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8A74B4" w14:textId="77777777" w:rsidR="00076BE6" w:rsidRPr="00875BA0" w:rsidRDefault="004E512B">
      <w:pPr>
        <w:rPr>
          <w:rFonts w:asciiTheme="minorHAnsi" w:hAnsiTheme="minorHAnsi" w:cstheme="minorHAnsi"/>
          <w:sz w:val="22"/>
          <w:szCs w:val="22"/>
        </w:rPr>
      </w:pPr>
      <w:r>
        <w:rPr>
          <w:rFonts w:asciiTheme="minorHAnsi" w:hAnsiTheme="minorHAnsi" w:cstheme="minorHAnsi"/>
          <w:noProof/>
          <w:sz w:val="22"/>
          <w:szCs w:val="22"/>
          <w:lang w:val="nl-BE" w:eastAsia="nl-BE"/>
        </w:rPr>
        <mc:AlternateContent>
          <mc:Choice Requires="wps">
            <w:drawing>
              <wp:anchor distT="0" distB="0" distL="114300" distR="114300" simplePos="0" relativeHeight="251660288" behindDoc="0" locked="0" layoutInCell="1" allowOverlap="1" wp14:anchorId="498A7989" wp14:editId="3A7890B5">
                <wp:simplePos x="0" y="0"/>
                <wp:positionH relativeFrom="margin">
                  <wp:posOffset>191770</wp:posOffset>
                </wp:positionH>
                <wp:positionV relativeFrom="margin">
                  <wp:posOffset>3997960</wp:posOffset>
                </wp:positionV>
                <wp:extent cx="5553075" cy="933450"/>
                <wp:effectExtent l="19050" t="19050" r="28575" b="1905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933450"/>
                        </a:xfrm>
                        <a:prstGeom prst="rect">
                          <a:avLst/>
                        </a:prstGeom>
                        <a:solidFill>
                          <a:srgbClr val="FFFFFF"/>
                        </a:solidFill>
                        <a:ln w="38100" cmpd="dbl">
                          <a:solidFill>
                            <a:srgbClr val="000000"/>
                          </a:solidFill>
                          <a:miter lim="800000"/>
                          <a:headEnd/>
                          <a:tailEnd/>
                        </a:ln>
                      </wps:spPr>
                      <wps:txbx>
                        <w:txbxContent>
                          <w:p w14:paraId="498A79A5" w14:textId="77777777" w:rsidR="00C65054" w:rsidRPr="00665B64" w:rsidRDefault="00C65054" w:rsidP="00076BE6">
                            <w:pPr>
                              <w:jc w:val="center"/>
                              <w:rPr>
                                <w:rFonts w:asciiTheme="minorHAnsi" w:hAnsiTheme="minorHAnsi" w:cstheme="minorHAnsi"/>
                                <w:sz w:val="48"/>
                              </w:rPr>
                            </w:pPr>
                            <w:r>
                              <w:rPr>
                                <w:rFonts w:asciiTheme="minorHAnsi" w:hAnsiTheme="minorHAnsi" w:cstheme="minorHAnsi"/>
                                <w:sz w:val="48"/>
                              </w:rPr>
                              <w:t>Oncologisch Handboek Gynaecologie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1pt;margin-top:314.8pt;width:437.25pt;height: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" strokeweight="3pt">
                <v:stroke linestyle="thinThin"/>
                <v:textbox>
                  <w:txbxContent>
                    <w:p w14:paraId="498A79A5" w14:textId="77777777" w:rsidR="00043714" w:rsidRPr="00665B64" w:rsidRDefault="00043714" w:rsidP="00076BE6">
                      <w:pPr>
                        <w:jc w:val="center"/>
                        <w:rPr>
                          <w:rFonts w:asciiTheme="minorHAnsi" w:hAnsiTheme="minorHAnsi" w:cstheme="minorHAnsi"/>
                          <w:sz w:val="48"/>
                        </w:rPr>
                      </w:pPr>
                      <w:r>
                        <w:rPr>
                          <w:rFonts w:asciiTheme="minorHAnsi" w:hAnsiTheme="minorHAnsi" w:cstheme="minorHAnsi"/>
                          <w:sz w:val="48"/>
                        </w:rPr>
                        <w:t>Oncologisch Handboek Gynaecologie</w:t>
                      </w:r>
                    </w:p>
                  </w:txbxContent>
                </v:textbox>
                <w10:wrap type="square" anchorx="margin" anchory="margin"/>
              </v:shape>
            </w:pict>
          </mc:Fallback>
        </mc:AlternateContent>
      </w:r>
      <w:r w:rsidR="00807D7D" w:rsidRPr="00875BA0">
        <w:rPr>
          <w:rFonts w:asciiTheme="minorHAnsi" w:hAnsiTheme="minorHAnsi" w:cstheme="minorHAnsi"/>
          <w:sz w:val="22"/>
          <w:szCs w:val="22"/>
        </w:rPr>
        <w:br w:type="page"/>
      </w:r>
    </w:p>
    <w:p w14:paraId="12369599" w14:textId="70C04B4C" w:rsidR="00CB5716" w:rsidRDefault="00807D7D">
      <w:pPr>
        <w:pStyle w:val="Inhopg1"/>
        <w:tabs>
          <w:tab w:val="right" w:leader="underscore" w:pos="9758"/>
        </w:tabs>
        <w:rPr>
          <w:rFonts w:eastAsiaTheme="minorEastAsia" w:cstheme="minorBidi"/>
          <w:b w:val="0"/>
          <w:bCs w:val="0"/>
          <w:i w:val="0"/>
          <w:iCs w:val="0"/>
          <w:noProof/>
          <w:sz w:val="22"/>
          <w:szCs w:val="22"/>
          <w:lang w:val="nl-BE" w:eastAsia="nl-BE"/>
        </w:rPr>
      </w:pPr>
      <w:r>
        <w:rPr>
          <w:sz w:val="22"/>
          <w:szCs w:val="22"/>
        </w:rPr>
        <w:lastRenderedPageBreak/>
        <w:fldChar w:fldCharType="begin"/>
      </w:r>
      <w:r>
        <w:rPr>
          <w:sz w:val="22"/>
          <w:szCs w:val="22"/>
        </w:rPr>
        <w:instrText xml:space="preserve"> TOC \o "1-5" \h \z \u </w:instrText>
      </w:r>
      <w:r>
        <w:rPr>
          <w:sz w:val="22"/>
          <w:szCs w:val="22"/>
        </w:rPr>
        <w:fldChar w:fldCharType="separate"/>
      </w:r>
      <w:hyperlink w:anchor="_Toc394479852" w:history="1">
        <w:r w:rsidR="00CB5716" w:rsidRPr="00A80FA4">
          <w:rPr>
            <w:rStyle w:val="Hyperlink"/>
            <w:noProof/>
          </w:rPr>
          <w:t>1 Pathologiewerkgroep</w:t>
        </w:r>
        <w:r w:rsidR="00CB5716">
          <w:rPr>
            <w:noProof/>
            <w:webHidden/>
          </w:rPr>
          <w:tab/>
        </w:r>
        <w:r w:rsidR="00CB5716">
          <w:rPr>
            <w:noProof/>
            <w:webHidden/>
          </w:rPr>
          <w:fldChar w:fldCharType="begin"/>
        </w:r>
        <w:r w:rsidR="00CB5716">
          <w:rPr>
            <w:noProof/>
            <w:webHidden/>
          </w:rPr>
          <w:instrText xml:space="preserve"> PAGEREF _Toc394479852 \h </w:instrText>
        </w:r>
        <w:r w:rsidR="00CB5716">
          <w:rPr>
            <w:noProof/>
            <w:webHidden/>
          </w:rPr>
        </w:r>
        <w:r w:rsidR="00CB5716">
          <w:rPr>
            <w:noProof/>
            <w:webHidden/>
          </w:rPr>
          <w:fldChar w:fldCharType="separate"/>
        </w:r>
        <w:r w:rsidR="00C65054">
          <w:rPr>
            <w:noProof/>
            <w:webHidden/>
          </w:rPr>
          <w:t>5</w:t>
        </w:r>
        <w:r w:rsidR="00CB5716">
          <w:rPr>
            <w:noProof/>
            <w:webHidden/>
          </w:rPr>
          <w:fldChar w:fldCharType="end"/>
        </w:r>
      </w:hyperlink>
    </w:p>
    <w:p w14:paraId="5315DC0F" w14:textId="2B713EF3" w:rsidR="00CB5716" w:rsidRDefault="003E3D26">
      <w:pPr>
        <w:pStyle w:val="Inhopg2"/>
        <w:tabs>
          <w:tab w:val="left" w:pos="960"/>
          <w:tab w:val="right" w:leader="underscore" w:pos="9758"/>
        </w:tabs>
        <w:rPr>
          <w:rFonts w:eastAsiaTheme="minorEastAsia" w:cstheme="minorBidi"/>
          <w:b w:val="0"/>
          <w:bCs w:val="0"/>
          <w:noProof/>
          <w:lang w:val="nl-BE" w:eastAsia="nl-BE"/>
        </w:rPr>
      </w:pPr>
      <w:hyperlink w:anchor="_Toc394479853" w:history="1">
        <w:r w:rsidR="00CB5716" w:rsidRPr="00A80FA4">
          <w:rPr>
            <w:rStyle w:val="Hyperlink"/>
            <w:noProof/>
          </w:rPr>
          <w:t>1.1</w:t>
        </w:r>
        <w:r w:rsidR="00CB5716">
          <w:rPr>
            <w:rFonts w:eastAsiaTheme="minorEastAsia" w:cstheme="minorBidi"/>
            <w:b w:val="0"/>
            <w:bCs w:val="0"/>
            <w:noProof/>
            <w:lang w:val="nl-BE" w:eastAsia="nl-BE"/>
          </w:rPr>
          <w:tab/>
        </w:r>
        <w:r w:rsidR="00CB5716" w:rsidRPr="00A80FA4">
          <w:rPr>
            <w:rStyle w:val="Hyperlink"/>
            <w:noProof/>
          </w:rPr>
          <w:t>Doel</w:t>
        </w:r>
        <w:r w:rsidR="00CB5716">
          <w:rPr>
            <w:noProof/>
            <w:webHidden/>
          </w:rPr>
          <w:tab/>
        </w:r>
        <w:r w:rsidR="00CB5716">
          <w:rPr>
            <w:noProof/>
            <w:webHidden/>
          </w:rPr>
          <w:fldChar w:fldCharType="begin"/>
        </w:r>
        <w:r w:rsidR="00CB5716">
          <w:rPr>
            <w:noProof/>
            <w:webHidden/>
          </w:rPr>
          <w:instrText xml:space="preserve"> PAGEREF _Toc394479853 \h </w:instrText>
        </w:r>
        <w:r w:rsidR="00CB5716">
          <w:rPr>
            <w:noProof/>
            <w:webHidden/>
          </w:rPr>
        </w:r>
        <w:r w:rsidR="00CB5716">
          <w:rPr>
            <w:noProof/>
            <w:webHidden/>
          </w:rPr>
          <w:fldChar w:fldCharType="separate"/>
        </w:r>
        <w:r w:rsidR="00C65054">
          <w:rPr>
            <w:noProof/>
            <w:webHidden/>
          </w:rPr>
          <w:t>5</w:t>
        </w:r>
        <w:r w:rsidR="00CB5716">
          <w:rPr>
            <w:noProof/>
            <w:webHidden/>
          </w:rPr>
          <w:fldChar w:fldCharType="end"/>
        </w:r>
      </w:hyperlink>
    </w:p>
    <w:p w14:paraId="08A7FE40" w14:textId="3288C6D2" w:rsidR="00CB5716" w:rsidRDefault="003E3D26">
      <w:pPr>
        <w:pStyle w:val="Inhopg2"/>
        <w:tabs>
          <w:tab w:val="left" w:pos="960"/>
          <w:tab w:val="right" w:leader="underscore" w:pos="9758"/>
        </w:tabs>
        <w:rPr>
          <w:rFonts w:eastAsiaTheme="minorEastAsia" w:cstheme="minorBidi"/>
          <w:b w:val="0"/>
          <w:bCs w:val="0"/>
          <w:noProof/>
          <w:lang w:val="nl-BE" w:eastAsia="nl-BE"/>
        </w:rPr>
      </w:pPr>
      <w:hyperlink w:anchor="_Toc394479854" w:history="1">
        <w:r w:rsidR="00CB5716" w:rsidRPr="00A80FA4">
          <w:rPr>
            <w:rStyle w:val="Hyperlink"/>
            <w:noProof/>
          </w:rPr>
          <w:t>1.2</w:t>
        </w:r>
        <w:r w:rsidR="00CB5716">
          <w:rPr>
            <w:rFonts w:eastAsiaTheme="minorEastAsia" w:cstheme="minorBidi"/>
            <w:b w:val="0"/>
            <w:bCs w:val="0"/>
            <w:noProof/>
            <w:lang w:val="nl-BE" w:eastAsia="nl-BE"/>
          </w:rPr>
          <w:tab/>
        </w:r>
        <w:r w:rsidR="00CB5716" w:rsidRPr="00A80FA4">
          <w:rPr>
            <w:rStyle w:val="Hyperlink"/>
            <w:noProof/>
          </w:rPr>
          <w:t>Samenstelling</w:t>
        </w:r>
        <w:r w:rsidR="00CB5716">
          <w:rPr>
            <w:noProof/>
            <w:webHidden/>
          </w:rPr>
          <w:tab/>
        </w:r>
        <w:r w:rsidR="00CB5716">
          <w:rPr>
            <w:noProof/>
            <w:webHidden/>
          </w:rPr>
          <w:fldChar w:fldCharType="begin"/>
        </w:r>
        <w:r w:rsidR="00CB5716">
          <w:rPr>
            <w:noProof/>
            <w:webHidden/>
          </w:rPr>
          <w:instrText xml:space="preserve"> PAGEREF _Toc394479854 \h </w:instrText>
        </w:r>
        <w:r w:rsidR="00CB5716">
          <w:rPr>
            <w:noProof/>
            <w:webHidden/>
          </w:rPr>
        </w:r>
        <w:r w:rsidR="00CB5716">
          <w:rPr>
            <w:noProof/>
            <w:webHidden/>
          </w:rPr>
          <w:fldChar w:fldCharType="separate"/>
        </w:r>
        <w:r w:rsidR="00C65054">
          <w:rPr>
            <w:noProof/>
            <w:webHidden/>
          </w:rPr>
          <w:t>5</w:t>
        </w:r>
        <w:r w:rsidR="00CB5716">
          <w:rPr>
            <w:noProof/>
            <w:webHidden/>
          </w:rPr>
          <w:fldChar w:fldCharType="end"/>
        </w:r>
      </w:hyperlink>
    </w:p>
    <w:p w14:paraId="2FD185B6" w14:textId="44403843" w:rsidR="00CB5716" w:rsidRDefault="003E3D26">
      <w:pPr>
        <w:pStyle w:val="Inhopg2"/>
        <w:tabs>
          <w:tab w:val="left" w:pos="960"/>
          <w:tab w:val="right" w:leader="underscore" w:pos="9758"/>
        </w:tabs>
        <w:rPr>
          <w:rFonts w:eastAsiaTheme="minorEastAsia" w:cstheme="minorBidi"/>
          <w:b w:val="0"/>
          <w:bCs w:val="0"/>
          <w:noProof/>
          <w:lang w:val="nl-BE" w:eastAsia="nl-BE"/>
        </w:rPr>
      </w:pPr>
      <w:hyperlink w:anchor="_Toc394479855" w:history="1">
        <w:r w:rsidR="00CB5716" w:rsidRPr="00A80FA4">
          <w:rPr>
            <w:rStyle w:val="Hyperlink"/>
            <w:noProof/>
          </w:rPr>
          <w:t>1.3</w:t>
        </w:r>
        <w:r w:rsidR="00CB5716">
          <w:rPr>
            <w:rFonts w:eastAsiaTheme="minorEastAsia" w:cstheme="minorBidi"/>
            <w:b w:val="0"/>
            <w:bCs w:val="0"/>
            <w:noProof/>
            <w:lang w:val="nl-BE" w:eastAsia="nl-BE"/>
          </w:rPr>
          <w:tab/>
        </w:r>
        <w:r w:rsidR="00CB5716" w:rsidRPr="00A80FA4">
          <w:rPr>
            <w:rStyle w:val="Hyperlink"/>
            <w:noProof/>
          </w:rPr>
          <w:t>MOC</w:t>
        </w:r>
        <w:r w:rsidR="00CB5716">
          <w:rPr>
            <w:noProof/>
            <w:webHidden/>
          </w:rPr>
          <w:tab/>
        </w:r>
        <w:r w:rsidR="00CB5716">
          <w:rPr>
            <w:noProof/>
            <w:webHidden/>
          </w:rPr>
          <w:fldChar w:fldCharType="begin"/>
        </w:r>
        <w:r w:rsidR="00CB5716">
          <w:rPr>
            <w:noProof/>
            <w:webHidden/>
          </w:rPr>
          <w:instrText xml:space="preserve"> PAGEREF _Toc394479855 \h </w:instrText>
        </w:r>
        <w:r w:rsidR="00CB5716">
          <w:rPr>
            <w:noProof/>
            <w:webHidden/>
          </w:rPr>
        </w:r>
        <w:r w:rsidR="00CB5716">
          <w:rPr>
            <w:noProof/>
            <w:webHidden/>
          </w:rPr>
          <w:fldChar w:fldCharType="separate"/>
        </w:r>
        <w:r w:rsidR="00C65054">
          <w:rPr>
            <w:noProof/>
            <w:webHidden/>
          </w:rPr>
          <w:t>5</w:t>
        </w:r>
        <w:r w:rsidR="00CB5716">
          <w:rPr>
            <w:noProof/>
            <w:webHidden/>
          </w:rPr>
          <w:fldChar w:fldCharType="end"/>
        </w:r>
      </w:hyperlink>
    </w:p>
    <w:p w14:paraId="14037442" w14:textId="6EBB313D"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56" w:history="1">
        <w:r w:rsidR="00CB5716" w:rsidRPr="00A80FA4">
          <w:rPr>
            <w:rStyle w:val="Hyperlink"/>
            <w:noProof/>
          </w:rPr>
          <w:t>1.3.1</w:t>
        </w:r>
        <w:r w:rsidR="00CB5716">
          <w:rPr>
            <w:rFonts w:eastAsiaTheme="minorEastAsia" w:cstheme="minorBidi"/>
            <w:noProof/>
            <w:sz w:val="22"/>
            <w:szCs w:val="22"/>
            <w:lang w:val="nl-BE" w:eastAsia="nl-BE"/>
          </w:rPr>
          <w:tab/>
        </w:r>
        <w:r w:rsidR="00CB5716" w:rsidRPr="00A80FA4">
          <w:rPr>
            <w:rStyle w:val="Hyperlink"/>
            <w:noProof/>
          </w:rPr>
          <w:t>Doel</w:t>
        </w:r>
        <w:r w:rsidR="00CB5716">
          <w:rPr>
            <w:noProof/>
            <w:webHidden/>
          </w:rPr>
          <w:tab/>
        </w:r>
        <w:r w:rsidR="00CB5716">
          <w:rPr>
            <w:noProof/>
            <w:webHidden/>
          </w:rPr>
          <w:fldChar w:fldCharType="begin"/>
        </w:r>
        <w:r w:rsidR="00CB5716">
          <w:rPr>
            <w:noProof/>
            <w:webHidden/>
          </w:rPr>
          <w:instrText xml:space="preserve"> PAGEREF _Toc394479856 \h </w:instrText>
        </w:r>
        <w:r w:rsidR="00CB5716">
          <w:rPr>
            <w:noProof/>
            <w:webHidden/>
          </w:rPr>
        </w:r>
        <w:r w:rsidR="00CB5716">
          <w:rPr>
            <w:noProof/>
            <w:webHidden/>
          </w:rPr>
          <w:fldChar w:fldCharType="separate"/>
        </w:r>
        <w:r w:rsidR="00C65054">
          <w:rPr>
            <w:noProof/>
            <w:webHidden/>
          </w:rPr>
          <w:t>5</w:t>
        </w:r>
        <w:r w:rsidR="00CB5716">
          <w:rPr>
            <w:noProof/>
            <w:webHidden/>
          </w:rPr>
          <w:fldChar w:fldCharType="end"/>
        </w:r>
      </w:hyperlink>
    </w:p>
    <w:p w14:paraId="638FB2FC" w14:textId="1E5CD544"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57" w:history="1">
        <w:r w:rsidR="00CB5716" w:rsidRPr="00A80FA4">
          <w:rPr>
            <w:rStyle w:val="Hyperlink"/>
            <w:noProof/>
          </w:rPr>
          <w:t>1.3.2</w:t>
        </w:r>
        <w:r w:rsidR="00CB5716">
          <w:rPr>
            <w:rFonts w:eastAsiaTheme="minorEastAsia" w:cstheme="minorBidi"/>
            <w:noProof/>
            <w:sz w:val="22"/>
            <w:szCs w:val="22"/>
            <w:lang w:val="nl-BE" w:eastAsia="nl-BE"/>
          </w:rPr>
          <w:tab/>
        </w:r>
        <w:r w:rsidR="00CB5716" w:rsidRPr="00A80FA4">
          <w:rPr>
            <w:rStyle w:val="Hyperlink"/>
            <w:noProof/>
          </w:rPr>
          <w:t>Samenstelling MOC</w:t>
        </w:r>
        <w:r w:rsidR="00CB5716">
          <w:rPr>
            <w:noProof/>
            <w:webHidden/>
          </w:rPr>
          <w:tab/>
        </w:r>
        <w:r w:rsidR="00CB5716">
          <w:rPr>
            <w:noProof/>
            <w:webHidden/>
          </w:rPr>
          <w:fldChar w:fldCharType="begin"/>
        </w:r>
        <w:r w:rsidR="00CB5716">
          <w:rPr>
            <w:noProof/>
            <w:webHidden/>
          </w:rPr>
          <w:instrText xml:space="preserve"> PAGEREF _Toc394479857 \h </w:instrText>
        </w:r>
        <w:r w:rsidR="00CB5716">
          <w:rPr>
            <w:noProof/>
            <w:webHidden/>
          </w:rPr>
        </w:r>
        <w:r w:rsidR="00CB5716">
          <w:rPr>
            <w:noProof/>
            <w:webHidden/>
          </w:rPr>
          <w:fldChar w:fldCharType="separate"/>
        </w:r>
        <w:r w:rsidR="00C65054">
          <w:rPr>
            <w:noProof/>
            <w:webHidden/>
          </w:rPr>
          <w:t>5</w:t>
        </w:r>
        <w:r w:rsidR="00CB5716">
          <w:rPr>
            <w:noProof/>
            <w:webHidden/>
          </w:rPr>
          <w:fldChar w:fldCharType="end"/>
        </w:r>
      </w:hyperlink>
    </w:p>
    <w:p w14:paraId="1AD2516E" w14:textId="6A6E5EF4"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58" w:history="1">
        <w:r w:rsidR="00CB5716" w:rsidRPr="00A80FA4">
          <w:rPr>
            <w:rStyle w:val="Hyperlink"/>
            <w:noProof/>
          </w:rPr>
          <w:t>1.3.3</w:t>
        </w:r>
        <w:r w:rsidR="00CB5716">
          <w:rPr>
            <w:rFonts w:eastAsiaTheme="minorEastAsia" w:cstheme="minorBidi"/>
            <w:noProof/>
            <w:sz w:val="22"/>
            <w:szCs w:val="22"/>
            <w:lang w:val="nl-BE" w:eastAsia="nl-BE"/>
          </w:rPr>
          <w:tab/>
        </w:r>
        <w:r w:rsidR="00CB5716" w:rsidRPr="00A80FA4">
          <w:rPr>
            <w:rStyle w:val="Hyperlink"/>
            <w:noProof/>
          </w:rPr>
          <w:t>Frequentie</w:t>
        </w:r>
        <w:r w:rsidR="00CB5716">
          <w:rPr>
            <w:noProof/>
            <w:webHidden/>
          </w:rPr>
          <w:tab/>
        </w:r>
        <w:r w:rsidR="00CB5716">
          <w:rPr>
            <w:noProof/>
            <w:webHidden/>
          </w:rPr>
          <w:fldChar w:fldCharType="begin"/>
        </w:r>
        <w:r w:rsidR="00CB5716">
          <w:rPr>
            <w:noProof/>
            <w:webHidden/>
          </w:rPr>
          <w:instrText xml:space="preserve"> PAGEREF _Toc394479858 \h </w:instrText>
        </w:r>
        <w:r w:rsidR="00CB5716">
          <w:rPr>
            <w:noProof/>
            <w:webHidden/>
          </w:rPr>
        </w:r>
        <w:r w:rsidR="00CB5716">
          <w:rPr>
            <w:noProof/>
            <w:webHidden/>
          </w:rPr>
          <w:fldChar w:fldCharType="separate"/>
        </w:r>
        <w:r w:rsidR="00C65054">
          <w:rPr>
            <w:noProof/>
            <w:webHidden/>
          </w:rPr>
          <w:t>5</w:t>
        </w:r>
        <w:r w:rsidR="00CB5716">
          <w:rPr>
            <w:noProof/>
            <w:webHidden/>
          </w:rPr>
          <w:fldChar w:fldCharType="end"/>
        </w:r>
      </w:hyperlink>
    </w:p>
    <w:p w14:paraId="118AA14F" w14:textId="273D9AE6" w:rsidR="00CB5716" w:rsidRDefault="003E3D26">
      <w:pPr>
        <w:pStyle w:val="Inhopg2"/>
        <w:tabs>
          <w:tab w:val="left" w:pos="960"/>
          <w:tab w:val="right" w:leader="underscore" w:pos="9758"/>
        </w:tabs>
        <w:rPr>
          <w:rFonts w:eastAsiaTheme="minorEastAsia" w:cstheme="minorBidi"/>
          <w:b w:val="0"/>
          <w:bCs w:val="0"/>
          <w:noProof/>
          <w:lang w:val="nl-BE" w:eastAsia="nl-BE"/>
        </w:rPr>
      </w:pPr>
      <w:hyperlink w:anchor="_Toc394479859" w:history="1">
        <w:r w:rsidR="00CB5716" w:rsidRPr="00A80FA4">
          <w:rPr>
            <w:rStyle w:val="Hyperlink"/>
            <w:noProof/>
          </w:rPr>
          <w:t>1.4</w:t>
        </w:r>
        <w:r w:rsidR="00CB5716">
          <w:rPr>
            <w:rFonts w:eastAsiaTheme="minorEastAsia" w:cstheme="minorBidi"/>
            <w:b w:val="0"/>
            <w:bCs w:val="0"/>
            <w:noProof/>
            <w:lang w:val="nl-BE" w:eastAsia="nl-BE"/>
          </w:rPr>
          <w:tab/>
        </w:r>
        <w:r w:rsidR="00CB5716" w:rsidRPr="00A80FA4">
          <w:rPr>
            <w:rStyle w:val="Hyperlink"/>
            <w:noProof/>
          </w:rPr>
          <w:t>Kankerregistratie</w:t>
        </w:r>
        <w:r w:rsidR="00CB5716">
          <w:rPr>
            <w:noProof/>
            <w:webHidden/>
          </w:rPr>
          <w:tab/>
        </w:r>
        <w:r w:rsidR="00CB5716">
          <w:rPr>
            <w:noProof/>
            <w:webHidden/>
          </w:rPr>
          <w:fldChar w:fldCharType="begin"/>
        </w:r>
        <w:r w:rsidR="00CB5716">
          <w:rPr>
            <w:noProof/>
            <w:webHidden/>
          </w:rPr>
          <w:instrText xml:space="preserve"> PAGEREF _Toc394479859 \h </w:instrText>
        </w:r>
        <w:r w:rsidR="00CB5716">
          <w:rPr>
            <w:noProof/>
            <w:webHidden/>
          </w:rPr>
        </w:r>
        <w:r w:rsidR="00CB5716">
          <w:rPr>
            <w:noProof/>
            <w:webHidden/>
          </w:rPr>
          <w:fldChar w:fldCharType="separate"/>
        </w:r>
        <w:r w:rsidR="00C65054">
          <w:rPr>
            <w:noProof/>
            <w:webHidden/>
          </w:rPr>
          <w:t>6</w:t>
        </w:r>
        <w:r w:rsidR="00CB5716">
          <w:rPr>
            <w:noProof/>
            <w:webHidden/>
          </w:rPr>
          <w:fldChar w:fldCharType="end"/>
        </w:r>
      </w:hyperlink>
    </w:p>
    <w:p w14:paraId="0E5B1DF5" w14:textId="016C1E62"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60" w:history="1">
        <w:r w:rsidR="00CB5716" w:rsidRPr="00A80FA4">
          <w:rPr>
            <w:rStyle w:val="Hyperlink"/>
            <w:noProof/>
          </w:rPr>
          <w:t>1.4.1</w:t>
        </w:r>
        <w:r w:rsidR="00CB5716">
          <w:rPr>
            <w:rFonts w:eastAsiaTheme="minorEastAsia" w:cstheme="minorBidi"/>
            <w:noProof/>
            <w:sz w:val="22"/>
            <w:szCs w:val="22"/>
            <w:lang w:val="nl-BE" w:eastAsia="nl-BE"/>
          </w:rPr>
          <w:tab/>
        </w:r>
        <w:r w:rsidR="00CB5716" w:rsidRPr="00A80FA4">
          <w:rPr>
            <w:rStyle w:val="Hyperlink"/>
            <w:noProof/>
          </w:rPr>
          <w:t>Incidentiemeting: via MOC</w:t>
        </w:r>
        <w:r w:rsidR="00CB5716">
          <w:rPr>
            <w:noProof/>
            <w:webHidden/>
          </w:rPr>
          <w:tab/>
        </w:r>
        <w:r w:rsidR="00CB5716">
          <w:rPr>
            <w:noProof/>
            <w:webHidden/>
          </w:rPr>
          <w:fldChar w:fldCharType="begin"/>
        </w:r>
        <w:r w:rsidR="00CB5716">
          <w:rPr>
            <w:noProof/>
            <w:webHidden/>
          </w:rPr>
          <w:instrText xml:space="preserve"> PAGEREF _Toc394479860 \h </w:instrText>
        </w:r>
        <w:r w:rsidR="00CB5716">
          <w:rPr>
            <w:noProof/>
            <w:webHidden/>
          </w:rPr>
        </w:r>
        <w:r w:rsidR="00CB5716">
          <w:rPr>
            <w:noProof/>
            <w:webHidden/>
          </w:rPr>
          <w:fldChar w:fldCharType="separate"/>
        </w:r>
        <w:r w:rsidR="00C65054">
          <w:rPr>
            <w:noProof/>
            <w:webHidden/>
          </w:rPr>
          <w:t>6</w:t>
        </w:r>
        <w:r w:rsidR="00CB5716">
          <w:rPr>
            <w:noProof/>
            <w:webHidden/>
          </w:rPr>
          <w:fldChar w:fldCharType="end"/>
        </w:r>
      </w:hyperlink>
    </w:p>
    <w:p w14:paraId="5898F3B4" w14:textId="2BD64B40"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61" w:history="1">
        <w:r w:rsidR="00CB5716" w:rsidRPr="00A80FA4">
          <w:rPr>
            <w:rStyle w:val="Hyperlink"/>
            <w:noProof/>
          </w:rPr>
          <w:t>1.4.2</w:t>
        </w:r>
        <w:r w:rsidR="00CB5716">
          <w:rPr>
            <w:rFonts w:eastAsiaTheme="minorEastAsia" w:cstheme="minorBidi"/>
            <w:noProof/>
            <w:sz w:val="22"/>
            <w:szCs w:val="22"/>
            <w:lang w:val="nl-BE" w:eastAsia="nl-BE"/>
          </w:rPr>
          <w:tab/>
        </w:r>
        <w:r w:rsidR="00CB5716" w:rsidRPr="00A80FA4">
          <w:rPr>
            <w:rStyle w:val="Hyperlink"/>
            <w:noProof/>
          </w:rPr>
          <w:t>Opvolging: behandelplan</w:t>
        </w:r>
        <w:r w:rsidR="00CB5716">
          <w:rPr>
            <w:noProof/>
            <w:webHidden/>
          </w:rPr>
          <w:tab/>
        </w:r>
        <w:r w:rsidR="00CB5716">
          <w:rPr>
            <w:noProof/>
            <w:webHidden/>
          </w:rPr>
          <w:fldChar w:fldCharType="begin"/>
        </w:r>
        <w:r w:rsidR="00CB5716">
          <w:rPr>
            <w:noProof/>
            <w:webHidden/>
          </w:rPr>
          <w:instrText xml:space="preserve"> PAGEREF _Toc394479861 \h </w:instrText>
        </w:r>
        <w:r w:rsidR="00CB5716">
          <w:rPr>
            <w:noProof/>
            <w:webHidden/>
          </w:rPr>
        </w:r>
        <w:r w:rsidR="00CB5716">
          <w:rPr>
            <w:noProof/>
            <w:webHidden/>
          </w:rPr>
          <w:fldChar w:fldCharType="separate"/>
        </w:r>
        <w:r w:rsidR="00C65054">
          <w:rPr>
            <w:noProof/>
            <w:webHidden/>
          </w:rPr>
          <w:t>6</w:t>
        </w:r>
        <w:r w:rsidR="00CB5716">
          <w:rPr>
            <w:noProof/>
            <w:webHidden/>
          </w:rPr>
          <w:fldChar w:fldCharType="end"/>
        </w:r>
      </w:hyperlink>
    </w:p>
    <w:p w14:paraId="7ECA26F7" w14:textId="5711B230"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62" w:history="1">
        <w:r w:rsidR="00CB5716" w:rsidRPr="00A80FA4">
          <w:rPr>
            <w:rStyle w:val="Hyperlink"/>
            <w:rFonts w:ascii="Calibri" w:hAnsi="Calibri"/>
            <w:noProof/>
          </w:rPr>
          <w:t>1.4.2.1</w:t>
        </w:r>
        <w:r w:rsidR="00CB5716">
          <w:rPr>
            <w:rFonts w:eastAsiaTheme="minorEastAsia" w:cstheme="minorBidi"/>
            <w:noProof/>
            <w:sz w:val="22"/>
            <w:szCs w:val="22"/>
            <w:lang w:val="nl-BE" w:eastAsia="nl-BE"/>
          </w:rPr>
          <w:tab/>
        </w:r>
        <w:r w:rsidR="00CB5716" w:rsidRPr="00A80FA4">
          <w:rPr>
            <w:rStyle w:val="Hyperlink"/>
            <w:noProof/>
          </w:rPr>
          <w:t>Indicatoren</w:t>
        </w:r>
        <w:r w:rsidR="00CB5716">
          <w:rPr>
            <w:noProof/>
            <w:webHidden/>
          </w:rPr>
          <w:tab/>
        </w:r>
        <w:r w:rsidR="00CB5716">
          <w:rPr>
            <w:noProof/>
            <w:webHidden/>
          </w:rPr>
          <w:fldChar w:fldCharType="begin"/>
        </w:r>
        <w:r w:rsidR="00CB5716">
          <w:rPr>
            <w:noProof/>
            <w:webHidden/>
          </w:rPr>
          <w:instrText xml:space="preserve"> PAGEREF _Toc394479862 \h </w:instrText>
        </w:r>
        <w:r w:rsidR="00CB5716">
          <w:rPr>
            <w:noProof/>
            <w:webHidden/>
          </w:rPr>
        </w:r>
        <w:r w:rsidR="00CB5716">
          <w:rPr>
            <w:noProof/>
            <w:webHidden/>
          </w:rPr>
          <w:fldChar w:fldCharType="separate"/>
        </w:r>
        <w:r w:rsidR="00C65054">
          <w:rPr>
            <w:noProof/>
            <w:webHidden/>
          </w:rPr>
          <w:t>6</w:t>
        </w:r>
        <w:r w:rsidR="00CB5716">
          <w:rPr>
            <w:noProof/>
            <w:webHidden/>
          </w:rPr>
          <w:fldChar w:fldCharType="end"/>
        </w:r>
      </w:hyperlink>
    </w:p>
    <w:p w14:paraId="2C45C51F" w14:textId="5CEDBBE8"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63" w:history="1">
        <w:r w:rsidR="00CB5716" w:rsidRPr="00A80FA4">
          <w:rPr>
            <w:rStyle w:val="Hyperlink"/>
            <w:rFonts w:ascii="Calibri" w:hAnsi="Calibri"/>
            <w:noProof/>
          </w:rPr>
          <w:t>1.4.2.2</w:t>
        </w:r>
        <w:r w:rsidR="00CB5716">
          <w:rPr>
            <w:rFonts w:eastAsiaTheme="minorEastAsia" w:cstheme="minorBidi"/>
            <w:noProof/>
            <w:sz w:val="22"/>
            <w:szCs w:val="22"/>
            <w:lang w:val="nl-BE" w:eastAsia="nl-BE"/>
          </w:rPr>
          <w:tab/>
        </w:r>
        <w:r w:rsidR="00CB5716" w:rsidRPr="00A80FA4">
          <w:rPr>
            <w:rStyle w:val="Hyperlink"/>
            <w:noProof/>
          </w:rPr>
          <w:t>Op te volgen kwaliteitsindicatoren en bijwerkingen vastgelegd door de pathologie werkgroep</w:t>
        </w:r>
        <w:r w:rsidR="00CB5716">
          <w:rPr>
            <w:noProof/>
            <w:webHidden/>
          </w:rPr>
          <w:tab/>
        </w:r>
        <w:r w:rsidR="00CB5716">
          <w:rPr>
            <w:noProof/>
            <w:webHidden/>
          </w:rPr>
          <w:fldChar w:fldCharType="begin"/>
        </w:r>
        <w:r w:rsidR="00CB5716">
          <w:rPr>
            <w:noProof/>
            <w:webHidden/>
          </w:rPr>
          <w:instrText xml:space="preserve"> PAGEREF _Toc394479863 \h </w:instrText>
        </w:r>
        <w:r w:rsidR="00CB5716">
          <w:rPr>
            <w:noProof/>
            <w:webHidden/>
          </w:rPr>
        </w:r>
        <w:r w:rsidR="00CB5716">
          <w:rPr>
            <w:noProof/>
            <w:webHidden/>
          </w:rPr>
          <w:fldChar w:fldCharType="separate"/>
        </w:r>
        <w:r w:rsidR="00C65054">
          <w:rPr>
            <w:noProof/>
            <w:webHidden/>
          </w:rPr>
          <w:t>6</w:t>
        </w:r>
        <w:r w:rsidR="00CB5716">
          <w:rPr>
            <w:noProof/>
            <w:webHidden/>
          </w:rPr>
          <w:fldChar w:fldCharType="end"/>
        </w:r>
      </w:hyperlink>
    </w:p>
    <w:p w14:paraId="0BA8059D" w14:textId="274E9B0F" w:rsidR="00CB5716" w:rsidRDefault="003E3D26">
      <w:pPr>
        <w:pStyle w:val="Inhopg2"/>
        <w:tabs>
          <w:tab w:val="left" w:pos="960"/>
          <w:tab w:val="right" w:leader="underscore" w:pos="9758"/>
        </w:tabs>
        <w:rPr>
          <w:rFonts w:eastAsiaTheme="minorEastAsia" w:cstheme="minorBidi"/>
          <w:b w:val="0"/>
          <w:bCs w:val="0"/>
          <w:noProof/>
          <w:lang w:val="nl-BE" w:eastAsia="nl-BE"/>
        </w:rPr>
      </w:pPr>
      <w:hyperlink w:anchor="_Toc394479864" w:history="1">
        <w:r w:rsidR="00CB5716" w:rsidRPr="00A80FA4">
          <w:rPr>
            <w:rStyle w:val="Hyperlink"/>
            <w:noProof/>
          </w:rPr>
          <w:t>1.5</w:t>
        </w:r>
        <w:r w:rsidR="00CB5716">
          <w:rPr>
            <w:rFonts w:eastAsiaTheme="minorEastAsia" w:cstheme="minorBidi"/>
            <w:b w:val="0"/>
            <w:bCs w:val="0"/>
            <w:noProof/>
            <w:lang w:val="nl-BE" w:eastAsia="nl-BE"/>
          </w:rPr>
          <w:tab/>
        </w:r>
        <w:r w:rsidR="00CB5716" w:rsidRPr="00A80FA4">
          <w:rPr>
            <w:rStyle w:val="Hyperlink"/>
            <w:noProof/>
          </w:rPr>
          <w:t>Verwijzingen</w:t>
        </w:r>
        <w:r w:rsidR="00CB5716">
          <w:rPr>
            <w:noProof/>
            <w:webHidden/>
          </w:rPr>
          <w:tab/>
        </w:r>
        <w:r w:rsidR="00CB5716">
          <w:rPr>
            <w:noProof/>
            <w:webHidden/>
          </w:rPr>
          <w:fldChar w:fldCharType="begin"/>
        </w:r>
        <w:r w:rsidR="00CB5716">
          <w:rPr>
            <w:noProof/>
            <w:webHidden/>
          </w:rPr>
          <w:instrText xml:space="preserve"> PAGEREF _Toc394479864 \h </w:instrText>
        </w:r>
        <w:r w:rsidR="00CB5716">
          <w:rPr>
            <w:noProof/>
            <w:webHidden/>
          </w:rPr>
        </w:r>
        <w:r w:rsidR="00CB5716">
          <w:rPr>
            <w:noProof/>
            <w:webHidden/>
          </w:rPr>
          <w:fldChar w:fldCharType="separate"/>
        </w:r>
        <w:r w:rsidR="00C65054">
          <w:rPr>
            <w:noProof/>
            <w:webHidden/>
          </w:rPr>
          <w:t>6</w:t>
        </w:r>
        <w:r w:rsidR="00CB5716">
          <w:rPr>
            <w:noProof/>
            <w:webHidden/>
          </w:rPr>
          <w:fldChar w:fldCharType="end"/>
        </w:r>
      </w:hyperlink>
    </w:p>
    <w:p w14:paraId="47EC1939" w14:textId="0D9F57E2"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65" w:history="1">
        <w:r w:rsidR="00CB5716" w:rsidRPr="00A80FA4">
          <w:rPr>
            <w:rStyle w:val="Hyperlink"/>
            <w:noProof/>
          </w:rPr>
          <w:t>1.5.1</w:t>
        </w:r>
        <w:r w:rsidR="00CB5716">
          <w:rPr>
            <w:rFonts w:eastAsiaTheme="minorEastAsia" w:cstheme="minorBidi"/>
            <w:noProof/>
            <w:sz w:val="22"/>
            <w:szCs w:val="22"/>
            <w:lang w:val="nl-BE" w:eastAsia="nl-BE"/>
          </w:rPr>
          <w:tab/>
        </w:r>
        <w:r w:rsidR="00CB5716" w:rsidRPr="00A80FA4">
          <w:rPr>
            <w:rStyle w:val="Hyperlink"/>
            <w:noProof/>
          </w:rPr>
          <w:t>Interne verwijzing</w:t>
        </w:r>
        <w:r w:rsidR="00CB5716">
          <w:rPr>
            <w:noProof/>
            <w:webHidden/>
          </w:rPr>
          <w:tab/>
        </w:r>
        <w:r w:rsidR="00CB5716">
          <w:rPr>
            <w:noProof/>
            <w:webHidden/>
          </w:rPr>
          <w:fldChar w:fldCharType="begin"/>
        </w:r>
        <w:r w:rsidR="00CB5716">
          <w:rPr>
            <w:noProof/>
            <w:webHidden/>
          </w:rPr>
          <w:instrText xml:space="preserve"> PAGEREF _Toc394479865 \h </w:instrText>
        </w:r>
        <w:r w:rsidR="00CB5716">
          <w:rPr>
            <w:noProof/>
            <w:webHidden/>
          </w:rPr>
        </w:r>
        <w:r w:rsidR="00CB5716">
          <w:rPr>
            <w:noProof/>
            <w:webHidden/>
          </w:rPr>
          <w:fldChar w:fldCharType="separate"/>
        </w:r>
        <w:r w:rsidR="00C65054">
          <w:rPr>
            <w:noProof/>
            <w:webHidden/>
          </w:rPr>
          <w:t>6</w:t>
        </w:r>
        <w:r w:rsidR="00CB5716">
          <w:rPr>
            <w:noProof/>
            <w:webHidden/>
          </w:rPr>
          <w:fldChar w:fldCharType="end"/>
        </w:r>
      </w:hyperlink>
    </w:p>
    <w:p w14:paraId="47907A98" w14:textId="34FB2CE1"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66" w:history="1">
        <w:r w:rsidR="00CB5716" w:rsidRPr="00A80FA4">
          <w:rPr>
            <w:rStyle w:val="Hyperlink"/>
            <w:rFonts w:ascii="Calibri" w:hAnsi="Calibri"/>
            <w:noProof/>
          </w:rPr>
          <w:t>1.5.1.1</w:t>
        </w:r>
        <w:r w:rsidR="00CB5716">
          <w:rPr>
            <w:rFonts w:eastAsiaTheme="minorEastAsia" w:cstheme="minorBidi"/>
            <w:noProof/>
            <w:sz w:val="22"/>
            <w:szCs w:val="22"/>
            <w:lang w:val="nl-BE" w:eastAsia="nl-BE"/>
          </w:rPr>
          <w:tab/>
        </w:r>
        <w:r w:rsidR="00CB5716" w:rsidRPr="00A80FA4">
          <w:rPr>
            <w:rStyle w:val="Hyperlink"/>
            <w:noProof/>
          </w:rPr>
          <w:t>Diagnostiek</w:t>
        </w:r>
        <w:r w:rsidR="00CB5716">
          <w:rPr>
            <w:noProof/>
            <w:webHidden/>
          </w:rPr>
          <w:tab/>
        </w:r>
        <w:r w:rsidR="00CB5716">
          <w:rPr>
            <w:noProof/>
            <w:webHidden/>
          </w:rPr>
          <w:fldChar w:fldCharType="begin"/>
        </w:r>
        <w:r w:rsidR="00CB5716">
          <w:rPr>
            <w:noProof/>
            <w:webHidden/>
          </w:rPr>
          <w:instrText xml:space="preserve"> PAGEREF _Toc394479866 \h </w:instrText>
        </w:r>
        <w:r w:rsidR="00CB5716">
          <w:rPr>
            <w:noProof/>
            <w:webHidden/>
          </w:rPr>
        </w:r>
        <w:r w:rsidR="00CB5716">
          <w:rPr>
            <w:noProof/>
            <w:webHidden/>
          </w:rPr>
          <w:fldChar w:fldCharType="separate"/>
        </w:r>
        <w:r w:rsidR="00C65054">
          <w:rPr>
            <w:noProof/>
            <w:webHidden/>
          </w:rPr>
          <w:t>6</w:t>
        </w:r>
        <w:r w:rsidR="00CB5716">
          <w:rPr>
            <w:noProof/>
            <w:webHidden/>
          </w:rPr>
          <w:fldChar w:fldCharType="end"/>
        </w:r>
      </w:hyperlink>
    </w:p>
    <w:p w14:paraId="0CBBFFB9" w14:textId="22F57AEC"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67" w:history="1">
        <w:r w:rsidR="00CB5716" w:rsidRPr="00A80FA4">
          <w:rPr>
            <w:rStyle w:val="Hyperlink"/>
            <w:rFonts w:ascii="Calibri" w:hAnsi="Calibri"/>
            <w:noProof/>
          </w:rPr>
          <w:t>1.5.1.2</w:t>
        </w:r>
        <w:r w:rsidR="00CB5716">
          <w:rPr>
            <w:rFonts w:eastAsiaTheme="minorEastAsia" w:cstheme="minorBidi"/>
            <w:noProof/>
            <w:sz w:val="22"/>
            <w:szCs w:val="22"/>
            <w:lang w:val="nl-BE" w:eastAsia="nl-BE"/>
          </w:rPr>
          <w:tab/>
        </w:r>
        <w:r w:rsidR="00CB5716" w:rsidRPr="00A80FA4">
          <w:rPr>
            <w:rStyle w:val="Hyperlink"/>
            <w:noProof/>
          </w:rPr>
          <w:t>Behandeling</w:t>
        </w:r>
        <w:r w:rsidR="00CB5716">
          <w:rPr>
            <w:noProof/>
            <w:webHidden/>
          </w:rPr>
          <w:tab/>
        </w:r>
        <w:r w:rsidR="00CB5716">
          <w:rPr>
            <w:noProof/>
            <w:webHidden/>
          </w:rPr>
          <w:fldChar w:fldCharType="begin"/>
        </w:r>
        <w:r w:rsidR="00CB5716">
          <w:rPr>
            <w:noProof/>
            <w:webHidden/>
          </w:rPr>
          <w:instrText xml:space="preserve"> PAGEREF _Toc394479867 \h </w:instrText>
        </w:r>
        <w:r w:rsidR="00CB5716">
          <w:rPr>
            <w:noProof/>
            <w:webHidden/>
          </w:rPr>
        </w:r>
        <w:r w:rsidR="00CB5716">
          <w:rPr>
            <w:noProof/>
            <w:webHidden/>
          </w:rPr>
          <w:fldChar w:fldCharType="separate"/>
        </w:r>
        <w:r w:rsidR="00C65054">
          <w:rPr>
            <w:noProof/>
            <w:webHidden/>
          </w:rPr>
          <w:t>6</w:t>
        </w:r>
        <w:r w:rsidR="00CB5716">
          <w:rPr>
            <w:noProof/>
            <w:webHidden/>
          </w:rPr>
          <w:fldChar w:fldCharType="end"/>
        </w:r>
      </w:hyperlink>
    </w:p>
    <w:p w14:paraId="234E2244" w14:textId="3E7978A4"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68" w:history="1">
        <w:r w:rsidR="00CB5716" w:rsidRPr="00A80FA4">
          <w:rPr>
            <w:rStyle w:val="Hyperlink"/>
            <w:noProof/>
          </w:rPr>
          <w:t>1.5.2</w:t>
        </w:r>
        <w:r w:rsidR="00CB5716">
          <w:rPr>
            <w:rFonts w:eastAsiaTheme="minorEastAsia" w:cstheme="minorBidi"/>
            <w:noProof/>
            <w:sz w:val="22"/>
            <w:szCs w:val="22"/>
            <w:lang w:val="nl-BE" w:eastAsia="nl-BE"/>
          </w:rPr>
          <w:tab/>
        </w:r>
        <w:r w:rsidR="00CB5716" w:rsidRPr="00A80FA4">
          <w:rPr>
            <w:rStyle w:val="Hyperlink"/>
            <w:noProof/>
          </w:rPr>
          <w:t>Externe verwijzing</w:t>
        </w:r>
        <w:r w:rsidR="00CB5716">
          <w:rPr>
            <w:noProof/>
            <w:webHidden/>
          </w:rPr>
          <w:tab/>
        </w:r>
        <w:r w:rsidR="00CB5716">
          <w:rPr>
            <w:noProof/>
            <w:webHidden/>
          </w:rPr>
          <w:fldChar w:fldCharType="begin"/>
        </w:r>
        <w:r w:rsidR="00CB5716">
          <w:rPr>
            <w:noProof/>
            <w:webHidden/>
          </w:rPr>
          <w:instrText xml:space="preserve"> PAGEREF _Toc394479868 \h </w:instrText>
        </w:r>
        <w:r w:rsidR="00CB5716">
          <w:rPr>
            <w:noProof/>
            <w:webHidden/>
          </w:rPr>
        </w:r>
        <w:r w:rsidR="00CB5716">
          <w:rPr>
            <w:noProof/>
            <w:webHidden/>
          </w:rPr>
          <w:fldChar w:fldCharType="separate"/>
        </w:r>
        <w:r w:rsidR="00C65054">
          <w:rPr>
            <w:noProof/>
            <w:webHidden/>
          </w:rPr>
          <w:t>7</w:t>
        </w:r>
        <w:r w:rsidR="00CB5716">
          <w:rPr>
            <w:noProof/>
            <w:webHidden/>
          </w:rPr>
          <w:fldChar w:fldCharType="end"/>
        </w:r>
      </w:hyperlink>
    </w:p>
    <w:p w14:paraId="07855E2D" w14:textId="5515FB4D"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69" w:history="1">
        <w:r w:rsidR="00CB5716" w:rsidRPr="00A80FA4">
          <w:rPr>
            <w:rStyle w:val="Hyperlink"/>
            <w:rFonts w:ascii="Calibri" w:hAnsi="Calibri"/>
            <w:noProof/>
          </w:rPr>
          <w:t>1.5.2.1</w:t>
        </w:r>
        <w:r w:rsidR="00CB5716">
          <w:rPr>
            <w:rFonts w:eastAsiaTheme="minorEastAsia" w:cstheme="minorBidi"/>
            <w:noProof/>
            <w:sz w:val="22"/>
            <w:szCs w:val="22"/>
            <w:lang w:val="nl-BE" w:eastAsia="nl-BE"/>
          </w:rPr>
          <w:tab/>
        </w:r>
        <w:r w:rsidR="00CB5716" w:rsidRPr="00A80FA4">
          <w:rPr>
            <w:rStyle w:val="Hyperlink"/>
            <w:noProof/>
          </w:rPr>
          <w:t>Diagnostiek</w:t>
        </w:r>
        <w:r w:rsidR="00CB5716">
          <w:rPr>
            <w:noProof/>
            <w:webHidden/>
          </w:rPr>
          <w:tab/>
        </w:r>
        <w:r w:rsidR="00CB5716">
          <w:rPr>
            <w:noProof/>
            <w:webHidden/>
          </w:rPr>
          <w:fldChar w:fldCharType="begin"/>
        </w:r>
        <w:r w:rsidR="00CB5716">
          <w:rPr>
            <w:noProof/>
            <w:webHidden/>
          </w:rPr>
          <w:instrText xml:space="preserve"> PAGEREF _Toc394479869 \h </w:instrText>
        </w:r>
        <w:r w:rsidR="00CB5716">
          <w:rPr>
            <w:noProof/>
            <w:webHidden/>
          </w:rPr>
        </w:r>
        <w:r w:rsidR="00CB5716">
          <w:rPr>
            <w:noProof/>
            <w:webHidden/>
          </w:rPr>
          <w:fldChar w:fldCharType="separate"/>
        </w:r>
        <w:r w:rsidR="00C65054">
          <w:rPr>
            <w:noProof/>
            <w:webHidden/>
          </w:rPr>
          <w:t>7</w:t>
        </w:r>
        <w:r w:rsidR="00CB5716">
          <w:rPr>
            <w:noProof/>
            <w:webHidden/>
          </w:rPr>
          <w:fldChar w:fldCharType="end"/>
        </w:r>
      </w:hyperlink>
    </w:p>
    <w:p w14:paraId="227AA52A" w14:textId="47569D00"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70" w:history="1">
        <w:r w:rsidR="00CB5716" w:rsidRPr="00A80FA4">
          <w:rPr>
            <w:rStyle w:val="Hyperlink"/>
            <w:rFonts w:ascii="Calibri" w:hAnsi="Calibri"/>
            <w:noProof/>
          </w:rPr>
          <w:t>1.5.2.2</w:t>
        </w:r>
        <w:r w:rsidR="00CB5716">
          <w:rPr>
            <w:rFonts w:eastAsiaTheme="minorEastAsia" w:cstheme="minorBidi"/>
            <w:noProof/>
            <w:sz w:val="22"/>
            <w:szCs w:val="22"/>
            <w:lang w:val="nl-BE" w:eastAsia="nl-BE"/>
          </w:rPr>
          <w:tab/>
        </w:r>
        <w:r w:rsidR="00CB5716" w:rsidRPr="00A80FA4">
          <w:rPr>
            <w:rStyle w:val="Hyperlink"/>
            <w:noProof/>
          </w:rPr>
          <w:t>Behandeling</w:t>
        </w:r>
        <w:r w:rsidR="00CB5716">
          <w:rPr>
            <w:noProof/>
            <w:webHidden/>
          </w:rPr>
          <w:tab/>
        </w:r>
        <w:r w:rsidR="00CB5716">
          <w:rPr>
            <w:noProof/>
            <w:webHidden/>
          </w:rPr>
          <w:fldChar w:fldCharType="begin"/>
        </w:r>
        <w:r w:rsidR="00CB5716">
          <w:rPr>
            <w:noProof/>
            <w:webHidden/>
          </w:rPr>
          <w:instrText xml:space="preserve"> PAGEREF _Toc394479870 \h </w:instrText>
        </w:r>
        <w:r w:rsidR="00CB5716">
          <w:rPr>
            <w:noProof/>
            <w:webHidden/>
          </w:rPr>
        </w:r>
        <w:r w:rsidR="00CB5716">
          <w:rPr>
            <w:noProof/>
            <w:webHidden/>
          </w:rPr>
          <w:fldChar w:fldCharType="separate"/>
        </w:r>
        <w:r w:rsidR="00C65054">
          <w:rPr>
            <w:noProof/>
            <w:webHidden/>
          </w:rPr>
          <w:t>7</w:t>
        </w:r>
        <w:r w:rsidR="00CB5716">
          <w:rPr>
            <w:noProof/>
            <w:webHidden/>
          </w:rPr>
          <w:fldChar w:fldCharType="end"/>
        </w:r>
      </w:hyperlink>
    </w:p>
    <w:p w14:paraId="561EF44E" w14:textId="60D1F5A5" w:rsidR="00CB5716" w:rsidRDefault="003E3D26">
      <w:pPr>
        <w:pStyle w:val="Inhopg2"/>
        <w:tabs>
          <w:tab w:val="left" w:pos="960"/>
          <w:tab w:val="right" w:leader="underscore" w:pos="9758"/>
        </w:tabs>
        <w:rPr>
          <w:rFonts w:eastAsiaTheme="minorEastAsia" w:cstheme="minorBidi"/>
          <w:b w:val="0"/>
          <w:bCs w:val="0"/>
          <w:noProof/>
          <w:lang w:val="nl-BE" w:eastAsia="nl-BE"/>
        </w:rPr>
      </w:pPr>
      <w:hyperlink w:anchor="_Toc394479871" w:history="1">
        <w:r w:rsidR="00CB5716" w:rsidRPr="00A80FA4">
          <w:rPr>
            <w:rStyle w:val="Hyperlink"/>
            <w:noProof/>
          </w:rPr>
          <w:t>1.6</w:t>
        </w:r>
        <w:r w:rsidR="00CB5716">
          <w:rPr>
            <w:rFonts w:eastAsiaTheme="minorEastAsia" w:cstheme="minorBidi"/>
            <w:b w:val="0"/>
            <w:bCs w:val="0"/>
            <w:noProof/>
            <w:lang w:val="nl-BE" w:eastAsia="nl-BE"/>
          </w:rPr>
          <w:tab/>
        </w:r>
        <w:r w:rsidR="00CB5716" w:rsidRPr="00A80FA4">
          <w:rPr>
            <w:rStyle w:val="Hyperlink"/>
            <w:noProof/>
          </w:rPr>
          <w:t>Medisch en niet-medische omkadering</w:t>
        </w:r>
        <w:r w:rsidR="00CB5716">
          <w:rPr>
            <w:noProof/>
            <w:webHidden/>
          </w:rPr>
          <w:tab/>
        </w:r>
        <w:r w:rsidR="00CB5716">
          <w:rPr>
            <w:noProof/>
            <w:webHidden/>
          </w:rPr>
          <w:fldChar w:fldCharType="begin"/>
        </w:r>
        <w:r w:rsidR="00CB5716">
          <w:rPr>
            <w:noProof/>
            <w:webHidden/>
          </w:rPr>
          <w:instrText xml:space="preserve"> PAGEREF _Toc394479871 \h </w:instrText>
        </w:r>
        <w:r w:rsidR="00CB5716">
          <w:rPr>
            <w:noProof/>
            <w:webHidden/>
          </w:rPr>
        </w:r>
        <w:r w:rsidR="00CB5716">
          <w:rPr>
            <w:noProof/>
            <w:webHidden/>
          </w:rPr>
          <w:fldChar w:fldCharType="separate"/>
        </w:r>
        <w:r w:rsidR="00C65054">
          <w:rPr>
            <w:noProof/>
            <w:webHidden/>
          </w:rPr>
          <w:t>7</w:t>
        </w:r>
        <w:r w:rsidR="00CB5716">
          <w:rPr>
            <w:noProof/>
            <w:webHidden/>
          </w:rPr>
          <w:fldChar w:fldCharType="end"/>
        </w:r>
      </w:hyperlink>
    </w:p>
    <w:p w14:paraId="7C8F2914" w14:textId="71C9A350"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72" w:history="1">
        <w:r w:rsidR="00CB5716" w:rsidRPr="00A80FA4">
          <w:rPr>
            <w:rStyle w:val="Hyperlink"/>
            <w:noProof/>
          </w:rPr>
          <w:t>1.6.1</w:t>
        </w:r>
        <w:r w:rsidR="00CB5716">
          <w:rPr>
            <w:rFonts w:eastAsiaTheme="minorEastAsia" w:cstheme="minorBidi"/>
            <w:noProof/>
            <w:sz w:val="22"/>
            <w:szCs w:val="22"/>
            <w:lang w:val="nl-BE" w:eastAsia="nl-BE"/>
          </w:rPr>
          <w:tab/>
        </w:r>
        <w:r w:rsidR="00CB5716" w:rsidRPr="00A80FA4">
          <w:rPr>
            <w:rStyle w:val="Hyperlink"/>
            <w:noProof/>
          </w:rPr>
          <w:t>Lijst geneesheren medische urgenties gyneco-oncologie</w:t>
        </w:r>
        <w:r w:rsidR="00CB5716">
          <w:rPr>
            <w:noProof/>
            <w:webHidden/>
          </w:rPr>
          <w:tab/>
        </w:r>
        <w:r w:rsidR="00CB5716">
          <w:rPr>
            <w:noProof/>
            <w:webHidden/>
          </w:rPr>
          <w:fldChar w:fldCharType="begin"/>
        </w:r>
        <w:r w:rsidR="00CB5716">
          <w:rPr>
            <w:noProof/>
            <w:webHidden/>
          </w:rPr>
          <w:instrText xml:space="preserve"> PAGEREF _Toc394479872 \h </w:instrText>
        </w:r>
        <w:r w:rsidR="00CB5716">
          <w:rPr>
            <w:noProof/>
            <w:webHidden/>
          </w:rPr>
        </w:r>
        <w:r w:rsidR="00CB5716">
          <w:rPr>
            <w:noProof/>
            <w:webHidden/>
          </w:rPr>
          <w:fldChar w:fldCharType="separate"/>
        </w:r>
        <w:r w:rsidR="00C65054">
          <w:rPr>
            <w:noProof/>
            <w:webHidden/>
          </w:rPr>
          <w:t>9</w:t>
        </w:r>
        <w:r w:rsidR="00CB5716">
          <w:rPr>
            <w:noProof/>
            <w:webHidden/>
          </w:rPr>
          <w:fldChar w:fldCharType="end"/>
        </w:r>
      </w:hyperlink>
    </w:p>
    <w:p w14:paraId="1B27CED1" w14:textId="5F8B353D"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73" w:history="1">
        <w:r w:rsidR="00CB5716" w:rsidRPr="00A80FA4">
          <w:rPr>
            <w:rStyle w:val="Hyperlink"/>
            <w:noProof/>
          </w:rPr>
          <w:t>1.6.2</w:t>
        </w:r>
        <w:r w:rsidR="00CB5716">
          <w:rPr>
            <w:rFonts w:eastAsiaTheme="minorEastAsia" w:cstheme="minorBidi"/>
            <w:noProof/>
            <w:sz w:val="22"/>
            <w:szCs w:val="22"/>
            <w:lang w:val="nl-BE" w:eastAsia="nl-BE"/>
          </w:rPr>
          <w:tab/>
        </w:r>
        <w:r w:rsidR="00CB5716" w:rsidRPr="00A80FA4">
          <w:rPr>
            <w:rStyle w:val="Hyperlink"/>
            <w:noProof/>
          </w:rPr>
          <w:t>Structuur</w:t>
        </w:r>
        <w:r w:rsidR="00CB5716">
          <w:rPr>
            <w:noProof/>
            <w:webHidden/>
          </w:rPr>
          <w:tab/>
        </w:r>
        <w:r w:rsidR="00CB5716">
          <w:rPr>
            <w:noProof/>
            <w:webHidden/>
          </w:rPr>
          <w:fldChar w:fldCharType="begin"/>
        </w:r>
        <w:r w:rsidR="00CB5716">
          <w:rPr>
            <w:noProof/>
            <w:webHidden/>
          </w:rPr>
          <w:instrText xml:space="preserve"> PAGEREF _Toc394479873 \h </w:instrText>
        </w:r>
        <w:r w:rsidR="00CB5716">
          <w:rPr>
            <w:noProof/>
            <w:webHidden/>
          </w:rPr>
        </w:r>
        <w:r w:rsidR="00CB5716">
          <w:rPr>
            <w:noProof/>
            <w:webHidden/>
          </w:rPr>
          <w:fldChar w:fldCharType="separate"/>
        </w:r>
        <w:r w:rsidR="00C65054">
          <w:rPr>
            <w:noProof/>
            <w:webHidden/>
          </w:rPr>
          <w:t>9</w:t>
        </w:r>
        <w:r w:rsidR="00CB5716">
          <w:rPr>
            <w:noProof/>
            <w:webHidden/>
          </w:rPr>
          <w:fldChar w:fldCharType="end"/>
        </w:r>
      </w:hyperlink>
    </w:p>
    <w:p w14:paraId="6135E6A4" w14:textId="7A8644B1"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74" w:history="1">
        <w:r w:rsidR="00CB5716" w:rsidRPr="00A80FA4">
          <w:rPr>
            <w:rStyle w:val="Hyperlink"/>
            <w:rFonts w:ascii="Calibri" w:hAnsi="Calibri"/>
            <w:noProof/>
          </w:rPr>
          <w:t>1.6.2.1</w:t>
        </w:r>
        <w:r w:rsidR="00CB5716">
          <w:rPr>
            <w:rFonts w:eastAsiaTheme="minorEastAsia" w:cstheme="minorBidi"/>
            <w:noProof/>
            <w:sz w:val="22"/>
            <w:szCs w:val="22"/>
            <w:lang w:val="nl-BE" w:eastAsia="nl-BE"/>
          </w:rPr>
          <w:tab/>
        </w:r>
        <w:r w:rsidR="00CB5716" w:rsidRPr="00A80FA4">
          <w:rPr>
            <w:rStyle w:val="Hyperlink"/>
            <w:noProof/>
          </w:rPr>
          <w:t>Hospitalisatieafdelingen</w:t>
        </w:r>
        <w:r w:rsidR="00CB5716">
          <w:rPr>
            <w:noProof/>
            <w:webHidden/>
          </w:rPr>
          <w:tab/>
        </w:r>
        <w:r w:rsidR="00CB5716">
          <w:rPr>
            <w:noProof/>
            <w:webHidden/>
          </w:rPr>
          <w:fldChar w:fldCharType="begin"/>
        </w:r>
        <w:r w:rsidR="00CB5716">
          <w:rPr>
            <w:noProof/>
            <w:webHidden/>
          </w:rPr>
          <w:instrText xml:space="preserve"> PAGEREF _Toc394479874 \h </w:instrText>
        </w:r>
        <w:r w:rsidR="00CB5716">
          <w:rPr>
            <w:noProof/>
            <w:webHidden/>
          </w:rPr>
        </w:r>
        <w:r w:rsidR="00CB5716">
          <w:rPr>
            <w:noProof/>
            <w:webHidden/>
          </w:rPr>
          <w:fldChar w:fldCharType="separate"/>
        </w:r>
        <w:r w:rsidR="00C65054">
          <w:rPr>
            <w:noProof/>
            <w:webHidden/>
          </w:rPr>
          <w:t>9</w:t>
        </w:r>
        <w:r w:rsidR="00CB5716">
          <w:rPr>
            <w:noProof/>
            <w:webHidden/>
          </w:rPr>
          <w:fldChar w:fldCharType="end"/>
        </w:r>
      </w:hyperlink>
    </w:p>
    <w:p w14:paraId="6BDDFCB0" w14:textId="0C062AD9"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75" w:history="1">
        <w:r w:rsidR="00CB5716" w:rsidRPr="00A80FA4">
          <w:rPr>
            <w:rStyle w:val="Hyperlink"/>
            <w:rFonts w:ascii="Calibri" w:hAnsi="Calibri"/>
            <w:noProof/>
          </w:rPr>
          <w:t>1.6.2.2</w:t>
        </w:r>
        <w:r w:rsidR="00CB5716">
          <w:rPr>
            <w:rFonts w:eastAsiaTheme="minorEastAsia" w:cstheme="minorBidi"/>
            <w:noProof/>
            <w:sz w:val="22"/>
            <w:szCs w:val="22"/>
            <w:lang w:val="nl-BE" w:eastAsia="nl-BE"/>
          </w:rPr>
          <w:tab/>
        </w:r>
        <w:r w:rsidR="00CB5716" w:rsidRPr="00A80FA4">
          <w:rPr>
            <w:rStyle w:val="Hyperlink"/>
            <w:noProof/>
          </w:rPr>
          <w:t>Ambulante zorg</w:t>
        </w:r>
        <w:r w:rsidR="00CB5716">
          <w:rPr>
            <w:noProof/>
            <w:webHidden/>
          </w:rPr>
          <w:tab/>
        </w:r>
        <w:r w:rsidR="00CB5716">
          <w:rPr>
            <w:noProof/>
            <w:webHidden/>
          </w:rPr>
          <w:fldChar w:fldCharType="begin"/>
        </w:r>
        <w:r w:rsidR="00CB5716">
          <w:rPr>
            <w:noProof/>
            <w:webHidden/>
          </w:rPr>
          <w:instrText xml:space="preserve"> PAGEREF _Toc394479875 \h </w:instrText>
        </w:r>
        <w:r w:rsidR="00CB5716">
          <w:rPr>
            <w:noProof/>
            <w:webHidden/>
          </w:rPr>
        </w:r>
        <w:r w:rsidR="00CB5716">
          <w:rPr>
            <w:noProof/>
            <w:webHidden/>
          </w:rPr>
          <w:fldChar w:fldCharType="separate"/>
        </w:r>
        <w:r w:rsidR="00C65054">
          <w:rPr>
            <w:noProof/>
            <w:webHidden/>
          </w:rPr>
          <w:t>9</w:t>
        </w:r>
        <w:r w:rsidR="00CB5716">
          <w:rPr>
            <w:noProof/>
            <w:webHidden/>
          </w:rPr>
          <w:fldChar w:fldCharType="end"/>
        </w:r>
      </w:hyperlink>
    </w:p>
    <w:p w14:paraId="3E33E758" w14:textId="63A67390" w:rsidR="00CB5716" w:rsidRDefault="003E3D26">
      <w:pPr>
        <w:pStyle w:val="Inhopg1"/>
        <w:tabs>
          <w:tab w:val="right" w:leader="underscore" w:pos="9758"/>
        </w:tabs>
        <w:rPr>
          <w:rFonts w:eastAsiaTheme="minorEastAsia" w:cstheme="minorBidi"/>
          <w:b w:val="0"/>
          <w:bCs w:val="0"/>
          <w:i w:val="0"/>
          <w:iCs w:val="0"/>
          <w:noProof/>
          <w:sz w:val="22"/>
          <w:szCs w:val="22"/>
          <w:lang w:val="nl-BE" w:eastAsia="nl-BE"/>
        </w:rPr>
      </w:pPr>
      <w:hyperlink w:anchor="_Toc394479876" w:history="1">
        <w:r w:rsidR="00CB5716" w:rsidRPr="00A80FA4">
          <w:rPr>
            <w:rStyle w:val="Hyperlink"/>
            <w:noProof/>
          </w:rPr>
          <w:t>2</w:t>
        </w:r>
        <w:r w:rsidR="00CB5716" w:rsidRPr="00A80FA4">
          <w:rPr>
            <w:rStyle w:val="Hyperlink"/>
            <w:noProof/>
            <w:lang w:val="nl-BE"/>
          </w:rPr>
          <w:t xml:space="preserve"> Multidisciplinair handboek: Diagnose- en behandelingsprotocols</w:t>
        </w:r>
        <w:r w:rsidR="00CB5716">
          <w:rPr>
            <w:noProof/>
            <w:webHidden/>
          </w:rPr>
          <w:tab/>
        </w:r>
        <w:r w:rsidR="00CB5716">
          <w:rPr>
            <w:noProof/>
            <w:webHidden/>
          </w:rPr>
          <w:fldChar w:fldCharType="begin"/>
        </w:r>
        <w:r w:rsidR="00CB5716">
          <w:rPr>
            <w:noProof/>
            <w:webHidden/>
          </w:rPr>
          <w:instrText xml:space="preserve"> PAGEREF _Toc394479876 \h </w:instrText>
        </w:r>
        <w:r w:rsidR="00CB5716">
          <w:rPr>
            <w:noProof/>
            <w:webHidden/>
          </w:rPr>
        </w:r>
        <w:r w:rsidR="00CB5716">
          <w:rPr>
            <w:noProof/>
            <w:webHidden/>
          </w:rPr>
          <w:fldChar w:fldCharType="separate"/>
        </w:r>
        <w:r w:rsidR="00C65054">
          <w:rPr>
            <w:noProof/>
            <w:webHidden/>
          </w:rPr>
          <w:t>10</w:t>
        </w:r>
        <w:r w:rsidR="00CB5716">
          <w:rPr>
            <w:noProof/>
            <w:webHidden/>
          </w:rPr>
          <w:fldChar w:fldCharType="end"/>
        </w:r>
      </w:hyperlink>
    </w:p>
    <w:p w14:paraId="683EFB1A" w14:textId="03AC4604" w:rsidR="00CB5716" w:rsidRDefault="003E3D26">
      <w:pPr>
        <w:pStyle w:val="Inhopg2"/>
        <w:tabs>
          <w:tab w:val="left" w:pos="960"/>
          <w:tab w:val="right" w:leader="underscore" w:pos="9758"/>
        </w:tabs>
        <w:rPr>
          <w:rFonts w:eastAsiaTheme="minorEastAsia" w:cstheme="minorBidi"/>
          <w:b w:val="0"/>
          <w:bCs w:val="0"/>
          <w:noProof/>
          <w:lang w:val="nl-BE" w:eastAsia="nl-BE"/>
        </w:rPr>
      </w:pPr>
      <w:hyperlink w:anchor="_Toc394479877" w:history="1">
        <w:r w:rsidR="00CB5716" w:rsidRPr="00A80FA4">
          <w:rPr>
            <w:rStyle w:val="Hyperlink"/>
            <w:noProof/>
          </w:rPr>
          <w:t>2.1</w:t>
        </w:r>
        <w:r w:rsidR="00CB5716">
          <w:rPr>
            <w:rFonts w:eastAsiaTheme="minorEastAsia" w:cstheme="minorBidi"/>
            <w:b w:val="0"/>
            <w:bCs w:val="0"/>
            <w:noProof/>
            <w:lang w:val="nl-BE" w:eastAsia="nl-BE"/>
          </w:rPr>
          <w:tab/>
        </w:r>
        <w:r w:rsidR="00CB5716" w:rsidRPr="00A80FA4">
          <w:rPr>
            <w:rStyle w:val="Hyperlink"/>
            <w:noProof/>
          </w:rPr>
          <w:t>Vulvacarcinoom</w:t>
        </w:r>
        <w:r w:rsidR="00CB5716">
          <w:rPr>
            <w:noProof/>
            <w:webHidden/>
          </w:rPr>
          <w:tab/>
        </w:r>
        <w:r w:rsidR="00CB5716">
          <w:rPr>
            <w:noProof/>
            <w:webHidden/>
          </w:rPr>
          <w:fldChar w:fldCharType="begin"/>
        </w:r>
        <w:r w:rsidR="00CB5716">
          <w:rPr>
            <w:noProof/>
            <w:webHidden/>
          </w:rPr>
          <w:instrText xml:space="preserve"> PAGEREF _Toc394479877 \h </w:instrText>
        </w:r>
        <w:r w:rsidR="00CB5716">
          <w:rPr>
            <w:noProof/>
            <w:webHidden/>
          </w:rPr>
        </w:r>
        <w:r w:rsidR="00CB5716">
          <w:rPr>
            <w:noProof/>
            <w:webHidden/>
          </w:rPr>
          <w:fldChar w:fldCharType="separate"/>
        </w:r>
        <w:r w:rsidR="00C65054">
          <w:rPr>
            <w:noProof/>
            <w:webHidden/>
          </w:rPr>
          <w:t>10</w:t>
        </w:r>
        <w:r w:rsidR="00CB5716">
          <w:rPr>
            <w:noProof/>
            <w:webHidden/>
          </w:rPr>
          <w:fldChar w:fldCharType="end"/>
        </w:r>
      </w:hyperlink>
    </w:p>
    <w:p w14:paraId="5333F002" w14:textId="0306ADBF"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78" w:history="1">
        <w:r w:rsidR="00CB5716" w:rsidRPr="00A80FA4">
          <w:rPr>
            <w:rStyle w:val="Hyperlink"/>
            <w:noProof/>
          </w:rPr>
          <w:t>2.1.1</w:t>
        </w:r>
        <w:r w:rsidR="00CB5716">
          <w:rPr>
            <w:rFonts w:eastAsiaTheme="minorEastAsia" w:cstheme="minorBidi"/>
            <w:noProof/>
            <w:sz w:val="22"/>
            <w:szCs w:val="22"/>
            <w:lang w:val="nl-BE" w:eastAsia="nl-BE"/>
          </w:rPr>
          <w:tab/>
        </w:r>
        <w:r w:rsidR="00CB5716" w:rsidRPr="00A80FA4">
          <w:rPr>
            <w:rStyle w:val="Hyperlink"/>
            <w:noProof/>
          </w:rPr>
          <w:t>Inleiding</w:t>
        </w:r>
        <w:r w:rsidR="00CB5716">
          <w:rPr>
            <w:noProof/>
            <w:webHidden/>
          </w:rPr>
          <w:tab/>
        </w:r>
        <w:r w:rsidR="00CB5716">
          <w:rPr>
            <w:noProof/>
            <w:webHidden/>
          </w:rPr>
          <w:fldChar w:fldCharType="begin"/>
        </w:r>
        <w:r w:rsidR="00CB5716">
          <w:rPr>
            <w:noProof/>
            <w:webHidden/>
          </w:rPr>
          <w:instrText xml:space="preserve"> PAGEREF _Toc394479878 \h </w:instrText>
        </w:r>
        <w:r w:rsidR="00CB5716">
          <w:rPr>
            <w:noProof/>
            <w:webHidden/>
          </w:rPr>
        </w:r>
        <w:r w:rsidR="00CB5716">
          <w:rPr>
            <w:noProof/>
            <w:webHidden/>
          </w:rPr>
          <w:fldChar w:fldCharType="separate"/>
        </w:r>
        <w:r w:rsidR="00C65054">
          <w:rPr>
            <w:noProof/>
            <w:webHidden/>
          </w:rPr>
          <w:t>10</w:t>
        </w:r>
        <w:r w:rsidR="00CB5716">
          <w:rPr>
            <w:noProof/>
            <w:webHidden/>
          </w:rPr>
          <w:fldChar w:fldCharType="end"/>
        </w:r>
      </w:hyperlink>
    </w:p>
    <w:p w14:paraId="0A8B5538" w14:textId="324424E5"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79" w:history="1">
        <w:r w:rsidR="00CB5716" w:rsidRPr="00A80FA4">
          <w:rPr>
            <w:rStyle w:val="Hyperlink"/>
            <w:noProof/>
          </w:rPr>
          <w:t>2.1.2</w:t>
        </w:r>
        <w:r w:rsidR="00CB5716">
          <w:rPr>
            <w:rFonts w:eastAsiaTheme="minorEastAsia" w:cstheme="minorBidi"/>
            <w:noProof/>
            <w:sz w:val="22"/>
            <w:szCs w:val="22"/>
            <w:lang w:val="nl-BE" w:eastAsia="nl-BE"/>
          </w:rPr>
          <w:tab/>
        </w:r>
        <w:r w:rsidR="00CB5716" w:rsidRPr="00A80FA4">
          <w:rPr>
            <w:rStyle w:val="Hyperlink"/>
            <w:noProof/>
          </w:rPr>
          <w:t>Epidemiologie</w:t>
        </w:r>
        <w:r w:rsidR="00CB5716">
          <w:rPr>
            <w:noProof/>
            <w:webHidden/>
          </w:rPr>
          <w:tab/>
        </w:r>
        <w:r w:rsidR="00CB5716">
          <w:rPr>
            <w:noProof/>
            <w:webHidden/>
          </w:rPr>
          <w:fldChar w:fldCharType="begin"/>
        </w:r>
        <w:r w:rsidR="00CB5716">
          <w:rPr>
            <w:noProof/>
            <w:webHidden/>
          </w:rPr>
          <w:instrText xml:space="preserve"> PAGEREF _Toc394479879 \h </w:instrText>
        </w:r>
        <w:r w:rsidR="00CB5716">
          <w:rPr>
            <w:noProof/>
            <w:webHidden/>
          </w:rPr>
        </w:r>
        <w:r w:rsidR="00CB5716">
          <w:rPr>
            <w:noProof/>
            <w:webHidden/>
          </w:rPr>
          <w:fldChar w:fldCharType="separate"/>
        </w:r>
        <w:r w:rsidR="00C65054">
          <w:rPr>
            <w:noProof/>
            <w:webHidden/>
          </w:rPr>
          <w:t>10</w:t>
        </w:r>
        <w:r w:rsidR="00CB5716">
          <w:rPr>
            <w:noProof/>
            <w:webHidden/>
          </w:rPr>
          <w:fldChar w:fldCharType="end"/>
        </w:r>
      </w:hyperlink>
    </w:p>
    <w:p w14:paraId="1E510CAE" w14:textId="7B483AFC"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80" w:history="1">
        <w:r w:rsidR="00CB5716" w:rsidRPr="00A80FA4">
          <w:rPr>
            <w:rStyle w:val="Hyperlink"/>
            <w:noProof/>
          </w:rPr>
          <w:t>2.1.3</w:t>
        </w:r>
        <w:r w:rsidR="00CB5716">
          <w:rPr>
            <w:rFonts w:eastAsiaTheme="minorEastAsia" w:cstheme="minorBidi"/>
            <w:noProof/>
            <w:sz w:val="22"/>
            <w:szCs w:val="22"/>
            <w:lang w:val="nl-BE" w:eastAsia="nl-BE"/>
          </w:rPr>
          <w:tab/>
        </w:r>
        <w:r w:rsidR="00CB5716" w:rsidRPr="00A80FA4">
          <w:rPr>
            <w:rStyle w:val="Hyperlink"/>
            <w:noProof/>
          </w:rPr>
          <w:t>Risicofactoren</w:t>
        </w:r>
        <w:r w:rsidR="00CB5716">
          <w:rPr>
            <w:noProof/>
            <w:webHidden/>
          </w:rPr>
          <w:tab/>
        </w:r>
        <w:r w:rsidR="00CB5716">
          <w:rPr>
            <w:noProof/>
            <w:webHidden/>
          </w:rPr>
          <w:fldChar w:fldCharType="begin"/>
        </w:r>
        <w:r w:rsidR="00CB5716">
          <w:rPr>
            <w:noProof/>
            <w:webHidden/>
          </w:rPr>
          <w:instrText xml:space="preserve"> PAGEREF _Toc394479880 \h </w:instrText>
        </w:r>
        <w:r w:rsidR="00CB5716">
          <w:rPr>
            <w:noProof/>
            <w:webHidden/>
          </w:rPr>
        </w:r>
        <w:r w:rsidR="00CB5716">
          <w:rPr>
            <w:noProof/>
            <w:webHidden/>
          </w:rPr>
          <w:fldChar w:fldCharType="separate"/>
        </w:r>
        <w:r w:rsidR="00C65054">
          <w:rPr>
            <w:noProof/>
            <w:webHidden/>
          </w:rPr>
          <w:t>10</w:t>
        </w:r>
        <w:r w:rsidR="00CB5716">
          <w:rPr>
            <w:noProof/>
            <w:webHidden/>
          </w:rPr>
          <w:fldChar w:fldCharType="end"/>
        </w:r>
      </w:hyperlink>
    </w:p>
    <w:p w14:paraId="26601FB1" w14:textId="1D0BC591"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81" w:history="1">
        <w:r w:rsidR="00CB5716" w:rsidRPr="00A80FA4">
          <w:rPr>
            <w:rStyle w:val="Hyperlink"/>
            <w:noProof/>
          </w:rPr>
          <w:t>2.1.4</w:t>
        </w:r>
        <w:r w:rsidR="00CB5716">
          <w:rPr>
            <w:rFonts w:eastAsiaTheme="minorEastAsia" w:cstheme="minorBidi"/>
            <w:noProof/>
            <w:sz w:val="22"/>
            <w:szCs w:val="22"/>
            <w:lang w:val="nl-BE" w:eastAsia="nl-BE"/>
          </w:rPr>
          <w:tab/>
        </w:r>
        <w:r w:rsidR="00CB5716" w:rsidRPr="00A80FA4">
          <w:rPr>
            <w:rStyle w:val="Hyperlink"/>
            <w:noProof/>
          </w:rPr>
          <w:t>Diagnose</w:t>
        </w:r>
        <w:r w:rsidR="00CB5716">
          <w:rPr>
            <w:noProof/>
            <w:webHidden/>
          </w:rPr>
          <w:tab/>
        </w:r>
        <w:r w:rsidR="00CB5716">
          <w:rPr>
            <w:noProof/>
            <w:webHidden/>
          </w:rPr>
          <w:fldChar w:fldCharType="begin"/>
        </w:r>
        <w:r w:rsidR="00CB5716">
          <w:rPr>
            <w:noProof/>
            <w:webHidden/>
          </w:rPr>
          <w:instrText xml:space="preserve"> PAGEREF _Toc394479881 \h </w:instrText>
        </w:r>
        <w:r w:rsidR="00CB5716">
          <w:rPr>
            <w:noProof/>
            <w:webHidden/>
          </w:rPr>
        </w:r>
        <w:r w:rsidR="00CB5716">
          <w:rPr>
            <w:noProof/>
            <w:webHidden/>
          </w:rPr>
          <w:fldChar w:fldCharType="separate"/>
        </w:r>
        <w:r w:rsidR="00C65054">
          <w:rPr>
            <w:noProof/>
            <w:webHidden/>
          </w:rPr>
          <w:t>10</w:t>
        </w:r>
        <w:r w:rsidR="00CB5716">
          <w:rPr>
            <w:noProof/>
            <w:webHidden/>
          </w:rPr>
          <w:fldChar w:fldCharType="end"/>
        </w:r>
      </w:hyperlink>
    </w:p>
    <w:p w14:paraId="50AC90C8" w14:textId="67A7146E"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82" w:history="1">
        <w:r w:rsidR="00CB5716" w:rsidRPr="00A80FA4">
          <w:rPr>
            <w:rStyle w:val="Hyperlink"/>
            <w:rFonts w:ascii="Calibri" w:hAnsi="Calibri"/>
            <w:noProof/>
          </w:rPr>
          <w:t>2.1.4.1</w:t>
        </w:r>
        <w:r w:rsidR="00CB5716">
          <w:rPr>
            <w:rFonts w:eastAsiaTheme="minorEastAsia" w:cstheme="minorBidi"/>
            <w:noProof/>
            <w:sz w:val="22"/>
            <w:szCs w:val="22"/>
            <w:lang w:val="nl-BE" w:eastAsia="nl-BE"/>
          </w:rPr>
          <w:tab/>
        </w:r>
        <w:r w:rsidR="00CB5716" w:rsidRPr="00A80FA4">
          <w:rPr>
            <w:rStyle w:val="Hyperlink"/>
            <w:noProof/>
          </w:rPr>
          <w:t>Symptomen</w:t>
        </w:r>
        <w:r w:rsidR="00CB5716">
          <w:rPr>
            <w:noProof/>
            <w:webHidden/>
          </w:rPr>
          <w:tab/>
        </w:r>
        <w:r w:rsidR="00CB5716">
          <w:rPr>
            <w:noProof/>
            <w:webHidden/>
          </w:rPr>
          <w:fldChar w:fldCharType="begin"/>
        </w:r>
        <w:r w:rsidR="00CB5716">
          <w:rPr>
            <w:noProof/>
            <w:webHidden/>
          </w:rPr>
          <w:instrText xml:space="preserve"> PAGEREF _Toc394479882 \h </w:instrText>
        </w:r>
        <w:r w:rsidR="00CB5716">
          <w:rPr>
            <w:noProof/>
            <w:webHidden/>
          </w:rPr>
        </w:r>
        <w:r w:rsidR="00CB5716">
          <w:rPr>
            <w:noProof/>
            <w:webHidden/>
          </w:rPr>
          <w:fldChar w:fldCharType="separate"/>
        </w:r>
        <w:r w:rsidR="00C65054">
          <w:rPr>
            <w:noProof/>
            <w:webHidden/>
          </w:rPr>
          <w:t>10</w:t>
        </w:r>
        <w:r w:rsidR="00CB5716">
          <w:rPr>
            <w:noProof/>
            <w:webHidden/>
          </w:rPr>
          <w:fldChar w:fldCharType="end"/>
        </w:r>
      </w:hyperlink>
    </w:p>
    <w:p w14:paraId="073B2D70" w14:textId="0FC7A81D"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83" w:history="1">
        <w:r w:rsidR="00CB5716" w:rsidRPr="00A80FA4">
          <w:rPr>
            <w:rStyle w:val="Hyperlink"/>
            <w:rFonts w:ascii="Calibri" w:hAnsi="Calibri"/>
            <w:noProof/>
          </w:rPr>
          <w:t>2.1.4.2</w:t>
        </w:r>
        <w:r w:rsidR="00CB5716">
          <w:rPr>
            <w:rFonts w:eastAsiaTheme="minorEastAsia" w:cstheme="minorBidi"/>
            <w:noProof/>
            <w:sz w:val="22"/>
            <w:szCs w:val="22"/>
            <w:lang w:val="nl-BE" w:eastAsia="nl-BE"/>
          </w:rPr>
          <w:tab/>
        </w:r>
        <w:r w:rsidR="00CB5716" w:rsidRPr="00A80FA4">
          <w:rPr>
            <w:rStyle w:val="Hyperlink"/>
            <w:noProof/>
          </w:rPr>
          <w:t>Lichamelijk onderzoek</w:t>
        </w:r>
        <w:r w:rsidR="00CB5716">
          <w:rPr>
            <w:noProof/>
            <w:webHidden/>
          </w:rPr>
          <w:tab/>
        </w:r>
        <w:r w:rsidR="00CB5716">
          <w:rPr>
            <w:noProof/>
            <w:webHidden/>
          </w:rPr>
          <w:fldChar w:fldCharType="begin"/>
        </w:r>
        <w:r w:rsidR="00CB5716">
          <w:rPr>
            <w:noProof/>
            <w:webHidden/>
          </w:rPr>
          <w:instrText xml:space="preserve"> PAGEREF _Toc394479883 \h </w:instrText>
        </w:r>
        <w:r w:rsidR="00CB5716">
          <w:rPr>
            <w:noProof/>
            <w:webHidden/>
          </w:rPr>
        </w:r>
        <w:r w:rsidR="00CB5716">
          <w:rPr>
            <w:noProof/>
            <w:webHidden/>
          </w:rPr>
          <w:fldChar w:fldCharType="separate"/>
        </w:r>
        <w:r w:rsidR="00C65054">
          <w:rPr>
            <w:noProof/>
            <w:webHidden/>
          </w:rPr>
          <w:t>11</w:t>
        </w:r>
        <w:r w:rsidR="00CB5716">
          <w:rPr>
            <w:noProof/>
            <w:webHidden/>
          </w:rPr>
          <w:fldChar w:fldCharType="end"/>
        </w:r>
      </w:hyperlink>
    </w:p>
    <w:p w14:paraId="044AE0EE" w14:textId="79892671"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84" w:history="1">
        <w:r w:rsidR="00CB5716" w:rsidRPr="00A80FA4">
          <w:rPr>
            <w:rStyle w:val="Hyperlink"/>
            <w:rFonts w:ascii="Calibri" w:hAnsi="Calibri"/>
            <w:noProof/>
          </w:rPr>
          <w:t>2.1.4.3</w:t>
        </w:r>
        <w:r w:rsidR="00CB5716">
          <w:rPr>
            <w:rFonts w:eastAsiaTheme="minorEastAsia" w:cstheme="minorBidi"/>
            <w:noProof/>
            <w:sz w:val="22"/>
            <w:szCs w:val="22"/>
            <w:lang w:val="nl-BE" w:eastAsia="nl-BE"/>
          </w:rPr>
          <w:tab/>
        </w:r>
        <w:r w:rsidR="00CB5716" w:rsidRPr="00A80FA4">
          <w:rPr>
            <w:rStyle w:val="Hyperlink"/>
            <w:noProof/>
          </w:rPr>
          <w:t>Cytologisch onderzoek</w:t>
        </w:r>
        <w:r w:rsidR="00CB5716">
          <w:rPr>
            <w:noProof/>
            <w:webHidden/>
          </w:rPr>
          <w:tab/>
        </w:r>
        <w:r w:rsidR="00CB5716">
          <w:rPr>
            <w:noProof/>
            <w:webHidden/>
          </w:rPr>
          <w:fldChar w:fldCharType="begin"/>
        </w:r>
        <w:r w:rsidR="00CB5716">
          <w:rPr>
            <w:noProof/>
            <w:webHidden/>
          </w:rPr>
          <w:instrText xml:space="preserve"> PAGEREF _Toc394479884 \h </w:instrText>
        </w:r>
        <w:r w:rsidR="00CB5716">
          <w:rPr>
            <w:noProof/>
            <w:webHidden/>
          </w:rPr>
        </w:r>
        <w:r w:rsidR="00CB5716">
          <w:rPr>
            <w:noProof/>
            <w:webHidden/>
          </w:rPr>
          <w:fldChar w:fldCharType="separate"/>
        </w:r>
        <w:r w:rsidR="00C65054">
          <w:rPr>
            <w:noProof/>
            <w:webHidden/>
          </w:rPr>
          <w:t>11</w:t>
        </w:r>
        <w:r w:rsidR="00CB5716">
          <w:rPr>
            <w:noProof/>
            <w:webHidden/>
          </w:rPr>
          <w:fldChar w:fldCharType="end"/>
        </w:r>
      </w:hyperlink>
    </w:p>
    <w:p w14:paraId="47A3C9A0" w14:textId="1D94A8F3"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85" w:history="1">
        <w:r w:rsidR="00CB5716" w:rsidRPr="00A80FA4">
          <w:rPr>
            <w:rStyle w:val="Hyperlink"/>
            <w:rFonts w:ascii="Calibri" w:hAnsi="Calibri"/>
            <w:noProof/>
          </w:rPr>
          <w:t>2.1.4.4</w:t>
        </w:r>
        <w:r w:rsidR="00CB5716">
          <w:rPr>
            <w:rFonts w:eastAsiaTheme="minorEastAsia" w:cstheme="minorBidi"/>
            <w:noProof/>
            <w:sz w:val="22"/>
            <w:szCs w:val="22"/>
            <w:lang w:val="nl-BE" w:eastAsia="nl-BE"/>
          </w:rPr>
          <w:tab/>
        </w:r>
        <w:r w:rsidR="00CB5716" w:rsidRPr="00A80FA4">
          <w:rPr>
            <w:rStyle w:val="Hyperlink"/>
            <w:noProof/>
          </w:rPr>
          <w:t>Vulvoscopie en afname van gerichte biopsieën</w:t>
        </w:r>
        <w:r w:rsidR="00CB5716">
          <w:rPr>
            <w:noProof/>
            <w:webHidden/>
          </w:rPr>
          <w:tab/>
        </w:r>
        <w:r w:rsidR="00CB5716">
          <w:rPr>
            <w:noProof/>
            <w:webHidden/>
          </w:rPr>
          <w:fldChar w:fldCharType="begin"/>
        </w:r>
        <w:r w:rsidR="00CB5716">
          <w:rPr>
            <w:noProof/>
            <w:webHidden/>
          </w:rPr>
          <w:instrText xml:space="preserve"> PAGEREF _Toc394479885 \h </w:instrText>
        </w:r>
        <w:r w:rsidR="00CB5716">
          <w:rPr>
            <w:noProof/>
            <w:webHidden/>
          </w:rPr>
        </w:r>
        <w:r w:rsidR="00CB5716">
          <w:rPr>
            <w:noProof/>
            <w:webHidden/>
          </w:rPr>
          <w:fldChar w:fldCharType="separate"/>
        </w:r>
        <w:r w:rsidR="00C65054">
          <w:rPr>
            <w:noProof/>
            <w:webHidden/>
          </w:rPr>
          <w:t>11</w:t>
        </w:r>
        <w:r w:rsidR="00CB5716">
          <w:rPr>
            <w:noProof/>
            <w:webHidden/>
          </w:rPr>
          <w:fldChar w:fldCharType="end"/>
        </w:r>
      </w:hyperlink>
    </w:p>
    <w:p w14:paraId="717ADDAF" w14:textId="6B223B55"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86" w:history="1">
        <w:r w:rsidR="00CB5716" w:rsidRPr="00A80FA4">
          <w:rPr>
            <w:rStyle w:val="Hyperlink"/>
            <w:rFonts w:ascii="Calibri" w:hAnsi="Calibri"/>
            <w:noProof/>
          </w:rPr>
          <w:t>2.1.4.5</w:t>
        </w:r>
        <w:r w:rsidR="00CB5716">
          <w:rPr>
            <w:rFonts w:eastAsiaTheme="minorEastAsia" w:cstheme="minorBidi"/>
            <w:noProof/>
            <w:sz w:val="22"/>
            <w:szCs w:val="22"/>
            <w:lang w:val="nl-BE" w:eastAsia="nl-BE"/>
          </w:rPr>
          <w:tab/>
        </w:r>
        <w:r w:rsidR="00CB5716" w:rsidRPr="00A80FA4">
          <w:rPr>
            <w:rStyle w:val="Hyperlink"/>
            <w:noProof/>
          </w:rPr>
          <w:t>Beeldvormende technieken en bijkomende onderzoeken</w:t>
        </w:r>
        <w:r w:rsidR="00CB5716">
          <w:rPr>
            <w:noProof/>
            <w:webHidden/>
          </w:rPr>
          <w:tab/>
        </w:r>
        <w:r w:rsidR="00CB5716">
          <w:rPr>
            <w:noProof/>
            <w:webHidden/>
          </w:rPr>
          <w:fldChar w:fldCharType="begin"/>
        </w:r>
        <w:r w:rsidR="00CB5716">
          <w:rPr>
            <w:noProof/>
            <w:webHidden/>
          </w:rPr>
          <w:instrText xml:space="preserve"> PAGEREF _Toc394479886 \h </w:instrText>
        </w:r>
        <w:r w:rsidR="00CB5716">
          <w:rPr>
            <w:noProof/>
            <w:webHidden/>
          </w:rPr>
        </w:r>
        <w:r w:rsidR="00CB5716">
          <w:rPr>
            <w:noProof/>
            <w:webHidden/>
          </w:rPr>
          <w:fldChar w:fldCharType="separate"/>
        </w:r>
        <w:r w:rsidR="00C65054">
          <w:rPr>
            <w:noProof/>
            <w:webHidden/>
          </w:rPr>
          <w:t>11</w:t>
        </w:r>
        <w:r w:rsidR="00CB5716">
          <w:rPr>
            <w:noProof/>
            <w:webHidden/>
          </w:rPr>
          <w:fldChar w:fldCharType="end"/>
        </w:r>
      </w:hyperlink>
    </w:p>
    <w:p w14:paraId="11976542" w14:textId="1B4B098B"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87" w:history="1">
        <w:r w:rsidR="00CB5716" w:rsidRPr="00A80FA4">
          <w:rPr>
            <w:rStyle w:val="Hyperlink"/>
            <w:noProof/>
          </w:rPr>
          <w:t>2.1.5</w:t>
        </w:r>
        <w:r w:rsidR="00CB5716">
          <w:rPr>
            <w:rFonts w:eastAsiaTheme="minorEastAsia" w:cstheme="minorBidi"/>
            <w:noProof/>
            <w:sz w:val="22"/>
            <w:szCs w:val="22"/>
            <w:lang w:val="nl-BE" w:eastAsia="nl-BE"/>
          </w:rPr>
          <w:tab/>
        </w:r>
        <w:r w:rsidR="00CB5716" w:rsidRPr="00A80FA4">
          <w:rPr>
            <w:rStyle w:val="Hyperlink"/>
            <w:noProof/>
          </w:rPr>
          <w:t>Stadiëring (chirurgisch-pathologisch)</w:t>
        </w:r>
        <w:r w:rsidR="00CB5716">
          <w:rPr>
            <w:noProof/>
            <w:webHidden/>
          </w:rPr>
          <w:tab/>
        </w:r>
        <w:r w:rsidR="00CB5716">
          <w:rPr>
            <w:noProof/>
            <w:webHidden/>
          </w:rPr>
          <w:fldChar w:fldCharType="begin"/>
        </w:r>
        <w:r w:rsidR="00CB5716">
          <w:rPr>
            <w:noProof/>
            <w:webHidden/>
          </w:rPr>
          <w:instrText xml:space="preserve"> PAGEREF _Toc394479887 \h </w:instrText>
        </w:r>
        <w:r w:rsidR="00CB5716">
          <w:rPr>
            <w:noProof/>
            <w:webHidden/>
          </w:rPr>
        </w:r>
        <w:r w:rsidR="00CB5716">
          <w:rPr>
            <w:noProof/>
            <w:webHidden/>
          </w:rPr>
          <w:fldChar w:fldCharType="separate"/>
        </w:r>
        <w:r w:rsidR="00C65054">
          <w:rPr>
            <w:noProof/>
            <w:webHidden/>
          </w:rPr>
          <w:t>11</w:t>
        </w:r>
        <w:r w:rsidR="00CB5716">
          <w:rPr>
            <w:noProof/>
            <w:webHidden/>
          </w:rPr>
          <w:fldChar w:fldCharType="end"/>
        </w:r>
      </w:hyperlink>
    </w:p>
    <w:p w14:paraId="781450FE" w14:textId="28B9CEEC"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88" w:history="1">
        <w:r w:rsidR="00CB5716" w:rsidRPr="00A80FA4">
          <w:rPr>
            <w:rStyle w:val="Hyperlink"/>
            <w:rFonts w:ascii="Calibri" w:hAnsi="Calibri"/>
            <w:noProof/>
          </w:rPr>
          <w:t>2.1.5.1</w:t>
        </w:r>
        <w:r w:rsidR="00CB5716">
          <w:rPr>
            <w:rFonts w:eastAsiaTheme="minorEastAsia" w:cstheme="minorBidi"/>
            <w:noProof/>
            <w:sz w:val="22"/>
            <w:szCs w:val="22"/>
            <w:lang w:val="nl-BE" w:eastAsia="nl-BE"/>
          </w:rPr>
          <w:tab/>
        </w:r>
        <w:r w:rsidR="00CB5716" w:rsidRPr="00A80FA4">
          <w:rPr>
            <w:rStyle w:val="Hyperlink"/>
            <w:noProof/>
          </w:rPr>
          <w:t>FIGO stadiëring (1994)</w:t>
        </w:r>
        <w:r w:rsidR="00CB5716">
          <w:rPr>
            <w:noProof/>
            <w:webHidden/>
          </w:rPr>
          <w:tab/>
        </w:r>
        <w:r w:rsidR="00CB5716">
          <w:rPr>
            <w:noProof/>
            <w:webHidden/>
          </w:rPr>
          <w:fldChar w:fldCharType="begin"/>
        </w:r>
        <w:r w:rsidR="00CB5716">
          <w:rPr>
            <w:noProof/>
            <w:webHidden/>
          </w:rPr>
          <w:instrText xml:space="preserve"> PAGEREF _Toc394479888 \h </w:instrText>
        </w:r>
        <w:r w:rsidR="00CB5716">
          <w:rPr>
            <w:noProof/>
            <w:webHidden/>
          </w:rPr>
        </w:r>
        <w:r w:rsidR="00CB5716">
          <w:rPr>
            <w:noProof/>
            <w:webHidden/>
          </w:rPr>
          <w:fldChar w:fldCharType="separate"/>
        </w:r>
        <w:r w:rsidR="00C65054">
          <w:rPr>
            <w:noProof/>
            <w:webHidden/>
          </w:rPr>
          <w:t>11</w:t>
        </w:r>
        <w:r w:rsidR="00CB5716">
          <w:rPr>
            <w:noProof/>
            <w:webHidden/>
          </w:rPr>
          <w:fldChar w:fldCharType="end"/>
        </w:r>
      </w:hyperlink>
    </w:p>
    <w:p w14:paraId="3E740D12" w14:textId="7B43FAC3"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89" w:history="1">
        <w:r w:rsidR="00CB5716" w:rsidRPr="00A80FA4">
          <w:rPr>
            <w:rStyle w:val="Hyperlink"/>
            <w:rFonts w:ascii="Calibri" w:hAnsi="Calibri"/>
            <w:noProof/>
            <w:lang w:val="fr-FR"/>
          </w:rPr>
          <w:t>2.1.5.2</w:t>
        </w:r>
        <w:r w:rsidR="00CB5716">
          <w:rPr>
            <w:rFonts w:eastAsiaTheme="minorEastAsia" w:cstheme="minorBidi"/>
            <w:noProof/>
            <w:sz w:val="22"/>
            <w:szCs w:val="22"/>
            <w:lang w:val="nl-BE" w:eastAsia="nl-BE"/>
          </w:rPr>
          <w:tab/>
        </w:r>
        <w:r w:rsidR="00CB5716" w:rsidRPr="00A80FA4">
          <w:rPr>
            <w:rStyle w:val="Hyperlink"/>
            <w:noProof/>
            <w:lang w:val="en-GB"/>
          </w:rPr>
          <w:t>UICC</w:t>
        </w:r>
        <w:r w:rsidR="00CB5716" w:rsidRPr="00A80FA4">
          <w:rPr>
            <w:rStyle w:val="Hyperlink"/>
            <w:noProof/>
            <w:lang w:val="fr-FR"/>
          </w:rPr>
          <w:t xml:space="preserve"> stadiëring</w:t>
        </w:r>
        <w:r w:rsidR="00CB5716">
          <w:rPr>
            <w:noProof/>
            <w:webHidden/>
          </w:rPr>
          <w:tab/>
        </w:r>
        <w:r w:rsidR="00CB5716">
          <w:rPr>
            <w:noProof/>
            <w:webHidden/>
          </w:rPr>
          <w:fldChar w:fldCharType="begin"/>
        </w:r>
        <w:r w:rsidR="00CB5716">
          <w:rPr>
            <w:noProof/>
            <w:webHidden/>
          </w:rPr>
          <w:instrText xml:space="preserve"> PAGEREF _Toc394479889 \h </w:instrText>
        </w:r>
        <w:r w:rsidR="00CB5716">
          <w:rPr>
            <w:noProof/>
            <w:webHidden/>
          </w:rPr>
        </w:r>
        <w:r w:rsidR="00CB5716">
          <w:rPr>
            <w:noProof/>
            <w:webHidden/>
          </w:rPr>
          <w:fldChar w:fldCharType="separate"/>
        </w:r>
        <w:r w:rsidR="00C65054">
          <w:rPr>
            <w:noProof/>
            <w:webHidden/>
          </w:rPr>
          <w:t>12</w:t>
        </w:r>
        <w:r w:rsidR="00CB5716">
          <w:rPr>
            <w:noProof/>
            <w:webHidden/>
          </w:rPr>
          <w:fldChar w:fldCharType="end"/>
        </w:r>
      </w:hyperlink>
    </w:p>
    <w:p w14:paraId="05263B7E" w14:textId="79F81288"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890" w:history="1">
        <w:r w:rsidR="00CB5716" w:rsidRPr="00A80FA4">
          <w:rPr>
            <w:rStyle w:val="Hyperlink"/>
            <w:rFonts w:ascii="Calibri" w:hAnsi="Calibri"/>
            <w:noProof/>
            <w:lang w:val="en" w:eastAsia="nl-BE"/>
          </w:rPr>
          <w:t>2.1.5.2.1</w:t>
        </w:r>
        <w:r w:rsidR="00CB5716">
          <w:rPr>
            <w:rFonts w:eastAsiaTheme="minorEastAsia" w:cstheme="minorBidi"/>
            <w:noProof/>
            <w:sz w:val="22"/>
            <w:szCs w:val="22"/>
            <w:lang w:val="nl-BE" w:eastAsia="nl-BE"/>
          </w:rPr>
          <w:tab/>
        </w:r>
        <w:r w:rsidR="00CB5716" w:rsidRPr="00A80FA4">
          <w:rPr>
            <w:rStyle w:val="Hyperlink"/>
            <w:noProof/>
            <w:lang w:val="en" w:eastAsia="nl-BE"/>
          </w:rPr>
          <w:t>Lymph node spread of cancer (N)</w:t>
        </w:r>
        <w:r w:rsidR="00CB5716">
          <w:rPr>
            <w:noProof/>
            <w:webHidden/>
          </w:rPr>
          <w:tab/>
        </w:r>
        <w:r w:rsidR="00CB5716">
          <w:rPr>
            <w:noProof/>
            <w:webHidden/>
          </w:rPr>
          <w:fldChar w:fldCharType="begin"/>
        </w:r>
        <w:r w:rsidR="00CB5716">
          <w:rPr>
            <w:noProof/>
            <w:webHidden/>
          </w:rPr>
          <w:instrText xml:space="preserve"> PAGEREF _Toc394479890 \h </w:instrText>
        </w:r>
        <w:r w:rsidR="00CB5716">
          <w:rPr>
            <w:noProof/>
            <w:webHidden/>
          </w:rPr>
        </w:r>
        <w:r w:rsidR="00CB5716">
          <w:rPr>
            <w:noProof/>
            <w:webHidden/>
          </w:rPr>
          <w:fldChar w:fldCharType="separate"/>
        </w:r>
        <w:r w:rsidR="00C65054">
          <w:rPr>
            <w:noProof/>
            <w:webHidden/>
          </w:rPr>
          <w:t>12</w:t>
        </w:r>
        <w:r w:rsidR="00CB5716">
          <w:rPr>
            <w:noProof/>
            <w:webHidden/>
          </w:rPr>
          <w:fldChar w:fldCharType="end"/>
        </w:r>
      </w:hyperlink>
    </w:p>
    <w:p w14:paraId="26C4FCFC" w14:textId="3CEBE9D0"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891" w:history="1">
        <w:r w:rsidR="00CB5716" w:rsidRPr="00A80FA4">
          <w:rPr>
            <w:rStyle w:val="Hyperlink"/>
            <w:rFonts w:ascii="Calibri" w:hAnsi="Calibri"/>
            <w:noProof/>
            <w:lang w:val="en" w:eastAsia="nl-BE"/>
          </w:rPr>
          <w:t>2.1.5.2.2</w:t>
        </w:r>
        <w:r w:rsidR="00CB5716">
          <w:rPr>
            <w:rFonts w:eastAsiaTheme="minorEastAsia" w:cstheme="minorBidi"/>
            <w:noProof/>
            <w:sz w:val="22"/>
            <w:szCs w:val="22"/>
            <w:lang w:val="nl-BE" w:eastAsia="nl-BE"/>
          </w:rPr>
          <w:tab/>
        </w:r>
        <w:r w:rsidR="00CB5716" w:rsidRPr="00A80FA4">
          <w:rPr>
            <w:rStyle w:val="Hyperlink"/>
            <w:noProof/>
            <w:lang w:val="en" w:eastAsia="nl-BE"/>
          </w:rPr>
          <w:t>Distant spread of cancer (M)</w:t>
        </w:r>
        <w:r w:rsidR="00CB5716">
          <w:rPr>
            <w:noProof/>
            <w:webHidden/>
          </w:rPr>
          <w:tab/>
        </w:r>
        <w:r w:rsidR="00CB5716">
          <w:rPr>
            <w:noProof/>
            <w:webHidden/>
          </w:rPr>
          <w:fldChar w:fldCharType="begin"/>
        </w:r>
        <w:r w:rsidR="00CB5716">
          <w:rPr>
            <w:noProof/>
            <w:webHidden/>
          </w:rPr>
          <w:instrText xml:space="preserve"> PAGEREF _Toc394479891 \h </w:instrText>
        </w:r>
        <w:r w:rsidR="00CB5716">
          <w:rPr>
            <w:noProof/>
            <w:webHidden/>
          </w:rPr>
        </w:r>
        <w:r w:rsidR="00CB5716">
          <w:rPr>
            <w:noProof/>
            <w:webHidden/>
          </w:rPr>
          <w:fldChar w:fldCharType="separate"/>
        </w:r>
        <w:r w:rsidR="00C65054">
          <w:rPr>
            <w:noProof/>
            <w:webHidden/>
          </w:rPr>
          <w:t>13</w:t>
        </w:r>
        <w:r w:rsidR="00CB5716">
          <w:rPr>
            <w:noProof/>
            <w:webHidden/>
          </w:rPr>
          <w:fldChar w:fldCharType="end"/>
        </w:r>
      </w:hyperlink>
    </w:p>
    <w:p w14:paraId="6E2A0977" w14:textId="41759486"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92" w:history="1">
        <w:r w:rsidR="00CB5716" w:rsidRPr="00A80FA4">
          <w:rPr>
            <w:rStyle w:val="Hyperlink"/>
            <w:noProof/>
          </w:rPr>
          <w:t>2.1.6</w:t>
        </w:r>
        <w:r w:rsidR="00CB5716">
          <w:rPr>
            <w:rFonts w:eastAsiaTheme="minorEastAsia" w:cstheme="minorBidi"/>
            <w:noProof/>
            <w:sz w:val="22"/>
            <w:szCs w:val="22"/>
            <w:lang w:val="nl-BE" w:eastAsia="nl-BE"/>
          </w:rPr>
          <w:tab/>
        </w:r>
        <w:r w:rsidR="00CB5716" w:rsidRPr="00A80FA4">
          <w:rPr>
            <w:rStyle w:val="Hyperlink"/>
            <w:noProof/>
          </w:rPr>
          <w:t>Therapie</w:t>
        </w:r>
        <w:r w:rsidR="00CB5716">
          <w:rPr>
            <w:noProof/>
            <w:webHidden/>
          </w:rPr>
          <w:tab/>
        </w:r>
        <w:r w:rsidR="00CB5716">
          <w:rPr>
            <w:noProof/>
            <w:webHidden/>
          </w:rPr>
          <w:fldChar w:fldCharType="begin"/>
        </w:r>
        <w:r w:rsidR="00CB5716">
          <w:rPr>
            <w:noProof/>
            <w:webHidden/>
          </w:rPr>
          <w:instrText xml:space="preserve"> PAGEREF _Toc394479892 \h </w:instrText>
        </w:r>
        <w:r w:rsidR="00CB5716">
          <w:rPr>
            <w:noProof/>
            <w:webHidden/>
          </w:rPr>
        </w:r>
        <w:r w:rsidR="00CB5716">
          <w:rPr>
            <w:noProof/>
            <w:webHidden/>
          </w:rPr>
          <w:fldChar w:fldCharType="separate"/>
        </w:r>
        <w:r w:rsidR="00C65054">
          <w:rPr>
            <w:noProof/>
            <w:webHidden/>
          </w:rPr>
          <w:t>13</w:t>
        </w:r>
        <w:r w:rsidR="00CB5716">
          <w:rPr>
            <w:noProof/>
            <w:webHidden/>
          </w:rPr>
          <w:fldChar w:fldCharType="end"/>
        </w:r>
      </w:hyperlink>
    </w:p>
    <w:p w14:paraId="5DBA03BA" w14:textId="56CFA8DA"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93" w:history="1">
        <w:r w:rsidR="00CB5716" w:rsidRPr="00A80FA4">
          <w:rPr>
            <w:rStyle w:val="Hyperlink"/>
            <w:rFonts w:ascii="Calibri" w:hAnsi="Calibri"/>
            <w:noProof/>
          </w:rPr>
          <w:t>2.1.6.1</w:t>
        </w:r>
        <w:r w:rsidR="00CB5716">
          <w:rPr>
            <w:rFonts w:eastAsiaTheme="minorEastAsia" w:cstheme="minorBidi"/>
            <w:noProof/>
            <w:sz w:val="22"/>
            <w:szCs w:val="22"/>
            <w:lang w:val="nl-BE" w:eastAsia="nl-BE"/>
          </w:rPr>
          <w:tab/>
        </w:r>
        <w:r w:rsidR="00CB5716" w:rsidRPr="00A80FA4">
          <w:rPr>
            <w:rStyle w:val="Hyperlink"/>
            <w:noProof/>
          </w:rPr>
          <w:t>VIN I-II-III:</w:t>
        </w:r>
        <w:r w:rsidR="00CB5716">
          <w:rPr>
            <w:noProof/>
            <w:webHidden/>
          </w:rPr>
          <w:tab/>
        </w:r>
        <w:r w:rsidR="00CB5716">
          <w:rPr>
            <w:noProof/>
            <w:webHidden/>
          </w:rPr>
          <w:fldChar w:fldCharType="begin"/>
        </w:r>
        <w:r w:rsidR="00CB5716">
          <w:rPr>
            <w:noProof/>
            <w:webHidden/>
          </w:rPr>
          <w:instrText xml:space="preserve"> PAGEREF _Toc394479893 \h </w:instrText>
        </w:r>
        <w:r w:rsidR="00CB5716">
          <w:rPr>
            <w:noProof/>
            <w:webHidden/>
          </w:rPr>
        </w:r>
        <w:r w:rsidR="00CB5716">
          <w:rPr>
            <w:noProof/>
            <w:webHidden/>
          </w:rPr>
          <w:fldChar w:fldCharType="separate"/>
        </w:r>
        <w:r w:rsidR="00C65054">
          <w:rPr>
            <w:noProof/>
            <w:webHidden/>
          </w:rPr>
          <w:t>13</w:t>
        </w:r>
        <w:r w:rsidR="00CB5716">
          <w:rPr>
            <w:noProof/>
            <w:webHidden/>
          </w:rPr>
          <w:fldChar w:fldCharType="end"/>
        </w:r>
      </w:hyperlink>
    </w:p>
    <w:p w14:paraId="442DED2F" w14:textId="778D9AAB"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94" w:history="1">
        <w:r w:rsidR="00CB5716" w:rsidRPr="00A80FA4">
          <w:rPr>
            <w:rStyle w:val="Hyperlink"/>
            <w:rFonts w:ascii="Calibri" w:hAnsi="Calibri"/>
            <w:noProof/>
          </w:rPr>
          <w:t>2.1.6.2</w:t>
        </w:r>
        <w:r w:rsidR="00CB5716">
          <w:rPr>
            <w:rFonts w:eastAsiaTheme="minorEastAsia" w:cstheme="minorBidi"/>
            <w:noProof/>
            <w:sz w:val="22"/>
            <w:szCs w:val="22"/>
            <w:lang w:val="nl-BE" w:eastAsia="nl-BE"/>
          </w:rPr>
          <w:tab/>
        </w:r>
        <w:r w:rsidR="00CB5716" w:rsidRPr="00A80FA4">
          <w:rPr>
            <w:rStyle w:val="Hyperlink"/>
            <w:noProof/>
          </w:rPr>
          <w:t>FIGO stadium 1:</w:t>
        </w:r>
        <w:r w:rsidR="00CB5716">
          <w:rPr>
            <w:noProof/>
            <w:webHidden/>
          </w:rPr>
          <w:tab/>
        </w:r>
        <w:r w:rsidR="00CB5716">
          <w:rPr>
            <w:noProof/>
            <w:webHidden/>
          </w:rPr>
          <w:fldChar w:fldCharType="begin"/>
        </w:r>
        <w:r w:rsidR="00CB5716">
          <w:rPr>
            <w:noProof/>
            <w:webHidden/>
          </w:rPr>
          <w:instrText xml:space="preserve"> PAGEREF _Toc394479894 \h </w:instrText>
        </w:r>
        <w:r w:rsidR="00CB5716">
          <w:rPr>
            <w:noProof/>
            <w:webHidden/>
          </w:rPr>
        </w:r>
        <w:r w:rsidR="00CB5716">
          <w:rPr>
            <w:noProof/>
            <w:webHidden/>
          </w:rPr>
          <w:fldChar w:fldCharType="separate"/>
        </w:r>
        <w:r w:rsidR="00C65054">
          <w:rPr>
            <w:noProof/>
            <w:webHidden/>
          </w:rPr>
          <w:t>13</w:t>
        </w:r>
        <w:r w:rsidR="00CB5716">
          <w:rPr>
            <w:noProof/>
            <w:webHidden/>
          </w:rPr>
          <w:fldChar w:fldCharType="end"/>
        </w:r>
      </w:hyperlink>
    </w:p>
    <w:p w14:paraId="30F0EC28" w14:textId="0E738C68"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95" w:history="1">
        <w:r w:rsidR="00CB5716" w:rsidRPr="00A80FA4">
          <w:rPr>
            <w:rStyle w:val="Hyperlink"/>
            <w:rFonts w:ascii="Calibri" w:hAnsi="Calibri"/>
            <w:noProof/>
          </w:rPr>
          <w:t>2.1.6.3</w:t>
        </w:r>
        <w:r w:rsidR="00CB5716">
          <w:rPr>
            <w:rFonts w:eastAsiaTheme="minorEastAsia" w:cstheme="minorBidi"/>
            <w:noProof/>
            <w:sz w:val="22"/>
            <w:szCs w:val="22"/>
            <w:lang w:val="nl-BE" w:eastAsia="nl-BE"/>
          </w:rPr>
          <w:tab/>
        </w:r>
        <w:r w:rsidR="00CB5716" w:rsidRPr="00A80FA4">
          <w:rPr>
            <w:rStyle w:val="Hyperlink"/>
            <w:noProof/>
          </w:rPr>
          <w:t>FIGO stadium II:</w:t>
        </w:r>
        <w:r w:rsidR="00CB5716">
          <w:rPr>
            <w:noProof/>
            <w:webHidden/>
          </w:rPr>
          <w:tab/>
        </w:r>
        <w:r w:rsidR="00CB5716">
          <w:rPr>
            <w:noProof/>
            <w:webHidden/>
          </w:rPr>
          <w:fldChar w:fldCharType="begin"/>
        </w:r>
        <w:r w:rsidR="00CB5716">
          <w:rPr>
            <w:noProof/>
            <w:webHidden/>
          </w:rPr>
          <w:instrText xml:space="preserve"> PAGEREF _Toc394479895 \h </w:instrText>
        </w:r>
        <w:r w:rsidR="00CB5716">
          <w:rPr>
            <w:noProof/>
            <w:webHidden/>
          </w:rPr>
        </w:r>
        <w:r w:rsidR="00CB5716">
          <w:rPr>
            <w:noProof/>
            <w:webHidden/>
          </w:rPr>
          <w:fldChar w:fldCharType="separate"/>
        </w:r>
        <w:r w:rsidR="00C65054">
          <w:rPr>
            <w:noProof/>
            <w:webHidden/>
          </w:rPr>
          <w:t>14</w:t>
        </w:r>
        <w:r w:rsidR="00CB5716">
          <w:rPr>
            <w:noProof/>
            <w:webHidden/>
          </w:rPr>
          <w:fldChar w:fldCharType="end"/>
        </w:r>
      </w:hyperlink>
    </w:p>
    <w:p w14:paraId="25A08A55" w14:textId="01DE360C"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96" w:history="1">
        <w:r w:rsidR="00CB5716" w:rsidRPr="00A80FA4">
          <w:rPr>
            <w:rStyle w:val="Hyperlink"/>
            <w:rFonts w:ascii="Calibri" w:hAnsi="Calibri"/>
            <w:noProof/>
          </w:rPr>
          <w:t>2.1.6.4</w:t>
        </w:r>
        <w:r w:rsidR="00CB5716">
          <w:rPr>
            <w:rFonts w:eastAsiaTheme="minorEastAsia" w:cstheme="minorBidi"/>
            <w:noProof/>
            <w:sz w:val="22"/>
            <w:szCs w:val="22"/>
            <w:lang w:val="nl-BE" w:eastAsia="nl-BE"/>
          </w:rPr>
          <w:tab/>
        </w:r>
        <w:r w:rsidR="00CB5716" w:rsidRPr="00A80FA4">
          <w:rPr>
            <w:rStyle w:val="Hyperlink"/>
            <w:noProof/>
          </w:rPr>
          <w:t>FIGO stadium III:</w:t>
        </w:r>
        <w:r w:rsidR="00CB5716">
          <w:rPr>
            <w:noProof/>
            <w:webHidden/>
          </w:rPr>
          <w:tab/>
        </w:r>
        <w:r w:rsidR="00CB5716">
          <w:rPr>
            <w:noProof/>
            <w:webHidden/>
          </w:rPr>
          <w:fldChar w:fldCharType="begin"/>
        </w:r>
        <w:r w:rsidR="00CB5716">
          <w:rPr>
            <w:noProof/>
            <w:webHidden/>
          </w:rPr>
          <w:instrText xml:space="preserve"> PAGEREF _Toc394479896 \h </w:instrText>
        </w:r>
        <w:r w:rsidR="00CB5716">
          <w:rPr>
            <w:noProof/>
            <w:webHidden/>
          </w:rPr>
        </w:r>
        <w:r w:rsidR="00CB5716">
          <w:rPr>
            <w:noProof/>
            <w:webHidden/>
          </w:rPr>
          <w:fldChar w:fldCharType="separate"/>
        </w:r>
        <w:r w:rsidR="00C65054">
          <w:rPr>
            <w:noProof/>
            <w:webHidden/>
          </w:rPr>
          <w:t>14</w:t>
        </w:r>
        <w:r w:rsidR="00CB5716">
          <w:rPr>
            <w:noProof/>
            <w:webHidden/>
          </w:rPr>
          <w:fldChar w:fldCharType="end"/>
        </w:r>
      </w:hyperlink>
    </w:p>
    <w:p w14:paraId="1AE7A384" w14:textId="44CC09AE"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97" w:history="1">
        <w:r w:rsidR="00CB5716" w:rsidRPr="00A80FA4">
          <w:rPr>
            <w:rStyle w:val="Hyperlink"/>
            <w:rFonts w:ascii="Calibri" w:hAnsi="Calibri"/>
            <w:noProof/>
          </w:rPr>
          <w:t>2.1.6.5</w:t>
        </w:r>
        <w:r w:rsidR="00CB5716">
          <w:rPr>
            <w:rFonts w:eastAsiaTheme="minorEastAsia" w:cstheme="minorBidi"/>
            <w:noProof/>
            <w:sz w:val="22"/>
            <w:szCs w:val="22"/>
            <w:lang w:val="nl-BE" w:eastAsia="nl-BE"/>
          </w:rPr>
          <w:tab/>
        </w:r>
        <w:r w:rsidR="00CB5716" w:rsidRPr="00A80FA4">
          <w:rPr>
            <w:rStyle w:val="Hyperlink"/>
            <w:noProof/>
          </w:rPr>
          <w:t>FIGO stadium IV:</w:t>
        </w:r>
        <w:r w:rsidR="00CB5716">
          <w:rPr>
            <w:noProof/>
            <w:webHidden/>
          </w:rPr>
          <w:tab/>
        </w:r>
        <w:r w:rsidR="00CB5716">
          <w:rPr>
            <w:noProof/>
            <w:webHidden/>
          </w:rPr>
          <w:fldChar w:fldCharType="begin"/>
        </w:r>
        <w:r w:rsidR="00CB5716">
          <w:rPr>
            <w:noProof/>
            <w:webHidden/>
          </w:rPr>
          <w:instrText xml:space="preserve"> PAGEREF _Toc394479897 \h </w:instrText>
        </w:r>
        <w:r w:rsidR="00CB5716">
          <w:rPr>
            <w:noProof/>
            <w:webHidden/>
          </w:rPr>
        </w:r>
        <w:r w:rsidR="00CB5716">
          <w:rPr>
            <w:noProof/>
            <w:webHidden/>
          </w:rPr>
          <w:fldChar w:fldCharType="separate"/>
        </w:r>
        <w:r w:rsidR="00C65054">
          <w:rPr>
            <w:noProof/>
            <w:webHidden/>
          </w:rPr>
          <w:t>14</w:t>
        </w:r>
        <w:r w:rsidR="00CB5716">
          <w:rPr>
            <w:noProof/>
            <w:webHidden/>
          </w:rPr>
          <w:fldChar w:fldCharType="end"/>
        </w:r>
      </w:hyperlink>
    </w:p>
    <w:p w14:paraId="4378C11D" w14:textId="629C2F34"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898" w:history="1">
        <w:r w:rsidR="00CB5716" w:rsidRPr="00A80FA4">
          <w:rPr>
            <w:rStyle w:val="Hyperlink"/>
            <w:noProof/>
          </w:rPr>
          <w:t>2.1.7</w:t>
        </w:r>
        <w:r w:rsidR="00CB5716">
          <w:rPr>
            <w:rFonts w:eastAsiaTheme="minorEastAsia" w:cstheme="minorBidi"/>
            <w:noProof/>
            <w:sz w:val="22"/>
            <w:szCs w:val="22"/>
            <w:lang w:val="nl-BE" w:eastAsia="nl-BE"/>
          </w:rPr>
          <w:tab/>
        </w:r>
        <w:r w:rsidR="00CB5716" w:rsidRPr="00A80FA4">
          <w:rPr>
            <w:rStyle w:val="Hyperlink"/>
            <w:noProof/>
          </w:rPr>
          <w:t>Follow-up</w:t>
        </w:r>
        <w:r w:rsidR="00CB5716">
          <w:rPr>
            <w:noProof/>
            <w:webHidden/>
          </w:rPr>
          <w:tab/>
        </w:r>
        <w:r w:rsidR="00CB5716">
          <w:rPr>
            <w:noProof/>
            <w:webHidden/>
          </w:rPr>
          <w:fldChar w:fldCharType="begin"/>
        </w:r>
        <w:r w:rsidR="00CB5716">
          <w:rPr>
            <w:noProof/>
            <w:webHidden/>
          </w:rPr>
          <w:instrText xml:space="preserve"> PAGEREF _Toc394479898 \h </w:instrText>
        </w:r>
        <w:r w:rsidR="00CB5716">
          <w:rPr>
            <w:noProof/>
            <w:webHidden/>
          </w:rPr>
        </w:r>
        <w:r w:rsidR="00CB5716">
          <w:rPr>
            <w:noProof/>
            <w:webHidden/>
          </w:rPr>
          <w:fldChar w:fldCharType="separate"/>
        </w:r>
        <w:r w:rsidR="00C65054">
          <w:rPr>
            <w:noProof/>
            <w:webHidden/>
          </w:rPr>
          <w:t>15</w:t>
        </w:r>
        <w:r w:rsidR="00CB5716">
          <w:rPr>
            <w:noProof/>
            <w:webHidden/>
          </w:rPr>
          <w:fldChar w:fldCharType="end"/>
        </w:r>
      </w:hyperlink>
    </w:p>
    <w:p w14:paraId="0A955E4A" w14:textId="1CCBCA50"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899" w:history="1">
        <w:r w:rsidR="00CB5716" w:rsidRPr="00A80FA4">
          <w:rPr>
            <w:rStyle w:val="Hyperlink"/>
            <w:rFonts w:ascii="Calibri" w:hAnsi="Calibri"/>
            <w:noProof/>
          </w:rPr>
          <w:t>2.1.7.1</w:t>
        </w:r>
        <w:r w:rsidR="00CB5716">
          <w:rPr>
            <w:rFonts w:eastAsiaTheme="minorEastAsia" w:cstheme="minorBidi"/>
            <w:noProof/>
            <w:sz w:val="22"/>
            <w:szCs w:val="22"/>
            <w:lang w:val="nl-BE" w:eastAsia="nl-BE"/>
          </w:rPr>
          <w:tab/>
        </w:r>
        <w:r w:rsidR="00CB5716" w:rsidRPr="00A80FA4">
          <w:rPr>
            <w:rStyle w:val="Hyperlink"/>
            <w:noProof/>
          </w:rPr>
          <w:t>Doel</w:t>
        </w:r>
        <w:r w:rsidR="00CB5716">
          <w:rPr>
            <w:noProof/>
            <w:webHidden/>
          </w:rPr>
          <w:tab/>
        </w:r>
        <w:r w:rsidR="00CB5716">
          <w:rPr>
            <w:noProof/>
            <w:webHidden/>
          </w:rPr>
          <w:fldChar w:fldCharType="begin"/>
        </w:r>
        <w:r w:rsidR="00CB5716">
          <w:rPr>
            <w:noProof/>
            <w:webHidden/>
          </w:rPr>
          <w:instrText xml:space="preserve"> PAGEREF _Toc394479899 \h </w:instrText>
        </w:r>
        <w:r w:rsidR="00CB5716">
          <w:rPr>
            <w:noProof/>
            <w:webHidden/>
          </w:rPr>
        </w:r>
        <w:r w:rsidR="00CB5716">
          <w:rPr>
            <w:noProof/>
            <w:webHidden/>
          </w:rPr>
          <w:fldChar w:fldCharType="separate"/>
        </w:r>
        <w:r w:rsidR="00C65054">
          <w:rPr>
            <w:noProof/>
            <w:webHidden/>
          </w:rPr>
          <w:t>15</w:t>
        </w:r>
        <w:r w:rsidR="00CB5716">
          <w:rPr>
            <w:noProof/>
            <w:webHidden/>
          </w:rPr>
          <w:fldChar w:fldCharType="end"/>
        </w:r>
      </w:hyperlink>
    </w:p>
    <w:p w14:paraId="1F4EEDD0" w14:textId="511D3288"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00" w:history="1">
        <w:r w:rsidR="00CB5716" w:rsidRPr="00A80FA4">
          <w:rPr>
            <w:rStyle w:val="Hyperlink"/>
            <w:rFonts w:ascii="Calibri" w:hAnsi="Calibri"/>
            <w:noProof/>
          </w:rPr>
          <w:t>2.1.7.2</w:t>
        </w:r>
        <w:r w:rsidR="00CB5716">
          <w:rPr>
            <w:rFonts w:eastAsiaTheme="minorEastAsia" w:cstheme="minorBidi"/>
            <w:noProof/>
            <w:sz w:val="22"/>
            <w:szCs w:val="22"/>
            <w:lang w:val="nl-BE" w:eastAsia="nl-BE"/>
          </w:rPr>
          <w:tab/>
        </w:r>
        <w:r w:rsidR="00CB5716" w:rsidRPr="00A80FA4">
          <w:rPr>
            <w:rStyle w:val="Hyperlink"/>
            <w:noProof/>
          </w:rPr>
          <w:t>Frequentie</w:t>
        </w:r>
        <w:r w:rsidR="00CB5716">
          <w:rPr>
            <w:noProof/>
            <w:webHidden/>
          </w:rPr>
          <w:tab/>
        </w:r>
        <w:r w:rsidR="00CB5716">
          <w:rPr>
            <w:noProof/>
            <w:webHidden/>
          </w:rPr>
          <w:fldChar w:fldCharType="begin"/>
        </w:r>
        <w:r w:rsidR="00CB5716">
          <w:rPr>
            <w:noProof/>
            <w:webHidden/>
          </w:rPr>
          <w:instrText xml:space="preserve"> PAGEREF _Toc394479900 \h </w:instrText>
        </w:r>
        <w:r w:rsidR="00CB5716">
          <w:rPr>
            <w:noProof/>
            <w:webHidden/>
          </w:rPr>
        </w:r>
        <w:r w:rsidR="00CB5716">
          <w:rPr>
            <w:noProof/>
            <w:webHidden/>
          </w:rPr>
          <w:fldChar w:fldCharType="separate"/>
        </w:r>
        <w:r w:rsidR="00C65054">
          <w:rPr>
            <w:noProof/>
            <w:webHidden/>
          </w:rPr>
          <w:t>15</w:t>
        </w:r>
        <w:r w:rsidR="00CB5716">
          <w:rPr>
            <w:noProof/>
            <w:webHidden/>
          </w:rPr>
          <w:fldChar w:fldCharType="end"/>
        </w:r>
      </w:hyperlink>
    </w:p>
    <w:p w14:paraId="32060F7E" w14:textId="68287295"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01" w:history="1">
        <w:r w:rsidR="00CB5716" w:rsidRPr="00A80FA4">
          <w:rPr>
            <w:rStyle w:val="Hyperlink"/>
            <w:rFonts w:ascii="Calibri" w:hAnsi="Calibri"/>
            <w:noProof/>
          </w:rPr>
          <w:t>2.1.7.3</w:t>
        </w:r>
        <w:r w:rsidR="00CB5716">
          <w:rPr>
            <w:rFonts w:eastAsiaTheme="minorEastAsia" w:cstheme="minorBidi"/>
            <w:noProof/>
            <w:sz w:val="22"/>
            <w:szCs w:val="22"/>
            <w:lang w:val="nl-BE" w:eastAsia="nl-BE"/>
          </w:rPr>
          <w:tab/>
        </w:r>
        <w:r w:rsidR="00CB5716" w:rsidRPr="00A80FA4">
          <w:rPr>
            <w:rStyle w:val="Hyperlink"/>
            <w:noProof/>
          </w:rPr>
          <w:t>Follow-up onderzoek</w:t>
        </w:r>
        <w:r w:rsidR="00CB5716">
          <w:rPr>
            <w:noProof/>
            <w:webHidden/>
          </w:rPr>
          <w:tab/>
        </w:r>
        <w:r w:rsidR="00CB5716">
          <w:rPr>
            <w:noProof/>
            <w:webHidden/>
          </w:rPr>
          <w:fldChar w:fldCharType="begin"/>
        </w:r>
        <w:r w:rsidR="00CB5716">
          <w:rPr>
            <w:noProof/>
            <w:webHidden/>
          </w:rPr>
          <w:instrText xml:space="preserve"> PAGEREF _Toc394479901 \h </w:instrText>
        </w:r>
        <w:r w:rsidR="00CB5716">
          <w:rPr>
            <w:noProof/>
            <w:webHidden/>
          </w:rPr>
        </w:r>
        <w:r w:rsidR="00CB5716">
          <w:rPr>
            <w:noProof/>
            <w:webHidden/>
          </w:rPr>
          <w:fldChar w:fldCharType="separate"/>
        </w:r>
        <w:r w:rsidR="00C65054">
          <w:rPr>
            <w:noProof/>
            <w:webHidden/>
          </w:rPr>
          <w:t>15</w:t>
        </w:r>
        <w:r w:rsidR="00CB5716">
          <w:rPr>
            <w:noProof/>
            <w:webHidden/>
          </w:rPr>
          <w:fldChar w:fldCharType="end"/>
        </w:r>
      </w:hyperlink>
    </w:p>
    <w:p w14:paraId="2D8D20D4" w14:textId="72C09C89"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02" w:history="1">
        <w:r w:rsidR="00CB5716" w:rsidRPr="00A80FA4">
          <w:rPr>
            <w:rStyle w:val="Hyperlink"/>
            <w:noProof/>
          </w:rPr>
          <w:t>2.1.8</w:t>
        </w:r>
        <w:r w:rsidR="00CB5716">
          <w:rPr>
            <w:rFonts w:eastAsiaTheme="minorEastAsia" w:cstheme="minorBidi"/>
            <w:noProof/>
            <w:sz w:val="22"/>
            <w:szCs w:val="22"/>
            <w:lang w:val="nl-BE" w:eastAsia="nl-BE"/>
          </w:rPr>
          <w:tab/>
        </w:r>
        <w:r w:rsidR="00CB5716" w:rsidRPr="00A80FA4">
          <w:rPr>
            <w:rStyle w:val="Hyperlink"/>
            <w:noProof/>
          </w:rPr>
          <w:t>Prognose</w:t>
        </w:r>
        <w:r w:rsidR="00CB5716">
          <w:rPr>
            <w:noProof/>
            <w:webHidden/>
          </w:rPr>
          <w:tab/>
        </w:r>
        <w:r w:rsidR="00CB5716">
          <w:rPr>
            <w:noProof/>
            <w:webHidden/>
          </w:rPr>
          <w:fldChar w:fldCharType="begin"/>
        </w:r>
        <w:r w:rsidR="00CB5716">
          <w:rPr>
            <w:noProof/>
            <w:webHidden/>
          </w:rPr>
          <w:instrText xml:space="preserve"> PAGEREF _Toc394479902 \h </w:instrText>
        </w:r>
        <w:r w:rsidR="00CB5716">
          <w:rPr>
            <w:noProof/>
            <w:webHidden/>
          </w:rPr>
        </w:r>
        <w:r w:rsidR="00CB5716">
          <w:rPr>
            <w:noProof/>
            <w:webHidden/>
          </w:rPr>
          <w:fldChar w:fldCharType="separate"/>
        </w:r>
        <w:r w:rsidR="00C65054">
          <w:rPr>
            <w:noProof/>
            <w:webHidden/>
          </w:rPr>
          <w:t>15</w:t>
        </w:r>
        <w:r w:rsidR="00CB5716">
          <w:rPr>
            <w:noProof/>
            <w:webHidden/>
          </w:rPr>
          <w:fldChar w:fldCharType="end"/>
        </w:r>
      </w:hyperlink>
    </w:p>
    <w:p w14:paraId="1A312681" w14:textId="62422EE0"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03" w:history="1">
        <w:r w:rsidR="00CB5716" w:rsidRPr="00A80FA4">
          <w:rPr>
            <w:rStyle w:val="Hyperlink"/>
            <w:rFonts w:ascii="Calibri" w:hAnsi="Calibri"/>
            <w:noProof/>
            <w:lang w:val="en" w:eastAsia="nl-BE"/>
          </w:rPr>
          <w:t>2.1.8.1</w:t>
        </w:r>
        <w:r w:rsidR="00CB5716">
          <w:rPr>
            <w:rFonts w:eastAsiaTheme="minorEastAsia" w:cstheme="minorBidi"/>
            <w:noProof/>
            <w:sz w:val="22"/>
            <w:szCs w:val="22"/>
            <w:lang w:val="nl-BE" w:eastAsia="nl-BE"/>
          </w:rPr>
          <w:tab/>
        </w:r>
        <w:r w:rsidR="00CB5716" w:rsidRPr="00A80FA4">
          <w:rPr>
            <w:rStyle w:val="Hyperlink"/>
            <w:noProof/>
            <w:lang w:val="en" w:eastAsia="nl-BE"/>
          </w:rPr>
          <w:t>Survival rates for squamous cell carcinoma of the vulva, by stage</w:t>
        </w:r>
        <w:r w:rsidR="00CB5716">
          <w:rPr>
            <w:noProof/>
            <w:webHidden/>
          </w:rPr>
          <w:tab/>
        </w:r>
        <w:r w:rsidR="00CB5716">
          <w:rPr>
            <w:noProof/>
            <w:webHidden/>
          </w:rPr>
          <w:fldChar w:fldCharType="begin"/>
        </w:r>
        <w:r w:rsidR="00CB5716">
          <w:rPr>
            <w:noProof/>
            <w:webHidden/>
          </w:rPr>
          <w:instrText xml:space="preserve"> PAGEREF _Toc394479903 \h </w:instrText>
        </w:r>
        <w:r w:rsidR="00CB5716">
          <w:rPr>
            <w:noProof/>
            <w:webHidden/>
          </w:rPr>
        </w:r>
        <w:r w:rsidR="00CB5716">
          <w:rPr>
            <w:noProof/>
            <w:webHidden/>
          </w:rPr>
          <w:fldChar w:fldCharType="separate"/>
        </w:r>
        <w:r w:rsidR="00C65054">
          <w:rPr>
            <w:noProof/>
            <w:webHidden/>
          </w:rPr>
          <w:t>15</w:t>
        </w:r>
        <w:r w:rsidR="00CB5716">
          <w:rPr>
            <w:noProof/>
            <w:webHidden/>
          </w:rPr>
          <w:fldChar w:fldCharType="end"/>
        </w:r>
      </w:hyperlink>
    </w:p>
    <w:p w14:paraId="6A9EF342" w14:textId="200D3200"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04" w:history="1">
        <w:r w:rsidR="00CB5716" w:rsidRPr="00A80FA4">
          <w:rPr>
            <w:rStyle w:val="Hyperlink"/>
            <w:rFonts w:ascii="Calibri" w:hAnsi="Calibri"/>
            <w:noProof/>
            <w:lang w:val="en" w:eastAsia="nl-BE"/>
          </w:rPr>
          <w:t>2.1.8.2</w:t>
        </w:r>
        <w:r w:rsidR="00CB5716">
          <w:rPr>
            <w:rFonts w:eastAsiaTheme="minorEastAsia" w:cstheme="minorBidi"/>
            <w:noProof/>
            <w:sz w:val="22"/>
            <w:szCs w:val="22"/>
            <w:lang w:val="nl-BE" w:eastAsia="nl-BE"/>
          </w:rPr>
          <w:tab/>
        </w:r>
        <w:r w:rsidR="00CB5716" w:rsidRPr="00A80FA4">
          <w:rPr>
            <w:rStyle w:val="Hyperlink"/>
            <w:noProof/>
            <w:lang w:val="en" w:eastAsia="nl-BE"/>
          </w:rPr>
          <w:t>Survival rates for adenocarcinoma of the vulva, by stage</w:t>
        </w:r>
        <w:r w:rsidR="00CB5716">
          <w:rPr>
            <w:noProof/>
            <w:webHidden/>
          </w:rPr>
          <w:tab/>
        </w:r>
        <w:r w:rsidR="00CB5716">
          <w:rPr>
            <w:noProof/>
            <w:webHidden/>
          </w:rPr>
          <w:fldChar w:fldCharType="begin"/>
        </w:r>
        <w:r w:rsidR="00CB5716">
          <w:rPr>
            <w:noProof/>
            <w:webHidden/>
          </w:rPr>
          <w:instrText xml:space="preserve"> PAGEREF _Toc394479904 \h </w:instrText>
        </w:r>
        <w:r w:rsidR="00CB5716">
          <w:rPr>
            <w:noProof/>
            <w:webHidden/>
          </w:rPr>
        </w:r>
        <w:r w:rsidR="00CB5716">
          <w:rPr>
            <w:noProof/>
            <w:webHidden/>
          </w:rPr>
          <w:fldChar w:fldCharType="separate"/>
        </w:r>
        <w:r w:rsidR="00C65054">
          <w:rPr>
            <w:noProof/>
            <w:webHidden/>
          </w:rPr>
          <w:t>15</w:t>
        </w:r>
        <w:r w:rsidR="00CB5716">
          <w:rPr>
            <w:noProof/>
            <w:webHidden/>
          </w:rPr>
          <w:fldChar w:fldCharType="end"/>
        </w:r>
      </w:hyperlink>
    </w:p>
    <w:p w14:paraId="6EE7275B" w14:textId="3543EFAF" w:rsidR="00CB5716" w:rsidRDefault="003E3D26">
      <w:pPr>
        <w:pStyle w:val="Inhopg2"/>
        <w:tabs>
          <w:tab w:val="left" w:pos="960"/>
          <w:tab w:val="right" w:leader="underscore" w:pos="9758"/>
        </w:tabs>
        <w:rPr>
          <w:rFonts w:eastAsiaTheme="minorEastAsia" w:cstheme="minorBidi"/>
          <w:b w:val="0"/>
          <w:bCs w:val="0"/>
          <w:noProof/>
          <w:lang w:val="nl-BE" w:eastAsia="nl-BE"/>
        </w:rPr>
      </w:pPr>
      <w:hyperlink w:anchor="_Toc394479905" w:history="1">
        <w:r w:rsidR="00CB5716" w:rsidRPr="00A80FA4">
          <w:rPr>
            <w:rStyle w:val="Hyperlink"/>
            <w:noProof/>
          </w:rPr>
          <w:t>2.2</w:t>
        </w:r>
        <w:r w:rsidR="00CB5716">
          <w:rPr>
            <w:rFonts w:eastAsiaTheme="minorEastAsia" w:cstheme="minorBidi"/>
            <w:b w:val="0"/>
            <w:bCs w:val="0"/>
            <w:noProof/>
            <w:lang w:val="nl-BE" w:eastAsia="nl-BE"/>
          </w:rPr>
          <w:tab/>
        </w:r>
        <w:r w:rsidR="00CB5716" w:rsidRPr="00A80FA4">
          <w:rPr>
            <w:rStyle w:val="Hyperlink"/>
            <w:noProof/>
          </w:rPr>
          <w:t>Endometriumcarcinoom</w:t>
        </w:r>
        <w:r w:rsidR="00CB5716">
          <w:rPr>
            <w:noProof/>
            <w:webHidden/>
          </w:rPr>
          <w:tab/>
        </w:r>
        <w:r w:rsidR="00CB5716">
          <w:rPr>
            <w:noProof/>
            <w:webHidden/>
          </w:rPr>
          <w:fldChar w:fldCharType="begin"/>
        </w:r>
        <w:r w:rsidR="00CB5716">
          <w:rPr>
            <w:noProof/>
            <w:webHidden/>
          </w:rPr>
          <w:instrText xml:space="preserve"> PAGEREF _Toc394479905 \h </w:instrText>
        </w:r>
        <w:r w:rsidR="00CB5716">
          <w:rPr>
            <w:noProof/>
            <w:webHidden/>
          </w:rPr>
        </w:r>
        <w:r w:rsidR="00CB5716">
          <w:rPr>
            <w:noProof/>
            <w:webHidden/>
          </w:rPr>
          <w:fldChar w:fldCharType="separate"/>
        </w:r>
        <w:r w:rsidR="00C65054">
          <w:rPr>
            <w:noProof/>
            <w:webHidden/>
          </w:rPr>
          <w:t>16</w:t>
        </w:r>
        <w:r w:rsidR="00CB5716">
          <w:rPr>
            <w:noProof/>
            <w:webHidden/>
          </w:rPr>
          <w:fldChar w:fldCharType="end"/>
        </w:r>
      </w:hyperlink>
    </w:p>
    <w:p w14:paraId="34DDBBFB" w14:textId="0A4EE392"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06" w:history="1">
        <w:r w:rsidR="00CB5716" w:rsidRPr="00A80FA4">
          <w:rPr>
            <w:rStyle w:val="Hyperlink"/>
            <w:noProof/>
          </w:rPr>
          <w:t>2.2.1</w:t>
        </w:r>
        <w:r w:rsidR="00CB5716">
          <w:rPr>
            <w:rFonts w:eastAsiaTheme="minorEastAsia" w:cstheme="minorBidi"/>
            <w:noProof/>
            <w:sz w:val="22"/>
            <w:szCs w:val="22"/>
            <w:lang w:val="nl-BE" w:eastAsia="nl-BE"/>
          </w:rPr>
          <w:tab/>
        </w:r>
        <w:r w:rsidR="00CB5716" w:rsidRPr="00A80FA4">
          <w:rPr>
            <w:rStyle w:val="Hyperlink"/>
            <w:noProof/>
          </w:rPr>
          <w:t>Epidemiologie</w:t>
        </w:r>
        <w:r w:rsidR="00CB5716">
          <w:rPr>
            <w:noProof/>
            <w:webHidden/>
          </w:rPr>
          <w:tab/>
        </w:r>
        <w:r w:rsidR="00CB5716">
          <w:rPr>
            <w:noProof/>
            <w:webHidden/>
          </w:rPr>
          <w:fldChar w:fldCharType="begin"/>
        </w:r>
        <w:r w:rsidR="00CB5716">
          <w:rPr>
            <w:noProof/>
            <w:webHidden/>
          </w:rPr>
          <w:instrText xml:space="preserve"> PAGEREF _Toc394479906 \h </w:instrText>
        </w:r>
        <w:r w:rsidR="00CB5716">
          <w:rPr>
            <w:noProof/>
            <w:webHidden/>
          </w:rPr>
        </w:r>
        <w:r w:rsidR="00CB5716">
          <w:rPr>
            <w:noProof/>
            <w:webHidden/>
          </w:rPr>
          <w:fldChar w:fldCharType="separate"/>
        </w:r>
        <w:r w:rsidR="00C65054">
          <w:rPr>
            <w:noProof/>
            <w:webHidden/>
          </w:rPr>
          <w:t>16</w:t>
        </w:r>
        <w:r w:rsidR="00CB5716">
          <w:rPr>
            <w:noProof/>
            <w:webHidden/>
          </w:rPr>
          <w:fldChar w:fldCharType="end"/>
        </w:r>
      </w:hyperlink>
    </w:p>
    <w:p w14:paraId="398151A5" w14:textId="0F7D0719"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07" w:history="1">
        <w:r w:rsidR="00CB5716" w:rsidRPr="00A80FA4">
          <w:rPr>
            <w:rStyle w:val="Hyperlink"/>
            <w:noProof/>
          </w:rPr>
          <w:t>2.2.2</w:t>
        </w:r>
        <w:r w:rsidR="00CB5716">
          <w:rPr>
            <w:rFonts w:eastAsiaTheme="minorEastAsia" w:cstheme="minorBidi"/>
            <w:noProof/>
            <w:sz w:val="22"/>
            <w:szCs w:val="22"/>
            <w:lang w:val="nl-BE" w:eastAsia="nl-BE"/>
          </w:rPr>
          <w:tab/>
        </w:r>
        <w:r w:rsidR="00CB5716" w:rsidRPr="00A80FA4">
          <w:rPr>
            <w:rStyle w:val="Hyperlink"/>
            <w:noProof/>
          </w:rPr>
          <w:t>Risicofactoren</w:t>
        </w:r>
        <w:r w:rsidR="00CB5716">
          <w:rPr>
            <w:noProof/>
            <w:webHidden/>
          </w:rPr>
          <w:tab/>
        </w:r>
        <w:r w:rsidR="00CB5716">
          <w:rPr>
            <w:noProof/>
            <w:webHidden/>
          </w:rPr>
          <w:fldChar w:fldCharType="begin"/>
        </w:r>
        <w:r w:rsidR="00CB5716">
          <w:rPr>
            <w:noProof/>
            <w:webHidden/>
          </w:rPr>
          <w:instrText xml:space="preserve"> PAGEREF _Toc394479907 \h </w:instrText>
        </w:r>
        <w:r w:rsidR="00CB5716">
          <w:rPr>
            <w:noProof/>
            <w:webHidden/>
          </w:rPr>
        </w:r>
        <w:r w:rsidR="00CB5716">
          <w:rPr>
            <w:noProof/>
            <w:webHidden/>
          </w:rPr>
          <w:fldChar w:fldCharType="separate"/>
        </w:r>
        <w:r w:rsidR="00C65054">
          <w:rPr>
            <w:noProof/>
            <w:webHidden/>
          </w:rPr>
          <w:t>16</w:t>
        </w:r>
        <w:r w:rsidR="00CB5716">
          <w:rPr>
            <w:noProof/>
            <w:webHidden/>
          </w:rPr>
          <w:fldChar w:fldCharType="end"/>
        </w:r>
      </w:hyperlink>
    </w:p>
    <w:p w14:paraId="3125E908" w14:textId="4A860041"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08" w:history="1">
        <w:r w:rsidR="00CB5716" w:rsidRPr="00A80FA4">
          <w:rPr>
            <w:rStyle w:val="Hyperlink"/>
            <w:noProof/>
          </w:rPr>
          <w:t>2.2.3</w:t>
        </w:r>
        <w:r w:rsidR="00CB5716">
          <w:rPr>
            <w:rFonts w:eastAsiaTheme="minorEastAsia" w:cstheme="minorBidi"/>
            <w:noProof/>
            <w:sz w:val="22"/>
            <w:szCs w:val="22"/>
            <w:lang w:val="nl-BE" w:eastAsia="nl-BE"/>
          </w:rPr>
          <w:tab/>
        </w:r>
        <w:r w:rsidR="00CB5716" w:rsidRPr="00A80FA4">
          <w:rPr>
            <w:rStyle w:val="Hyperlink"/>
            <w:noProof/>
          </w:rPr>
          <w:t>Diagnose</w:t>
        </w:r>
        <w:r w:rsidR="00CB5716">
          <w:rPr>
            <w:noProof/>
            <w:webHidden/>
          </w:rPr>
          <w:tab/>
        </w:r>
        <w:r w:rsidR="00CB5716">
          <w:rPr>
            <w:noProof/>
            <w:webHidden/>
          </w:rPr>
          <w:fldChar w:fldCharType="begin"/>
        </w:r>
        <w:r w:rsidR="00CB5716">
          <w:rPr>
            <w:noProof/>
            <w:webHidden/>
          </w:rPr>
          <w:instrText xml:space="preserve"> PAGEREF _Toc394479908 \h </w:instrText>
        </w:r>
        <w:r w:rsidR="00CB5716">
          <w:rPr>
            <w:noProof/>
            <w:webHidden/>
          </w:rPr>
        </w:r>
        <w:r w:rsidR="00CB5716">
          <w:rPr>
            <w:noProof/>
            <w:webHidden/>
          </w:rPr>
          <w:fldChar w:fldCharType="separate"/>
        </w:r>
        <w:r w:rsidR="00C65054">
          <w:rPr>
            <w:noProof/>
            <w:webHidden/>
          </w:rPr>
          <w:t>16</w:t>
        </w:r>
        <w:r w:rsidR="00CB5716">
          <w:rPr>
            <w:noProof/>
            <w:webHidden/>
          </w:rPr>
          <w:fldChar w:fldCharType="end"/>
        </w:r>
      </w:hyperlink>
    </w:p>
    <w:p w14:paraId="16699354" w14:textId="11C4A3F8"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09" w:history="1">
        <w:r w:rsidR="00CB5716" w:rsidRPr="00A80FA4">
          <w:rPr>
            <w:rStyle w:val="Hyperlink"/>
            <w:rFonts w:ascii="Calibri" w:hAnsi="Calibri"/>
            <w:noProof/>
          </w:rPr>
          <w:t>2.2.3.1</w:t>
        </w:r>
        <w:r w:rsidR="00CB5716">
          <w:rPr>
            <w:rFonts w:eastAsiaTheme="minorEastAsia" w:cstheme="minorBidi"/>
            <w:noProof/>
            <w:sz w:val="22"/>
            <w:szCs w:val="22"/>
            <w:lang w:val="nl-BE" w:eastAsia="nl-BE"/>
          </w:rPr>
          <w:tab/>
        </w:r>
        <w:r w:rsidR="00CB5716" w:rsidRPr="00A80FA4">
          <w:rPr>
            <w:rStyle w:val="Hyperlink"/>
            <w:noProof/>
          </w:rPr>
          <w:t>Symptomen:</w:t>
        </w:r>
        <w:r w:rsidR="00CB5716">
          <w:rPr>
            <w:noProof/>
            <w:webHidden/>
          </w:rPr>
          <w:tab/>
        </w:r>
        <w:r w:rsidR="00CB5716">
          <w:rPr>
            <w:noProof/>
            <w:webHidden/>
          </w:rPr>
          <w:fldChar w:fldCharType="begin"/>
        </w:r>
        <w:r w:rsidR="00CB5716">
          <w:rPr>
            <w:noProof/>
            <w:webHidden/>
          </w:rPr>
          <w:instrText xml:space="preserve"> PAGEREF _Toc394479909 \h </w:instrText>
        </w:r>
        <w:r w:rsidR="00CB5716">
          <w:rPr>
            <w:noProof/>
            <w:webHidden/>
          </w:rPr>
        </w:r>
        <w:r w:rsidR="00CB5716">
          <w:rPr>
            <w:noProof/>
            <w:webHidden/>
          </w:rPr>
          <w:fldChar w:fldCharType="separate"/>
        </w:r>
        <w:r w:rsidR="00C65054">
          <w:rPr>
            <w:noProof/>
            <w:webHidden/>
          </w:rPr>
          <w:t>16</w:t>
        </w:r>
        <w:r w:rsidR="00CB5716">
          <w:rPr>
            <w:noProof/>
            <w:webHidden/>
          </w:rPr>
          <w:fldChar w:fldCharType="end"/>
        </w:r>
      </w:hyperlink>
    </w:p>
    <w:p w14:paraId="6B45B290" w14:textId="3FD31937"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10" w:history="1">
        <w:r w:rsidR="00CB5716" w:rsidRPr="00A80FA4">
          <w:rPr>
            <w:rStyle w:val="Hyperlink"/>
            <w:rFonts w:ascii="Calibri" w:hAnsi="Calibri"/>
            <w:noProof/>
          </w:rPr>
          <w:t>2.2.3.2</w:t>
        </w:r>
        <w:r w:rsidR="00CB5716">
          <w:rPr>
            <w:rFonts w:eastAsiaTheme="minorEastAsia" w:cstheme="minorBidi"/>
            <w:noProof/>
            <w:sz w:val="22"/>
            <w:szCs w:val="22"/>
            <w:lang w:val="nl-BE" w:eastAsia="nl-BE"/>
          </w:rPr>
          <w:tab/>
        </w:r>
        <w:r w:rsidR="00CB5716" w:rsidRPr="00A80FA4">
          <w:rPr>
            <w:rStyle w:val="Hyperlink"/>
            <w:noProof/>
          </w:rPr>
          <w:t>Lichamelijk onderzoek:</w:t>
        </w:r>
        <w:r w:rsidR="00CB5716">
          <w:rPr>
            <w:noProof/>
            <w:webHidden/>
          </w:rPr>
          <w:tab/>
        </w:r>
        <w:r w:rsidR="00CB5716">
          <w:rPr>
            <w:noProof/>
            <w:webHidden/>
          </w:rPr>
          <w:fldChar w:fldCharType="begin"/>
        </w:r>
        <w:r w:rsidR="00CB5716">
          <w:rPr>
            <w:noProof/>
            <w:webHidden/>
          </w:rPr>
          <w:instrText xml:space="preserve"> PAGEREF _Toc394479910 \h </w:instrText>
        </w:r>
        <w:r w:rsidR="00CB5716">
          <w:rPr>
            <w:noProof/>
            <w:webHidden/>
          </w:rPr>
        </w:r>
        <w:r w:rsidR="00CB5716">
          <w:rPr>
            <w:noProof/>
            <w:webHidden/>
          </w:rPr>
          <w:fldChar w:fldCharType="separate"/>
        </w:r>
        <w:r w:rsidR="00C65054">
          <w:rPr>
            <w:noProof/>
            <w:webHidden/>
          </w:rPr>
          <w:t>16</w:t>
        </w:r>
        <w:r w:rsidR="00CB5716">
          <w:rPr>
            <w:noProof/>
            <w:webHidden/>
          </w:rPr>
          <w:fldChar w:fldCharType="end"/>
        </w:r>
      </w:hyperlink>
    </w:p>
    <w:p w14:paraId="6BE02F3A" w14:textId="207B2EB2"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11" w:history="1">
        <w:r w:rsidR="00CB5716" w:rsidRPr="00A80FA4">
          <w:rPr>
            <w:rStyle w:val="Hyperlink"/>
            <w:rFonts w:ascii="Calibri" w:hAnsi="Calibri"/>
            <w:noProof/>
          </w:rPr>
          <w:t>2.2.3.3</w:t>
        </w:r>
        <w:r w:rsidR="00CB5716">
          <w:rPr>
            <w:rFonts w:eastAsiaTheme="minorEastAsia" w:cstheme="minorBidi"/>
            <w:noProof/>
            <w:sz w:val="22"/>
            <w:szCs w:val="22"/>
            <w:lang w:val="nl-BE" w:eastAsia="nl-BE"/>
          </w:rPr>
          <w:tab/>
        </w:r>
        <w:r w:rsidR="00CB5716" w:rsidRPr="00A80FA4">
          <w:rPr>
            <w:rStyle w:val="Hyperlink"/>
            <w:noProof/>
          </w:rPr>
          <w:t>Laboratorium onderzoek:</w:t>
        </w:r>
        <w:r w:rsidR="00CB5716">
          <w:rPr>
            <w:noProof/>
            <w:webHidden/>
          </w:rPr>
          <w:tab/>
        </w:r>
        <w:r w:rsidR="00CB5716">
          <w:rPr>
            <w:noProof/>
            <w:webHidden/>
          </w:rPr>
          <w:fldChar w:fldCharType="begin"/>
        </w:r>
        <w:r w:rsidR="00CB5716">
          <w:rPr>
            <w:noProof/>
            <w:webHidden/>
          </w:rPr>
          <w:instrText xml:space="preserve"> PAGEREF _Toc394479911 \h </w:instrText>
        </w:r>
        <w:r w:rsidR="00CB5716">
          <w:rPr>
            <w:noProof/>
            <w:webHidden/>
          </w:rPr>
        </w:r>
        <w:r w:rsidR="00CB5716">
          <w:rPr>
            <w:noProof/>
            <w:webHidden/>
          </w:rPr>
          <w:fldChar w:fldCharType="separate"/>
        </w:r>
        <w:r w:rsidR="00C65054">
          <w:rPr>
            <w:noProof/>
            <w:webHidden/>
          </w:rPr>
          <w:t>16</w:t>
        </w:r>
        <w:r w:rsidR="00CB5716">
          <w:rPr>
            <w:noProof/>
            <w:webHidden/>
          </w:rPr>
          <w:fldChar w:fldCharType="end"/>
        </w:r>
      </w:hyperlink>
    </w:p>
    <w:p w14:paraId="1280BA16" w14:textId="30BB22BB"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12" w:history="1">
        <w:r w:rsidR="00CB5716" w:rsidRPr="00A80FA4">
          <w:rPr>
            <w:rStyle w:val="Hyperlink"/>
            <w:rFonts w:ascii="Calibri" w:hAnsi="Calibri"/>
            <w:noProof/>
          </w:rPr>
          <w:t>2.2.3.4</w:t>
        </w:r>
        <w:r w:rsidR="00CB5716">
          <w:rPr>
            <w:rFonts w:eastAsiaTheme="minorEastAsia" w:cstheme="minorBidi"/>
            <w:noProof/>
            <w:sz w:val="22"/>
            <w:szCs w:val="22"/>
            <w:lang w:val="nl-BE" w:eastAsia="nl-BE"/>
          </w:rPr>
          <w:tab/>
        </w:r>
        <w:r w:rsidR="00CB5716" w:rsidRPr="00A80FA4">
          <w:rPr>
            <w:rStyle w:val="Hyperlink"/>
            <w:noProof/>
          </w:rPr>
          <w:t>Histologisch onderzoek:</w:t>
        </w:r>
        <w:r w:rsidR="00CB5716">
          <w:rPr>
            <w:noProof/>
            <w:webHidden/>
          </w:rPr>
          <w:tab/>
        </w:r>
        <w:r w:rsidR="00CB5716">
          <w:rPr>
            <w:noProof/>
            <w:webHidden/>
          </w:rPr>
          <w:fldChar w:fldCharType="begin"/>
        </w:r>
        <w:r w:rsidR="00CB5716">
          <w:rPr>
            <w:noProof/>
            <w:webHidden/>
          </w:rPr>
          <w:instrText xml:space="preserve"> PAGEREF _Toc394479912 \h </w:instrText>
        </w:r>
        <w:r w:rsidR="00CB5716">
          <w:rPr>
            <w:noProof/>
            <w:webHidden/>
          </w:rPr>
        </w:r>
        <w:r w:rsidR="00CB5716">
          <w:rPr>
            <w:noProof/>
            <w:webHidden/>
          </w:rPr>
          <w:fldChar w:fldCharType="separate"/>
        </w:r>
        <w:r w:rsidR="00C65054">
          <w:rPr>
            <w:noProof/>
            <w:webHidden/>
          </w:rPr>
          <w:t>17</w:t>
        </w:r>
        <w:r w:rsidR="00CB5716">
          <w:rPr>
            <w:noProof/>
            <w:webHidden/>
          </w:rPr>
          <w:fldChar w:fldCharType="end"/>
        </w:r>
      </w:hyperlink>
    </w:p>
    <w:p w14:paraId="6F6F94C3" w14:textId="16301F07"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13" w:history="1">
        <w:r w:rsidR="00CB5716" w:rsidRPr="00A80FA4">
          <w:rPr>
            <w:rStyle w:val="Hyperlink"/>
            <w:rFonts w:ascii="Calibri" w:hAnsi="Calibri"/>
            <w:noProof/>
          </w:rPr>
          <w:t>2.2.3.5</w:t>
        </w:r>
        <w:r w:rsidR="00CB5716">
          <w:rPr>
            <w:rFonts w:eastAsiaTheme="minorEastAsia" w:cstheme="minorBidi"/>
            <w:noProof/>
            <w:sz w:val="22"/>
            <w:szCs w:val="22"/>
            <w:lang w:val="nl-BE" w:eastAsia="nl-BE"/>
          </w:rPr>
          <w:tab/>
        </w:r>
        <w:r w:rsidR="00CB5716" w:rsidRPr="00A80FA4">
          <w:rPr>
            <w:rStyle w:val="Hyperlink"/>
            <w:noProof/>
          </w:rPr>
          <w:t>Beeldvormende technieken:</w:t>
        </w:r>
        <w:r w:rsidR="00CB5716">
          <w:rPr>
            <w:noProof/>
            <w:webHidden/>
          </w:rPr>
          <w:tab/>
        </w:r>
        <w:r w:rsidR="00CB5716">
          <w:rPr>
            <w:noProof/>
            <w:webHidden/>
          </w:rPr>
          <w:fldChar w:fldCharType="begin"/>
        </w:r>
        <w:r w:rsidR="00CB5716">
          <w:rPr>
            <w:noProof/>
            <w:webHidden/>
          </w:rPr>
          <w:instrText xml:space="preserve"> PAGEREF _Toc394479913 \h </w:instrText>
        </w:r>
        <w:r w:rsidR="00CB5716">
          <w:rPr>
            <w:noProof/>
            <w:webHidden/>
          </w:rPr>
        </w:r>
        <w:r w:rsidR="00CB5716">
          <w:rPr>
            <w:noProof/>
            <w:webHidden/>
          </w:rPr>
          <w:fldChar w:fldCharType="separate"/>
        </w:r>
        <w:r w:rsidR="00C65054">
          <w:rPr>
            <w:noProof/>
            <w:webHidden/>
          </w:rPr>
          <w:t>17</w:t>
        </w:r>
        <w:r w:rsidR="00CB5716">
          <w:rPr>
            <w:noProof/>
            <w:webHidden/>
          </w:rPr>
          <w:fldChar w:fldCharType="end"/>
        </w:r>
      </w:hyperlink>
    </w:p>
    <w:p w14:paraId="26AAF494" w14:textId="4F2300C5"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14" w:history="1">
        <w:r w:rsidR="00CB5716" w:rsidRPr="00A80FA4">
          <w:rPr>
            <w:rStyle w:val="Hyperlink"/>
            <w:rFonts w:ascii="Calibri" w:hAnsi="Calibri"/>
            <w:noProof/>
          </w:rPr>
          <w:t>2.2.3.6</w:t>
        </w:r>
        <w:r w:rsidR="00CB5716">
          <w:rPr>
            <w:rFonts w:eastAsiaTheme="minorEastAsia" w:cstheme="minorBidi"/>
            <w:noProof/>
            <w:sz w:val="22"/>
            <w:szCs w:val="22"/>
            <w:lang w:val="nl-BE" w:eastAsia="nl-BE"/>
          </w:rPr>
          <w:tab/>
        </w:r>
        <w:r w:rsidR="00CB5716" w:rsidRPr="00A80FA4">
          <w:rPr>
            <w:rStyle w:val="Hyperlink"/>
            <w:noProof/>
          </w:rPr>
          <w:t>Endoscopische technieken:</w:t>
        </w:r>
        <w:r w:rsidR="00CB5716">
          <w:rPr>
            <w:noProof/>
            <w:webHidden/>
          </w:rPr>
          <w:tab/>
        </w:r>
        <w:r w:rsidR="00CB5716">
          <w:rPr>
            <w:noProof/>
            <w:webHidden/>
          </w:rPr>
          <w:fldChar w:fldCharType="begin"/>
        </w:r>
        <w:r w:rsidR="00CB5716">
          <w:rPr>
            <w:noProof/>
            <w:webHidden/>
          </w:rPr>
          <w:instrText xml:space="preserve"> PAGEREF _Toc394479914 \h </w:instrText>
        </w:r>
        <w:r w:rsidR="00CB5716">
          <w:rPr>
            <w:noProof/>
            <w:webHidden/>
          </w:rPr>
        </w:r>
        <w:r w:rsidR="00CB5716">
          <w:rPr>
            <w:noProof/>
            <w:webHidden/>
          </w:rPr>
          <w:fldChar w:fldCharType="separate"/>
        </w:r>
        <w:r w:rsidR="00C65054">
          <w:rPr>
            <w:noProof/>
            <w:webHidden/>
          </w:rPr>
          <w:t>17</w:t>
        </w:r>
        <w:r w:rsidR="00CB5716">
          <w:rPr>
            <w:noProof/>
            <w:webHidden/>
          </w:rPr>
          <w:fldChar w:fldCharType="end"/>
        </w:r>
      </w:hyperlink>
    </w:p>
    <w:p w14:paraId="07758F49" w14:textId="0CE16C5F"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15" w:history="1">
        <w:r w:rsidR="00CB5716" w:rsidRPr="00A80FA4">
          <w:rPr>
            <w:rStyle w:val="Hyperlink"/>
            <w:noProof/>
          </w:rPr>
          <w:t>2.2.4</w:t>
        </w:r>
        <w:r w:rsidR="00CB5716">
          <w:rPr>
            <w:rFonts w:eastAsiaTheme="minorEastAsia" w:cstheme="minorBidi"/>
            <w:noProof/>
            <w:sz w:val="22"/>
            <w:szCs w:val="22"/>
            <w:lang w:val="nl-BE" w:eastAsia="nl-BE"/>
          </w:rPr>
          <w:tab/>
        </w:r>
        <w:r w:rsidR="00CB5716" w:rsidRPr="00A80FA4">
          <w:rPr>
            <w:rStyle w:val="Hyperlink"/>
            <w:noProof/>
          </w:rPr>
          <w:t>Stadiëring (chirurgisch-pathologisch)</w:t>
        </w:r>
        <w:r w:rsidR="00CB5716">
          <w:rPr>
            <w:noProof/>
            <w:webHidden/>
          </w:rPr>
          <w:tab/>
        </w:r>
        <w:r w:rsidR="00CB5716">
          <w:rPr>
            <w:noProof/>
            <w:webHidden/>
          </w:rPr>
          <w:fldChar w:fldCharType="begin"/>
        </w:r>
        <w:r w:rsidR="00CB5716">
          <w:rPr>
            <w:noProof/>
            <w:webHidden/>
          </w:rPr>
          <w:instrText xml:space="preserve"> PAGEREF _Toc394479915 \h </w:instrText>
        </w:r>
        <w:r w:rsidR="00CB5716">
          <w:rPr>
            <w:noProof/>
            <w:webHidden/>
          </w:rPr>
        </w:r>
        <w:r w:rsidR="00CB5716">
          <w:rPr>
            <w:noProof/>
            <w:webHidden/>
          </w:rPr>
          <w:fldChar w:fldCharType="separate"/>
        </w:r>
        <w:r w:rsidR="00C65054">
          <w:rPr>
            <w:noProof/>
            <w:webHidden/>
          </w:rPr>
          <w:t>17</w:t>
        </w:r>
        <w:r w:rsidR="00CB5716">
          <w:rPr>
            <w:noProof/>
            <w:webHidden/>
          </w:rPr>
          <w:fldChar w:fldCharType="end"/>
        </w:r>
      </w:hyperlink>
    </w:p>
    <w:p w14:paraId="44069BDE" w14:textId="3F073415"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16" w:history="1">
        <w:r w:rsidR="00CB5716" w:rsidRPr="00A80FA4">
          <w:rPr>
            <w:rStyle w:val="Hyperlink"/>
            <w:rFonts w:ascii="Calibri" w:hAnsi="Calibri"/>
            <w:noProof/>
          </w:rPr>
          <w:t>2.2.4.1</w:t>
        </w:r>
        <w:r w:rsidR="00CB5716">
          <w:rPr>
            <w:rFonts w:eastAsiaTheme="minorEastAsia" w:cstheme="minorBidi"/>
            <w:noProof/>
            <w:sz w:val="22"/>
            <w:szCs w:val="22"/>
            <w:lang w:val="nl-BE" w:eastAsia="nl-BE"/>
          </w:rPr>
          <w:tab/>
        </w:r>
        <w:r w:rsidR="00CB5716" w:rsidRPr="00A80FA4">
          <w:rPr>
            <w:rStyle w:val="Hyperlink"/>
            <w:noProof/>
          </w:rPr>
          <w:t>FIGO</w:t>
        </w:r>
        <w:r w:rsidR="00CB5716">
          <w:rPr>
            <w:noProof/>
            <w:webHidden/>
          </w:rPr>
          <w:tab/>
        </w:r>
        <w:r w:rsidR="00CB5716">
          <w:rPr>
            <w:noProof/>
            <w:webHidden/>
          </w:rPr>
          <w:fldChar w:fldCharType="begin"/>
        </w:r>
        <w:r w:rsidR="00CB5716">
          <w:rPr>
            <w:noProof/>
            <w:webHidden/>
          </w:rPr>
          <w:instrText xml:space="preserve"> PAGEREF _Toc394479916 \h </w:instrText>
        </w:r>
        <w:r w:rsidR="00CB5716">
          <w:rPr>
            <w:noProof/>
            <w:webHidden/>
          </w:rPr>
        </w:r>
        <w:r w:rsidR="00CB5716">
          <w:rPr>
            <w:noProof/>
            <w:webHidden/>
          </w:rPr>
          <w:fldChar w:fldCharType="separate"/>
        </w:r>
        <w:r w:rsidR="00C65054">
          <w:rPr>
            <w:noProof/>
            <w:webHidden/>
          </w:rPr>
          <w:t>17</w:t>
        </w:r>
        <w:r w:rsidR="00CB5716">
          <w:rPr>
            <w:noProof/>
            <w:webHidden/>
          </w:rPr>
          <w:fldChar w:fldCharType="end"/>
        </w:r>
      </w:hyperlink>
    </w:p>
    <w:p w14:paraId="4C965DE7" w14:textId="1265CC9E"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17" w:history="1">
        <w:r w:rsidR="00CB5716" w:rsidRPr="00A80FA4">
          <w:rPr>
            <w:rStyle w:val="Hyperlink"/>
            <w:rFonts w:ascii="Calibri" w:hAnsi="Calibri"/>
            <w:noProof/>
          </w:rPr>
          <w:t>2.2.4.2</w:t>
        </w:r>
        <w:r w:rsidR="00CB5716">
          <w:rPr>
            <w:rFonts w:eastAsiaTheme="minorEastAsia" w:cstheme="minorBidi"/>
            <w:noProof/>
            <w:sz w:val="22"/>
            <w:szCs w:val="22"/>
            <w:lang w:val="nl-BE" w:eastAsia="nl-BE"/>
          </w:rPr>
          <w:tab/>
        </w:r>
        <w:r w:rsidR="00CB5716" w:rsidRPr="00A80FA4">
          <w:rPr>
            <w:rStyle w:val="Hyperlink"/>
            <w:noProof/>
          </w:rPr>
          <w:t>TNM</w:t>
        </w:r>
        <w:r w:rsidR="00CB5716">
          <w:rPr>
            <w:noProof/>
            <w:webHidden/>
          </w:rPr>
          <w:tab/>
        </w:r>
        <w:r w:rsidR="00CB5716">
          <w:rPr>
            <w:noProof/>
            <w:webHidden/>
          </w:rPr>
          <w:fldChar w:fldCharType="begin"/>
        </w:r>
        <w:r w:rsidR="00CB5716">
          <w:rPr>
            <w:noProof/>
            <w:webHidden/>
          </w:rPr>
          <w:instrText xml:space="preserve"> PAGEREF _Toc394479917 \h </w:instrText>
        </w:r>
        <w:r w:rsidR="00CB5716">
          <w:rPr>
            <w:noProof/>
            <w:webHidden/>
          </w:rPr>
        </w:r>
        <w:r w:rsidR="00CB5716">
          <w:rPr>
            <w:noProof/>
            <w:webHidden/>
          </w:rPr>
          <w:fldChar w:fldCharType="separate"/>
        </w:r>
        <w:r w:rsidR="00C65054">
          <w:rPr>
            <w:noProof/>
            <w:webHidden/>
          </w:rPr>
          <w:t>17</w:t>
        </w:r>
        <w:r w:rsidR="00CB5716">
          <w:rPr>
            <w:noProof/>
            <w:webHidden/>
          </w:rPr>
          <w:fldChar w:fldCharType="end"/>
        </w:r>
      </w:hyperlink>
    </w:p>
    <w:p w14:paraId="3F9D40FB" w14:textId="66678BB5"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18" w:history="1">
        <w:r w:rsidR="00CB5716" w:rsidRPr="00A80FA4">
          <w:rPr>
            <w:rStyle w:val="Hyperlink"/>
            <w:noProof/>
          </w:rPr>
          <w:t>2.2.5</w:t>
        </w:r>
        <w:r w:rsidR="00CB5716">
          <w:rPr>
            <w:rFonts w:eastAsiaTheme="minorEastAsia" w:cstheme="minorBidi"/>
            <w:noProof/>
            <w:sz w:val="22"/>
            <w:szCs w:val="22"/>
            <w:lang w:val="nl-BE" w:eastAsia="nl-BE"/>
          </w:rPr>
          <w:tab/>
        </w:r>
        <w:r w:rsidR="00CB5716" w:rsidRPr="00A80FA4">
          <w:rPr>
            <w:rStyle w:val="Hyperlink"/>
            <w:noProof/>
          </w:rPr>
          <w:t>Therapie</w:t>
        </w:r>
        <w:r w:rsidR="00CB5716">
          <w:rPr>
            <w:noProof/>
            <w:webHidden/>
          </w:rPr>
          <w:tab/>
        </w:r>
        <w:r w:rsidR="00CB5716">
          <w:rPr>
            <w:noProof/>
            <w:webHidden/>
          </w:rPr>
          <w:fldChar w:fldCharType="begin"/>
        </w:r>
        <w:r w:rsidR="00CB5716">
          <w:rPr>
            <w:noProof/>
            <w:webHidden/>
          </w:rPr>
          <w:instrText xml:space="preserve"> PAGEREF _Toc394479918 \h </w:instrText>
        </w:r>
        <w:r w:rsidR="00CB5716">
          <w:rPr>
            <w:noProof/>
            <w:webHidden/>
          </w:rPr>
        </w:r>
        <w:r w:rsidR="00CB5716">
          <w:rPr>
            <w:noProof/>
            <w:webHidden/>
          </w:rPr>
          <w:fldChar w:fldCharType="separate"/>
        </w:r>
        <w:r w:rsidR="00C65054">
          <w:rPr>
            <w:noProof/>
            <w:webHidden/>
          </w:rPr>
          <w:t>18</w:t>
        </w:r>
        <w:r w:rsidR="00CB5716">
          <w:rPr>
            <w:noProof/>
            <w:webHidden/>
          </w:rPr>
          <w:fldChar w:fldCharType="end"/>
        </w:r>
      </w:hyperlink>
    </w:p>
    <w:p w14:paraId="0ED2C3C4" w14:textId="2D679571"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19" w:history="1">
        <w:r w:rsidR="00CB5716" w:rsidRPr="00A80FA4">
          <w:rPr>
            <w:rStyle w:val="Hyperlink"/>
            <w:rFonts w:ascii="Calibri" w:hAnsi="Calibri"/>
            <w:noProof/>
          </w:rPr>
          <w:t>2.2.5.1</w:t>
        </w:r>
        <w:r w:rsidR="00CB5716">
          <w:rPr>
            <w:rFonts w:eastAsiaTheme="minorEastAsia" w:cstheme="minorBidi"/>
            <w:noProof/>
            <w:sz w:val="22"/>
            <w:szCs w:val="22"/>
            <w:lang w:val="nl-BE" w:eastAsia="nl-BE"/>
          </w:rPr>
          <w:tab/>
        </w:r>
        <w:r w:rsidR="00CB5716" w:rsidRPr="00A80FA4">
          <w:rPr>
            <w:rStyle w:val="Hyperlink"/>
            <w:noProof/>
          </w:rPr>
          <w:t>Atypische hyperplasie</w:t>
        </w:r>
        <w:r w:rsidR="00CB5716">
          <w:rPr>
            <w:noProof/>
            <w:webHidden/>
          </w:rPr>
          <w:tab/>
        </w:r>
        <w:r w:rsidR="00CB5716">
          <w:rPr>
            <w:noProof/>
            <w:webHidden/>
          </w:rPr>
          <w:fldChar w:fldCharType="begin"/>
        </w:r>
        <w:r w:rsidR="00CB5716">
          <w:rPr>
            <w:noProof/>
            <w:webHidden/>
          </w:rPr>
          <w:instrText xml:space="preserve"> PAGEREF _Toc394479919 \h </w:instrText>
        </w:r>
        <w:r w:rsidR="00CB5716">
          <w:rPr>
            <w:noProof/>
            <w:webHidden/>
          </w:rPr>
        </w:r>
        <w:r w:rsidR="00CB5716">
          <w:rPr>
            <w:noProof/>
            <w:webHidden/>
          </w:rPr>
          <w:fldChar w:fldCharType="separate"/>
        </w:r>
        <w:r w:rsidR="00C65054">
          <w:rPr>
            <w:noProof/>
            <w:webHidden/>
          </w:rPr>
          <w:t>18</w:t>
        </w:r>
        <w:r w:rsidR="00CB5716">
          <w:rPr>
            <w:noProof/>
            <w:webHidden/>
          </w:rPr>
          <w:fldChar w:fldCharType="end"/>
        </w:r>
      </w:hyperlink>
    </w:p>
    <w:p w14:paraId="46ACDCDE" w14:textId="79DCDF19"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20" w:history="1">
        <w:r w:rsidR="00CB5716" w:rsidRPr="00A80FA4">
          <w:rPr>
            <w:rStyle w:val="Hyperlink"/>
            <w:rFonts w:ascii="Calibri" w:hAnsi="Calibri"/>
            <w:noProof/>
          </w:rPr>
          <w:t>2.2.5.2</w:t>
        </w:r>
        <w:r w:rsidR="00CB5716">
          <w:rPr>
            <w:rFonts w:eastAsiaTheme="minorEastAsia" w:cstheme="minorBidi"/>
            <w:noProof/>
            <w:sz w:val="22"/>
            <w:szCs w:val="22"/>
            <w:lang w:val="nl-BE" w:eastAsia="nl-BE"/>
          </w:rPr>
          <w:tab/>
        </w:r>
        <w:r w:rsidR="00CB5716" w:rsidRPr="00A80FA4">
          <w:rPr>
            <w:rStyle w:val="Hyperlink"/>
            <w:noProof/>
          </w:rPr>
          <w:t>Therapie endometriumcarcinoom</w:t>
        </w:r>
        <w:r w:rsidR="00CB5716">
          <w:rPr>
            <w:noProof/>
            <w:webHidden/>
          </w:rPr>
          <w:tab/>
        </w:r>
        <w:r w:rsidR="00CB5716">
          <w:rPr>
            <w:noProof/>
            <w:webHidden/>
          </w:rPr>
          <w:fldChar w:fldCharType="begin"/>
        </w:r>
        <w:r w:rsidR="00CB5716">
          <w:rPr>
            <w:noProof/>
            <w:webHidden/>
          </w:rPr>
          <w:instrText xml:space="preserve"> PAGEREF _Toc394479920 \h </w:instrText>
        </w:r>
        <w:r w:rsidR="00CB5716">
          <w:rPr>
            <w:noProof/>
            <w:webHidden/>
          </w:rPr>
        </w:r>
        <w:r w:rsidR="00CB5716">
          <w:rPr>
            <w:noProof/>
            <w:webHidden/>
          </w:rPr>
          <w:fldChar w:fldCharType="separate"/>
        </w:r>
        <w:r w:rsidR="00C65054">
          <w:rPr>
            <w:noProof/>
            <w:webHidden/>
          </w:rPr>
          <w:t>18</w:t>
        </w:r>
        <w:r w:rsidR="00CB5716">
          <w:rPr>
            <w:noProof/>
            <w:webHidden/>
          </w:rPr>
          <w:fldChar w:fldCharType="end"/>
        </w:r>
      </w:hyperlink>
    </w:p>
    <w:p w14:paraId="70A1FFFF" w14:textId="2967B420"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21" w:history="1">
        <w:r w:rsidR="00CB5716" w:rsidRPr="00A80FA4">
          <w:rPr>
            <w:rStyle w:val="Hyperlink"/>
            <w:rFonts w:ascii="Calibri" w:hAnsi="Calibri"/>
            <w:noProof/>
          </w:rPr>
          <w:t>2.2.5.2.1</w:t>
        </w:r>
        <w:r w:rsidR="00CB5716">
          <w:rPr>
            <w:rFonts w:eastAsiaTheme="minorEastAsia" w:cstheme="minorBidi"/>
            <w:noProof/>
            <w:sz w:val="22"/>
            <w:szCs w:val="22"/>
            <w:lang w:val="nl-BE" w:eastAsia="nl-BE"/>
          </w:rPr>
          <w:tab/>
        </w:r>
        <w:r w:rsidR="00CB5716" w:rsidRPr="00A80FA4">
          <w:rPr>
            <w:rStyle w:val="Hyperlink"/>
            <w:noProof/>
          </w:rPr>
          <w:t>Primair chirurgisch</w:t>
        </w:r>
        <w:r w:rsidR="00CB5716">
          <w:rPr>
            <w:noProof/>
            <w:webHidden/>
          </w:rPr>
          <w:tab/>
        </w:r>
        <w:r w:rsidR="00CB5716">
          <w:rPr>
            <w:noProof/>
            <w:webHidden/>
          </w:rPr>
          <w:fldChar w:fldCharType="begin"/>
        </w:r>
        <w:r w:rsidR="00CB5716">
          <w:rPr>
            <w:noProof/>
            <w:webHidden/>
          </w:rPr>
          <w:instrText xml:space="preserve"> PAGEREF _Toc394479921 \h </w:instrText>
        </w:r>
        <w:r w:rsidR="00CB5716">
          <w:rPr>
            <w:noProof/>
            <w:webHidden/>
          </w:rPr>
        </w:r>
        <w:r w:rsidR="00CB5716">
          <w:rPr>
            <w:noProof/>
            <w:webHidden/>
          </w:rPr>
          <w:fldChar w:fldCharType="separate"/>
        </w:r>
        <w:r w:rsidR="00C65054">
          <w:rPr>
            <w:noProof/>
            <w:webHidden/>
          </w:rPr>
          <w:t>18</w:t>
        </w:r>
        <w:r w:rsidR="00CB5716">
          <w:rPr>
            <w:noProof/>
            <w:webHidden/>
          </w:rPr>
          <w:fldChar w:fldCharType="end"/>
        </w:r>
      </w:hyperlink>
    </w:p>
    <w:p w14:paraId="11E6C131" w14:textId="0A75F4A3"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22" w:history="1">
        <w:r w:rsidR="00CB5716" w:rsidRPr="00A80FA4">
          <w:rPr>
            <w:rStyle w:val="Hyperlink"/>
            <w:rFonts w:ascii="Calibri" w:hAnsi="Calibri"/>
            <w:noProof/>
          </w:rPr>
          <w:t>2.2.5.2.2</w:t>
        </w:r>
        <w:r w:rsidR="00CB5716">
          <w:rPr>
            <w:rFonts w:eastAsiaTheme="minorEastAsia" w:cstheme="minorBidi"/>
            <w:noProof/>
            <w:sz w:val="22"/>
            <w:szCs w:val="22"/>
            <w:lang w:val="nl-BE" w:eastAsia="nl-BE"/>
          </w:rPr>
          <w:tab/>
        </w:r>
        <w:r w:rsidR="00CB5716" w:rsidRPr="00A80FA4">
          <w:rPr>
            <w:rStyle w:val="Hyperlink"/>
            <w:noProof/>
          </w:rPr>
          <w:t>Primaire radiotherapie</w:t>
        </w:r>
        <w:r w:rsidR="00CB5716">
          <w:rPr>
            <w:noProof/>
            <w:webHidden/>
          </w:rPr>
          <w:tab/>
        </w:r>
        <w:r w:rsidR="00CB5716">
          <w:rPr>
            <w:noProof/>
            <w:webHidden/>
          </w:rPr>
          <w:fldChar w:fldCharType="begin"/>
        </w:r>
        <w:r w:rsidR="00CB5716">
          <w:rPr>
            <w:noProof/>
            <w:webHidden/>
          </w:rPr>
          <w:instrText xml:space="preserve"> PAGEREF _Toc394479922 \h </w:instrText>
        </w:r>
        <w:r w:rsidR="00CB5716">
          <w:rPr>
            <w:noProof/>
            <w:webHidden/>
          </w:rPr>
        </w:r>
        <w:r w:rsidR="00CB5716">
          <w:rPr>
            <w:noProof/>
            <w:webHidden/>
          </w:rPr>
          <w:fldChar w:fldCharType="separate"/>
        </w:r>
        <w:r w:rsidR="00C65054">
          <w:rPr>
            <w:noProof/>
            <w:webHidden/>
          </w:rPr>
          <w:t>19</w:t>
        </w:r>
        <w:r w:rsidR="00CB5716">
          <w:rPr>
            <w:noProof/>
            <w:webHidden/>
          </w:rPr>
          <w:fldChar w:fldCharType="end"/>
        </w:r>
      </w:hyperlink>
    </w:p>
    <w:p w14:paraId="5C8E2953" w14:textId="6A36CFDA"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23" w:history="1">
        <w:r w:rsidR="00CB5716" w:rsidRPr="00A80FA4">
          <w:rPr>
            <w:rStyle w:val="Hyperlink"/>
            <w:rFonts w:ascii="Calibri" w:hAnsi="Calibri"/>
            <w:noProof/>
          </w:rPr>
          <w:t>2.2.5.2.3</w:t>
        </w:r>
        <w:r w:rsidR="00CB5716">
          <w:rPr>
            <w:rFonts w:eastAsiaTheme="minorEastAsia" w:cstheme="minorBidi"/>
            <w:noProof/>
            <w:sz w:val="22"/>
            <w:szCs w:val="22"/>
            <w:lang w:val="nl-BE" w:eastAsia="nl-BE"/>
          </w:rPr>
          <w:tab/>
        </w:r>
        <w:r w:rsidR="00CB5716" w:rsidRPr="00A80FA4">
          <w:rPr>
            <w:rStyle w:val="Hyperlink"/>
            <w:noProof/>
          </w:rPr>
          <w:t>Postoperatieve radiotherapie</w:t>
        </w:r>
        <w:r w:rsidR="00CB5716">
          <w:rPr>
            <w:noProof/>
            <w:webHidden/>
          </w:rPr>
          <w:tab/>
        </w:r>
        <w:r w:rsidR="00CB5716">
          <w:rPr>
            <w:noProof/>
            <w:webHidden/>
          </w:rPr>
          <w:fldChar w:fldCharType="begin"/>
        </w:r>
        <w:r w:rsidR="00CB5716">
          <w:rPr>
            <w:noProof/>
            <w:webHidden/>
          </w:rPr>
          <w:instrText xml:space="preserve"> PAGEREF _Toc394479923 \h </w:instrText>
        </w:r>
        <w:r w:rsidR="00CB5716">
          <w:rPr>
            <w:noProof/>
            <w:webHidden/>
          </w:rPr>
        </w:r>
        <w:r w:rsidR="00CB5716">
          <w:rPr>
            <w:noProof/>
            <w:webHidden/>
          </w:rPr>
          <w:fldChar w:fldCharType="separate"/>
        </w:r>
        <w:r w:rsidR="00C65054">
          <w:rPr>
            <w:noProof/>
            <w:webHidden/>
          </w:rPr>
          <w:t>19</w:t>
        </w:r>
        <w:r w:rsidR="00CB5716">
          <w:rPr>
            <w:noProof/>
            <w:webHidden/>
          </w:rPr>
          <w:fldChar w:fldCharType="end"/>
        </w:r>
      </w:hyperlink>
    </w:p>
    <w:p w14:paraId="54D43BA7" w14:textId="53D0D8B4"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24" w:history="1">
        <w:r w:rsidR="00CB5716" w:rsidRPr="00A80FA4">
          <w:rPr>
            <w:rStyle w:val="Hyperlink"/>
            <w:rFonts w:ascii="Calibri" w:hAnsi="Calibri"/>
            <w:noProof/>
          </w:rPr>
          <w:t>2.2.5.2.4</w:t>
        </w:r>
        <w:r w:rsidR="00CB5716">
          <w:rPr>
            <w:rFonts w:eastAsiaTheme="minorEastAsia" w:cstheme="minorBidi"/>
            <w:noProof/>
            <w:sz w:val="22"/>
            <w:szCs w:val="22"/>
            <w:lang w:val="nl-BE" w:eastAsia="nl-BE"/>
          </w:rPr>
          <w:tab/>
        </w:r>
        <w:r w:rsidR="00CB5716" w:rsidRPr="00A80FA4">
          <w:rPr>
            <w:rStyle w:val="Hyperlink"/>
            <w:noProof/>
          </w:rPr>
          <w:t>Medicamenteuze therapie</w:t>
        </w:r>
        <w:r w:rsidR="00CB5716">
          <w:rPr>
            <w:noProof/>
            <w:webHidden/>
          </w:rPr>
          <w:tab/>
        </w:r>
        <w:r w:rsidR="00CB5716">
          <w:rPr>
            <w:noProof/>
            <w:webHidden/>
          </w:rPr>
          <w:fldChar w:fldCharType="begin"/>
        </w:r>
        <w:r w:rsidR="00CB5716">
          <w:rPr>
            <w:noProof/>
            <w:webHidden/>
          </w:rPr>
          <w:instrText xml:space="preserve"> PAGEREF _Toc394479924 \h </w:instrText>
        </w:r>
        <w:r w:rsidR="00CB5716">
          <w:rPr>
            <w:noProof/>
            <w:webHidden/>
          </w:rPr>
        </w:r>
        <w:r w:rsidR="00CB5716">
          <w:rPr>
            <w:noProof/>
            <w:webHidden/>
          </w:rPr>
          <w:fldChar w:fldCharType="separate"/>
        </w:r>
        <w:r w:rsidR="00C65054">
          <w:rPr>
            <w:noProof/>
            <w:webHidden/>
          </w:rPr>
          <w:t>20</w:t>
        </w:r>
        <w:r w:rsidR="00CB5716">
          <w:rPr>
            <w:noProof/>
            <w:webHidden/>
          </w:rPr>
          <w:fldChar w:fldCharType="end"/>
        </w:r>
      </w:hyperlink>
    </w:p>
    <w:p w14:paraId="6D016216" w14:textId="0E164A8F"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25" w:history="1">
        <w:r w:rsidR="00CB5716" w:rsidRPr="00A80FA4">
          <w:rPr>
            <w:rStyle w:val="Hyperlink"/>
            <w:noProof/>
          </w:rPr>
          <w:t>2.2.6</w:t>
        </w:r>
        <w:r w:rsidR="00CB5716">
          <w:rPr>
            <w:rFonts w:eastAsiaTheme="minorEastAsia" w:cstheme="minorBidi"/>
            <w:noProof/>
            <w:sz w:val="22"/>
            <w:szCs w:val="22"/>
            <w:lang w:val="nl-BE" w:eastAsia="nl-BE"/>
          </w:rPr>
          <w:tab/>
        </w:r>
        <w:r w:rsidR="00CB5716" w:rsidRPr="00A80FA4">
          <w:rPr>
            <w:rStyle w:val="Hyperlink"/>
            <w:noProof/>
          </w:rPr>
          <w:t>Follow-up</w:t>
        </w:r>
        <w:r w:rsidR="00CB5716">
          <w:rPr>
            <w:noProof/>
            <w:webHidden/>
          </w:rPr>
          <w:tab/>
        </w:r>
        <w:r w:rsidR="00CB5716">
          <w:rPr>
            <w:noProof/>
            <w:webHidden/>
          </w:rPr>
          <w:fldChar w:fldCharType="begin"/>
        </w:r>
        <w:r w:rsidR="00CB5716">
          <w:rPr>
            <w:noProof/>
            <w:webHidden/>
          </w:rPr>
          <w:instrText xml:space="preserve"> PAGEREF _Toc394479925 \h </w:instrText>
        </w:r>
        <w:r w:rsidR="00CB5716">
          <w:rPr>
            <w:noProof/>
            <w:webHidden/>
          </w:rPr>
        </w:r>
        <w:r w:rsidR="00CB5716">
          <w:rPr>
            <w:noProof/>
            <w:webHidden/>
          </w:rPr>
          <w:fldChar w:fldCharType="separate"/>
        </w:r>
        <w:r w:rsidR="00C65054">
          <w:rPr>
            <w:noProof/>
            <w:webHidden/>
          </w:rPr>
          <w:t>20</w:t>
        </w:r>
        <w:r w:rsidR="00CB5716">
          <w:rPr>
            <w:noProof/>
            <w:webHidden/>
          </w:rPr>
          <w:fldChar w:fldCharType="end"/>
        </w:r>
      </w:hyperlink>
    </w:p>
    <w:p w14:paraId="691CDFD3" w14:textId="08370946"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26" w:history="1">
        <w:r w:rsidR="00CB5716" w:rsidRPr="00A80FA4">
          <w:rPr>
            <w:rStyle w:val="Hyperlink"/>
            <w:rFonts w:ascii="Calibri" w:hAnsi="Calibri"/>
            <w:noProof/>
          </w:rPr>
          <w:t>2.2.6.1</w:t>
        </w:r>
        <w:r w:rsidR="00CB5716">
          <w:rPr>
            <w:rFonts w:eastAsiaTheme="minorEastAsia" w:cstheme="minorBidi"/>
            <w:noProof/>
            <w:sz w:val="22"/>
            <w:szCs w:val="22"/>
            <w:lang w:val="nl-BE" w:eastAsia="nl-BE"/>
          </w:rPr>
          <w:tab/>
        </w:r>
        <w:r w:rsidR="00CB5716" w:rsidRPr="00A80FA4">
          <w:rPr>
            <w:rStyle w:val="Hyperlink"/>
            <w:noProof/>
          </w:rPr>
          <w:t>Gericht op:</w:t>
        </w:r>
        <w:r w:rsidR="00CB5716">
          <w:rPr>
            <w:noProof/>
            <w:webHidden/>
          </w:rPr>
          <w:tab/>
        </w:r>
        <w:r w:rsidR="00CB5716">
          <w:rPr>
            <w:noProof/>
            <w:webHidden/>
          </w:rPr>
          <w:fldChar w:fldCharType="begin"/>
        </w:r>
        <w:r w:rsidR="00CB5716">
          <w:rPr>
            <w:noProof/>
            <w:webHidden/>
          </w:rPr>
          <w:instrText xml:space="preserve"> PAGEREF _Toc394479926 \h </w:instrText>
        </w:r>
        <w:r w:rsidR="00CB5716">
          <w:rPr>
            <w:noProof/>
            <w:webHidden/>
          </w:rPr>
        </w:r>
        <w:r w:rsidR="00CB5716">
          <w:rPr>
            <w:noProof/>
            <w:webHidden/>
          </w:rPr>
          <w:fldChar w:fldCharType="separate"/>
        </w:r>
        <w:r w:rsidR="00C65054">
          <w:rPr>
            <w:noProof/>
            <w:webHidden/>
          </w:rPr>
          <w:t>20</w:t>
        </w:r>
        <w:r w:rsidR="00CB5716">
          <w:rPr>
            <w:noProof/>
            <w:webHidden/>
          </w:rPr>
          <w:fldChar w:fldCharType="end"/>
        </w:r>
      </w:hyperlink>
    </w:p>
    <w:p w14:paraId="13C388D5" w14:textId="426B742F"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27" w:history="1">
        <w:r w:rsidR="00CB5716" w:rsidRPr="00A80FA4">
          <w:rPr>
            <w:rStyle w:val="Hyperlink"/>
            <w:rFonts w:ascii="Calibri" w:hAnsi="Calibri"/>
            <w:noProof/>
          </w:rPr>
          <w:t>2.2.6.2</w:t>
        </w:r>
        <w:r w:rsidR="00CB5716">
          <w:rPr>
            <w:rFonts w:eastAsiaTheme="minorEastAsia" w:cstheme="minorBidi"/>
            <w:noProof/>
            <w:sz w:val="22"/>
            <w:szCs w:val="22"/>
            <w:lang w:val="nl-BE" w:eastAsia="nl-BE"/>
          </w:rPr>
          <w:tab/>
        </w:r>
        <w:r w:rsidR="00CB5716" w:rsidRPr="00A80FA4">
          <w:rPr>
            <w:rStyle w:val="Hyperlink"/>
            <w:noProof/>
          </w:rPr>
          <w:t>Frequentie</w:t>
        </w:r>
        <w:r w:rsidR="00CB5716">
          <w:rPr>
            <w:noProof/>
            <w:webHidden/>
          </w:rPr>
          <w:tab/>
        </w:r>
        <w:r w:rsidR="00CB5716">
          <w:rPr>
            <w:noProof/>
            <w:webHidden/>
          </w:rPr>
          <w:fldChar w:fldCharType="begin"/>
        </w:r>
        <w:r w:rsidR="00CB5716">
          <w:rPr>
            <w:noProof/>
            <w:webHidden/>
          </w:rPr>
          <w:instrText xml:space="preserve"> PAGEREF _Toc394479927 \h </w:instrText>
        </w:r>
        <w:r w:rsidR="00CB5716">
          <w:rPr>
            <w:noProof/>
            <w:webHidden/>
          </w:rPr>
        </w:r>
        <w:r w:rsidR="00CB5716">
          <w:rPr>
            <w:noProof/>
            <w:webHidden/>
          </w:rPr>
          <w:fldChar w:fldCharType="separate"/>
        </w:r>
        <w:r w:rsidR="00C65054">
          <w:rPr>
            <w:noProof/>
            <w:webHidden/>
          </w:rPr>
          <w:t>20</w:t>
        </w:r>
        <w:r w:rsidR="00CB5716">
          <w:rPr>
            <w:noProof/>
            <w:webHidden/>
          </w:rPr>
          <w:fldChar w:fldCharType="end"/>
        </w:r>
      </w:hyperlink>
    </w:p>
    <w:p w14:paraId="4F650B6D" w14:textId="2F54F9EE"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28" w:history="1">
        <w:r w:rsidR="00CB5716" w:rsidRPr="00A80FA4">
          <w:rPr>
            <w:rStyle w:val="Hyperlink"/>
            <w:rFonts w:ascii="Calibri" w:hAnsi="Calibri"/>
            <w:noProof/>
          </w:rPr>
          <w:t>2.2.6.3</w:t>
        </w:r>
        <w:r w:rsidR="00CB5716">
          <w:rPr>
            <w:rFonts w:eastAsiaTheme="minorEastAsia" w:cstheme="minorBidi"/>
            <w:noProof/>
            <w:sz w:val="22"/>
            <w:szCs w:val="22"/>
            <w:lang w:val="nl-BE" w:eastAsia="nl-BE"/>
          </w:rPr>
          <w:tab/>
        </w:r>
        <w:r w:rsidR="00CB5716" w:rsidRPr="00A80FA4">
          <w:rPr>
            <w:rStyle w:val="Hyperlink"/>
            <w:noProof/>
          </w:rPr>
          <w:t>Onderzoek</w:t>
        </w:r>
        <w:r w:rsidR="00CB5716">
          <w:rPr>
            <w:noProof/>
            <w:webHidden/>
          </w:rPr>
          <w:tab/>
        </w:r>
        <w:r w:rsidR="00CB5716">
          <w:rPr>
            <w:noProof/>
            <w:webHidden/>
          </w:rPr>
          <w:fldChar w:fldCharType="begin"/>
        </w:r>
        <w:r w:rsidR="00CB5716">
          <w:rPr>
            <w:noProof/>
            <w:webHidden/>
          </w:rPr>
          <w:instrText xml:space="preserve"> PAGEREF _Toc394479928 \h </w:instrText>
        </w:r>
        <w:r w:rsidR="00CB5716">
          <w:rPr>
            <w:noProof/>
            <w:webHidden/>
          </w:rPr>
        </w:r>
        <w:r w:rsidR="00CB5716">
          <w:rPr>
            <w:noProof/>
            <w:webHidden/>
          </w:rPr>
          <w:fldChar w:fldCharType="separate"/>
        </w:r>
        <w:r w:rsidR="00C65054">
          <w:rPr>
            <w:noProof/>
            <w:webHidden/>
          </w:rPr>
          <w:t>20</w:t>
        </w:r>
        <w:r w:rsidR="00CB5716">
          <w:rPr>
            <w:noProof/>
            <w:webHidden/>
          </w:rPr>
          <w:fldChar w:fldCharType="end"/>
        </w:r>
      </w:hyperlink>
    </w:p>
    <w:p w14:paraId="72742957" w14:textId="6A04E48B"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29" w:history="1">
        <w:r w:rsidR="00CB5716" w:rsidRPr="00A80FA4">
          <w:rPr>
            <w:rStyle w:val="Hyperlink"/>
            <w:noProof/>
          </w:rPr>
          <w:t>2.2.7</w:t>
        </w:r>
        <w:r w:rsidR="00CB5716">
          <w:rPr>
            <w:rFonts w:eastAsiaTheme="minorEastAsia" w:cstheme="minorBidi"/>
            <w:noProof/>
            <w:sz w:val="22"/>
            <w:szCs w:val="22"/>
            <w:lang w:val="nl-BE" w:eastAsia="nl-BE"/>
          </w:rPr>
          <w:tab/>
        </w:r>
        <w:r w:rsidR="00CB5716" w:rsidRPr="00A80FA4">
          <w:rPr>
            <w:rStyle w:val="Hyperlink"/>
            <w:noProof/>
          </w:rPr>
          <w:t>Prognose</w:t>
        </w:r>
        <w:r w:rsidR="00CB5716">
          <w:rPr>
            <w:noProof/>
            <w:webHidden/>
          </w:rPr>
          <w:tab/>
        </w:r>
        <w:r w:rsidR="00CB5716">
          <w:rPr>
            <w:noProof/>
            <w:webHidden/>
          </w:rPr>
          <w:fldChar w:fldCharType="begin"/>
        </w:r>
        <w:r w:rsidR="00CB5716">
          <w:rPr>
            <w:noProof/>
            <w:webHidden/>
          </w:rPr>
          <w:instrText xml:space="preserve"> PAGEREF _Toc394479929 \h </w:instrText>
        </w:r>
        <w:r w:rsidR="00CB5716">
          <w:rPr>
            <w:noProof/>
            <w:webHidden/>
          </w:rPr>
        </w:r>
        <w:r w:rsidR="00CB5716">
          <w:rPr>
            <w:noProof/>
            <w:webHidden/>
          </w:rPr>
          <w:fldChar w:fldCharType="separate"/>
        </w:r>
        <w:r w:rsidR="00C65054">
          <w:rPr>
            <w:noProof/>
            <w:webHidden/>
          </w:rPr>
          <w:t>21</w:t>
        </w:r>
        <w:r w:rsidR="00CB5716">
          <w:rPr>
            <w:noProof/>
            <w:webHidden/>
          </w:rPr>
          <w:fldChar w:fldCharType="end"/>
        </w:r>
      </w:hyperlink>
    </w:p>
    <w:p w14:paraId="6D62D927" w14:textId="58C09477" w:rsidR="00CB5716" w:rsidRDefault="003E3D26">
      <w:pPr>
        <w:pStyle w:val="Inhopg2"/>
        <w:tabs>
          <w:tab w:val="left" w:pos="960"/>
          <w:tab w:val="right" w:leader="underscore" w:pos="9758"/>
        </w:tabs>
        <w:rPr>
          <w:rFonts w:eastAsiaTheme="minorEastAsia" w:cstheme="minorBidi"/>
          <w:b w:val="0"/>
          <w:bCs w:val="0"/>
          <w:noProof/>
          <w:lang w:val="nl-BE" w:eastAsia="nl-BE"/>
        </w:rPr>
      </w:pPr>
      <w:hyperlink w:anchor="_Toc394479930" w:history="1">
        <w:r w:rsidR="00CB5716" w:rsidRPr="00A80FA4">
          <w:rPr>
            <w:rStyle w:val="Hyperlink"/>
            <w:noProof/>
          </w:rPr>
          <w:t>2.3</w:t>
        </w:r>
        <w:r w:rsidR="00CB5716">
          <w:rPr>
            <w:rFonts w:eastAsiaTheme="minorEastAsia" w:cstheme="minorBidi"/>
            <w:b w:val="0"/>
            <w:bCs w:val="0"/>
            <w:noProof/>
            <w:lang w:val="nl-BE" w:eastAsia="nl-BE"/>
          </w:rPr>
          <w:tab/>
        </w:r>
        <w:r w:rsidR="00CB5716" w:rsidRPr="00A80FA4">
          <w:rPr>
            <w:rStyle w:val="Hyperlink"/>
            <w:noProof/>
          </w:rPr>
          <w:t>Premaligne en maligne cervixpathologie</w:t>
        </w:r>
        <w:r w:rsidR="00CB5716">
          <w:rPr>
            <w:noProof/>
            <w:webHidden/>
          </w:rPr>
          <w:tab/>
        </w:r>
        <w:r w:rsidR="00CB5716">
          <w:rPr>
            <w:noProof/>
            <w:webHidden/>
          </w:rPr>
          <w:fldChar w:fldCharType="begin"/>
        </w:r>
        <w:r w:rsidR="00CB5716">
          <w:rPr>
            <w:noProof/>
            <w:webHidden/>
          </w:rPr>
          <w:instrText xml:space="preserve"> PAGEREF _Toc394479930 \h </w:instrText>
        </w:r>
        <w:r w:rsidR="00CB5716">
          <w:rPr>
            <w:noProof/>
            <w:webHidden/>
          </w:rPr>
        </w:r>
        <w:r w:rsidR="00CB5716">
          <w:rPr>
            <w:noProof/>
            <w:webHidden/>
          </w:rPr>
          <w:fldChar w:fldCharType="separate"/>
        </w:r>
        <w:r w:rsidR="00C65054">
          <w:rPr>
            <w:noProof/>
            <w:webHidden/>
          </w:rPr>
          <w:t>21</w:t>
        </w:r>
        <w:r w:rsidR="00CB5716">
          <w:rPr>
            <w:noProof/>
            <w:webHidden/>
          </w:rPr>
          <w:fldChar w:fldCharType="end"/>
        </w:r>
      </w:hyperlink>
    </w:p>
    <w:p w14:paraId="04319240" w14:textId="6F0C8F9D"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31" w:history="1">
        <w:r w:rsidR="00CB5716" w:rsidRPr="00A80FA4">
          <w:rPr>
            <w:rStyle w:val="Hyperlink"/>
            <w:noProof/>
          </w:rPr>
          <w:t>2.3.1</w:t>
        </w:r>
        <w:r w:rsidR="00CB5716">
          <w:rPr>
            <w:rFonts w:eastAsiaTheme="minorEastAsia" w:cstheme="minorBidi"/>
            <w:noProof/>
            <w:sz w:val="22"/>
            <w:szCs w:val="22"/>
            <w:lang w:val="nl-BE" w:eastAsia="nl-BE"/>
          </w:rPr>
          <w:tab/>
        </w:r>
        <w:r w:rsidR="00CB5716" w:rsidRPr="00A80FA4">
          <w:rPr>
            <w:rStyle w:val="Hyperlink"/>
            <w:noProof/>
          </w:rPr>
          <w:t>Epidemiologie</w:t>
        </w:r>
        <w:r w:rsidR="00CB5716">
          <w:rPr>
            <w:noProof/>
            <w:webHidden/>
          </w:rPr>
          <w:tab/>
        </w:r>
        <w:r w:rsidR="00CB5716">
          <w:rPr>
            <w:noProof/>
            <w:webHidden/>
          </w:rPr>
          <w:fldChar w:fldCharType="begin"/>
        </w:r>
        <w:r w:rsidR="00CB5716">
          <w:rPr>
            <w:noProof/>
            <w:webHidden/>
          </w:rPr>
          <w:instrText xml:space="preserve"> PAGEREF _Toc394479931 \h </w:instrText>
        </w:r>
        <w:r w:rsidR="00CB5716">
          <w:rPr>
            <w:noProof/>
            <w:webHidden/>
          </w:rPr>
        </w:r>
        <w:r w:rsidR="00CB5716">
          <w:rPr>
            <w:noProof/>
            <w:webHidden/>
          </w:rPr>
          <w:fldChar w:fldCharType="separate"/>
        </w:r>
        <w:r w:rsidR="00C65054">
          <w:rPr>
            <w:noProof/>
            <w:webHidden/>
          </w:rPr>
          <w:t>21</w:t>
        </w:r>
        <w:r w:rsidR="00CB5716">
          <w:rPr>
            <w:noProof/>
            <w:webHidden/>
          </w:rPr>
          <w:fldChar w:fldCharType="end"/>
        </w:r>
      </w:hyperlink>
    </w:p>
    <w:p w14:paraId="7CC45612" w14:textId="4FEE79F0"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32" w:history="1">
        <w:r w:rsidR="00CB5716" w:rsidRPr="00A80FA4">
          <w:rPr>
            <w:rStyle w:val="Hyperlink"/>
            <w:noProof/>
          </w:rPr>
          <w:t>2.3.2</w:t>
        </w:r>
        <w:r w:rsidR="00CB5716">
          <w:rPr>
            <w:rFonts w:eastAsiaTheme="minorEastAsia" w:cstheme="minorBidi"/>
            <w:noProof/>
            <w:sz w:val="22"/>
            <w:szCs w:val="22"/>
            <w:lang w:val="nl-BE" w:eastAsia="nl-BE"/>
          </w:rPr>
          <w:tab/>
        </w:r>
        <w:r w:rsidR="00CB5716" w:rsidRPr="00A80FA4">
          <w:rPr>
            <w:rStyle w:val="Hyperlink"/>
            <w:noProof/>
          </w:rPr>
          <w:t>Opsporing (pre)maligne lesies</w:t>
        </w:r>
        <w:r w:rsidR="00CB5716">
          <w:rPr>
            <w:noProof/>
            <w:webHidden/>
          </w:rPr>
          <w:tab/>
        </w:r>
        <w:r w:rsidR="00CB5716">
          <w:rPr>
            <w:noProof/>
            <w:webHidden/>
          </w:rPr>
          <w:fldChar w:fldCharType="begin"/>
        </w:r>
        <w:r w:rsidR="00CB5716">
          <w:rPr>
            <w:noProof/>
            <w:webHidden/>
          </w:rPr>
          <w:instrText xml:space="preserve"> PAGEREF _Toc394479932 \h </w:instrText>
        </w:r>
        <w:r w:rsidR="00CB5716">
          <w:rPr>
            <w:noProof/>
            <w:webHidden/>
          </w:rPr>
        </w:r>
        <w:r w:rsidR="00CB5716">
          <w:rPr>
            <w:noProof/>
            <w:webHidden/>
          </w:rPr>
          <w:fldChar w:fldCharType="separate"/>
        </w:r>
        <w:r w:rsidR="00C65054">
          <w:rPr>
            <w:noProof/>
            <w:webHidden/>
          </w:rPr>
          <w:t>21</w:t>
        </w:r>
        <w:r w:rsidR="00CB5716">
          <w:rPr>
            <w:noProof/>
            <w:webHidden/>
          </w:rPr>
          <w:fldChar w:fldCharType="end"/>
        </w:r>
      </w:hyperlink>
    </w:p>
    <w:p w14:paraId="1326F2EB" w14:textId="0AC8C86E"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33" w:history="1">
        <w:r w:rsidR="00CB5716" w:rsidRPr="00A80FA4">
          <w:rPr>
            <w:rStyle w:val="Hyperlink"/>
            <w:rFonts w:ascii="Calibri" w:hAnsi="Calibri"/>
            <w:noProof/>
          </w:rPr>
          <w:t>2.3.2.1</w:t>
        </w:r>
        <w:r w:rsidR="00CB5716">
          <w:rPr>
            <w:rFonts w:eastAsiaTheme="minorEastAsia" w:cstheme="minorBidi"/>
            <w:noProof/>
            <w:sz w:val="22"/>
            <w:szCs w:val="22"/>
            <w:lang w:val="nl-BE" w:eastAsia="nl-BE"/>
          </w:rPr>
          <w:tab/>
        </w:r>
        <w:r w:rsidR="00CB5716" w:rsidRPr="00A80FA4">
          <w:rPr>
            <w:rStyle w:val="Hyperlink"/>
            <w:noProof/>
          </w:rPr>
          <w:t>Cytologisch onderzoek</w:t>
        </w:r>
        <w:r w:rsidR="00CB5716">
          <w:rPr>
            <w:noProof/>
            <w:webHidden/>
          </w:rPr>
          <w:tab/>
        </w:r>
        <w:r w:rsidR="00CB5716">
          <w:rPr>
            <w:noProof/>
            <w:webHidden/>
          </w:rPr>
          <w:fldChar w:fldCharType="begin"/>
        </w:r>
        <w:r w:rsidR="00CB5716">
          <w:rPr>
            <w:noProof/>
            <w:webHidden/>
          </w:rPr>
          <w:instrText xml:space="preserve"> PAGEREF _Toc394479933 \h </w:instrText>
        </w:r>
        <w:r w:rsidR="00CB5716">
          <w:rPr>
            <w:noProof/>
            <w:webHidden/>
          </w:rPr>
        </w:r>
        <w:r w:rsidR="00CB5716">
          <w:rPr>
            <w:noProof/>
            <w:webHidden/>
          </w:rPr>
          <w:fldChar w:fldCharType="separate"/>
        </w:r>
        <w:r w:rsidR="00C65054">
          <w:rPr>
            <w:noProof/>
            <w:webHidden/>
          </w:rPr>
          <w:t>21</w:t>
        </w:r>
        <w:r w:rsidR="00CB5716">
          <w:rPr>
            <w:noProof/>
            <w:webHidden/>
          </w:rPr>
          <w:fldChar w:fldCharType="end"/>
        </w:r>
      </w:hyperlink>
    </w:p>
    <w:p w14:paraId="5841D6F2" w14:textId="53BDC813"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34" w:history="1">
        <w:r w:rsidR="00CB5716" w:rsidRPr="00A80FA4">
          <w:rPr>
            <w:rStyle w:val="Hyperlink"/>
            <w:rFonts w:ascii="Calibri" w:hAnsi="Calibri"/>
            <w:noProof/>
          </w:rPr>
          <w:t>2.3.2.1.1</w:t>
        </w:r>
        <w:r w:rsidR="00CB5716">
          <w:rPr>
            <w:rFonts w:eastAsiaTheme="minorEastAsia" w:cstheme="minorBidi"/>
            <w:noProof/>
            <w:sz w:val="22"/>
            <w:szCs w:val="22"/>
            <w:lang w:val="nl-BE" w:eastAsia="nl-BE"/>
          </w:rPr>
          <w:tab/>
        </w:r>
        <w:r w:rsidR="00CB5716" w:rsidRPr="00A80FA4">
          <w:rPr>
            <w:rStyle w:val="Hyperlink"/>
            <w:noProof/>
          </w:rPr>
          <w:t>Indicatie voor het afnemen van een cervixsmear</w:t>
        </w:r>
        <w:r w:rsidR="00CB5716">
          <w:rPr>
            <w:noProof/>
            <w:webHidden/>
          </w:rPr>
          <w:tab/>
        </w:r>
        <w:r w:rsidR="00CB5716">
          <w:rPr>
            <w:noProof/>
            <w:webHidden/>
          </w:rPr>
          <w:fldChar w:fldCharType="begin"/>
        </w:r>
        <w:r w:rsidR="00CB5716">
          <w:rPr>
            <w:noProof/>
            <w:webHidden/>
          </w:rPr>
          <w:instrText xml:space="preserve"> PAGEREF _Toc394479934 \h </w:instrText>
        </w:r>
        <w:r w:rsidR="00CB5716">
          <w:rPr>
            <w:noProof/>
            <w:webHidden/>
          </w:rPr>
        </w:r>
        <w:r w:rsidR="00CB5716">
          <w:rPr>
            <w:noProof/>
            <w:webHidden/>
          </w:rPr>
          <w:fldChar w:fldCharType="separate"/>
        </w:r>
        <w:r w:rsidR="00C65054">
          <w:rPr>
            <w:noProof/>
            <w:webHidden/>
          </w:rPr>
          <w:t>21</w:t>
        </w:r>
        <w:r w:rsidR="00CB5716">
          <w:rPr>
            <w:noProof/>
            <w:webHidden/>
          </w:rPr>
          <w:fldChar w:fldCharType="end"/>
        </w:r>
      </w:hyperlink>
    </w:p>
    <w:p w14:paraId="70DFD6E1" w14:textId="32B16FDF"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35" w:history="1">
        <w:r w:rsidR="00CB5716" w:rsidRPr="00A80FA4">
          <w:rPr>
            <w:rStyle w:val="Hyperlink"/>
            <w:rFonts w:ascii="Calibri" w:hAnsi="Calibri"/>
            <w:noProof/>
          </w:rPr>
          <w:t>2.3.2.1.2</w:t>
        </w:r>
        <w:r w:rsidR="00CB5716">
          <w:rPr>
            <w:rFonts w:eastAsiaTheme="minorEastAsia" w:cstheme="minorBidi"/>
            <w:noProof/>
            <w:sz w:val="22"/>
            <w:szCs w:val="22"/>
            <w:lang w:val="nl-BE" w:eastAsia="nl-BE"/>
          </w:rPr>
          <w:tab/>
        </w:r>
        <w:r w:rsidR="00CB5716" w:rsidRPr="00A80FA4">
          <w:rPr>
            <w:rStyle w:val="Hyperlink"/>
            <w:noProof/>
          </w:rPr>
          <w:t>Optimale techniek voor het afnemen van een uitstrijkje</w:t>
        </w:r>
        <w:r w:rsidR="00CB5716">
          <w:rPr>
            <w:noProof/>
            <w:webHidden/>
          </w:rPr>
          <w:tab/>
        </w:r>
        <w:r w:rsidR="00CB5716">
          <w:rPr>
            <w:noProof/>
            <w:webHidden/>
          </w:rPr>
          <w:fldChar w:fldCharType="begin"/>
        </w:r>
        <w:r w:rsidR="00CB5716">
          <w:rPr>
            <w:noProof/>
            <w:webHidden/>
          </w:rPr>
          <w:instrText xml:space="preserve"> PAGEREF _Toc394479935 \h </w:instrText>
        </w:r>
        <w:r w:rsidR="00CB5716">
          <w:rPr>
            <w:noProof/>
            <w:webHidden/>
          </w:rPr>
        </w:r>
        <w:r w:rsidR="00CB5716">
          <w:rPr>
            <w:noProof/>
            <w:webHidden/>
          </w:rPr>
          <w:fldChar w:fldCharType="separate"/>
        </w:r>
        <w:r w:rsidR="00C65054">
          <w:rPr>
            <w:noProof/>
            <w:webHidden/>
          </w:rPr>
          <w:t>21</w:t>
        </w:r>
        <w:r w:rsidR="00CB5716">
          <w:rPr>
            <w:noProof/>
            <w:webHidden/>
          </w:rPr>
          <w:fldChar w:fldCharType="end"/>
        </w:r>
      </w:hyperlink>
    </w:p>
    <w:p w14:paraId="56437531" w14:textId="5C1D9839"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36" w:history="1">
        <w:r w:rsidR="00CB5716" w:rsidRPr="00A80FA4">
          <w:rPr>
            <w:rStyle w:val="Hyperlink"/>
            <w:rFonts w:ascii="Calibri" w:hAnsi="Calibri"/>
            <w:noProof/>
          </w:rPr>
          <w:t>2.3.2.1.3</w:t>
        </w:r>
        <w:r w:rsidR="00CB5716">
          <w:rPr>
            <w:rFonts w:eastAsiaTheme="minorEastAsia" w:cstheme="minorBidi"/>
            <w:noProof/>
            <w:sz w:val="22"/>
            <w:szCs w:val="22"/>
            <w:lang w:val="nl-BE" w:eastAsia="nl-BE"/>
          </w:rPr>
          <w:tab/>
        </w:r>
        <w:r w:rsidR="00CB5716" w:rsidRPr="00A80FA4">
          <w:rPr>
            <w:rStyle w:val="Hyperlink"/>
            <w:noProof/>
          </w:rPr>
          <w:t>Beleid bij afwijkende cervixcytologie</w:t>
        </w:r>
        <w:r w:rsidR="00CB5716">
          <w:rPr>
            <w:noProof/>
            <w:webHidden/>
          </w:rPr>
          <w:tab/>
        </w:r>
        <w:r w:rsidR="00CB5716">
          <w:rPr>
            <w:noProof/>
            <w:webHidden/>
          </w:rPr>
          <w:fldChar w:fldCharType="begin"/>
        </w:r>
        <w:r w:rsidR="00CB5716">
          <w:rPr>
            <w:noProof/>
            <w:webHidden/>
          </w:rPr>
          <w:instrText xml:space="preserve"> PAGEREF _Toc394479936 \h </w:instrText>
        </w:r>
        <w:r w:rsidR="00CB5716">
          <w:rPr>
            <w:noProof/>
            <w:webHidden/>
          </w:rPr>
        </w:r>
        <w:r w:rsidR="00CB5716">
          <w:rPr>
            <w:noProof/>
            <w:webHidden/>
          </w:rPr>
          <w:fldChar w:fldCharType="separate"/>
        </w:r>
        <w:r w:rsidR="00C65054">
          <w:rPr>
            <w:noProof/>
            <w:webHidden/>
          </w:rPr>
          <w:t>21</w:t>
        </w:r>
        <w:r w:rsidR="00CB5716">
          <w:rPr>
            <w:noProof/>
            <w:webHidden/>
          </w:rPr>
          <w:fldChar w:fldCharType="end"/>
        </w:r>
      </w:hyperlink>
    </w:p>
    <w:p w14:paraId="74F3B197" w14:textId="7665B738"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37" w:history="1">
        <w:r w:rsidR="00CB5716" w:rsidRPr="00A80FA4">
          <w:rPr>
            <w:rStyle w:val="Hyperlink"/>
            <w:rFonts w:ascii="Calibri" w:hAnsi="Calibri"/>
            <w:noProof/>
          </w:rPr>
          <w:t>2.3.2.2</w:t>
        </w:r>
        <w:r w:rsidR="00CB5716">
          <w:rPr>
            <w:rFonts w:eastAsiaTheme="minorEastAsia" w:cstheme="minorBidi"/>
            <w:noProof/>
            <w:sz w:val="22"/>
            <w:szCs w:val="22"/>
            <w:lang w:val="nl-BE" w:eastAsia="nl-BE"/>
          </w:rPr>
          <w:tab/>
        </w:r>
        <w:r w:rsidR="00CB5716" w:rsidRPr="00A80FA4">
          <w:rPr>
            <w:rStyle w:val="Hyperlink"/>
            <w:noProof/>
          </w:rPr>
          <w:t>Colposcopisch onderzoek</w:t>
        </w:r>
        <w:r w:rsidR="00CB5716">
          <w:rPr>
            <w:noProof/>
            <w:webHidden/>
          </w:rPr>
          <w:tab/>
        </w:r>
        <w:r w:rsidR="00CB5716">
          <w:rPr>
            <w:noProof/>
            <w:webHidden/>
          </w:rPr>
          <w:fldChar w:fldCharType="begin"/>
        </w:r>
        <w:r w:rsidR="00CB5716">
          <w:rPr>
            <w:noProof/>
            <w:webHidden/>
          </w:rPr>
          <w:instrText xml:space="preserve"> PAGEREF _Toc394479937 \h </w:instrText>
        </w:r>
        <w:r w:rsidR="00CB5716">
          <w:rPr>
            <w:noProof/>
            <w:webHidden/>
          </w:rPr>
        </w:r>
        <w:r w:rsidR="00CB5716">
          <w:rPr>
            <w:noProof/>
            <w:webHidden/>
          </w:rPr>
          <w:fldChar w:fldCharType="separate"/>
        </w:r>
        <w:r w:rsidR="00C65054">
          <w:rPr>
            <w:noProof/>
            <w:webHidden/>
          </w:rPr>
          <w:t>22</w:t>
        </w:r>
        <w:r w:rsidR="00CB5716">
          <w:rPr>
            <w:noProof/>
            <w:webHidden/>
          </w:rPr>
          <w:fldChar w:fldCharType="end"/>
        </w:r>
      </w:hyperlink>
    </w:p>
    <w:p w14:paraId="43F0D110" w14:textId="3732CA7E"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38" w:history="1">
        <w:r w:rsidR="00CB5716" w:rsidRPr="00A80FA4">
          <w:rPr>
            <w:rStyle w:val="Hyperlink"/>
            <w:rFonts w:ascii="Calibri" w:hAnsi="Calibri"/>
            <w:noProof/>
          </w:rPr>
          <w:t>2.3.2.2.1</w:t>
        </w:r>
        <w:r w:rsidR="00CB5716">
          <w:rPr>
            <w:rFonts w:eastAsiaTheme="minorEastAsia" w:cstheme="minorBidi"/>
            <w:noProof/>
            <w:sz w:val="22"/>
            <w:szCs w:val="22"/>
            <w:lang w:val="nl-BE" w:eastAsia="nl-BE"/>
          </w:rPr>
          <w:tab/>
        </w:r>
        <w:r w:rsidR="00CB5716" w:rsidRPr="00A80FA4">
          <w:rPr>
            <w:rStyle w:val="Hyperlink"/>
            <w:noProof/>
          </w:rPr>
          <w:t>Indicaties</w:t>
        </w:r>
        <w:r w:rsidR="00CB5716">
          <w:rPr>
            <w:noProof/>
            <w:webHidden/>
          </w:rPr>
          <w:tab/>
        </w:r>
        <w:r w:rsidR="00CB5716">
          <w:rPr>
            <w:noProof/>
            <w:webHidden/>
          </w:rPr>
          <w:fldChar w:fldCharType="begin"/>
        </w:r>
        <w:r w:rsidR="00CB5716">
          <w:rPr>
            <w:noProof/>
            <w:webHidden/>
          </w:rPr>
          <w:instrText xml:space="preserve"> PAGEREF _Toc394479938 \h </w:instrText>
        </w:r>
        <w:r w:rsidR="00CB5716">
          <w:rPr>
            <w:noProof/>
            <w:webHidden/>
          </w:rPr>
        </w:r>
        <w:r w:rsidR="00CB5716">
          <w:rPr>
            <w:noProof/>
            <w:webHidden/>
          </w:rPr>
          <w:fldChar w:fldCharType="separate"/>
        </w:r>
        <w:r w:rsidR="00C65054">
          <w:rPr>
            <w:noProof/>
            <w:webHidden/>
          </w:rPr>
          <w:t>22</w:t>
        </w:r>
        <w:r w:rsidR="00CB5716">
          <w:rPr>
            <w:noProof/>
            <w:webHidden/>
          </w:rPr>
          <w:fldChar w:fldCharType="end"/>
        </w:r>
      </w:hyperlink>
    </w:p>
    <w:p w14:paraId="0891192D" w14:textId="328F13DF"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39" w:history="1">
        <w:r w:rsidR="00CB5716" w:rsidRPr="00A80FA4">
          <w:rPr>
            <w:rStyle w:val="Hyperlink"/>
            <w:rFonts w:ascii="Calibri" w:hAnsi="Calibri"/>
            <w:noProof/>
          </w:rPr>
          <w:t>2.3.2.2.2</w:t>
        </w:r>
        <w:r w:rsidR="00CB5716">
          <w:rPr>
            <w:rFonts w:eastAsiaTheme="minorEastAsia" w:cstheme="minorBidi"/>
            <w:noProof/>
            <w:sz w:val="22"/>
            <w:szCs w:val="22"/>
            <w:lang w:val="nl-BE" w:eastAsia="nl-BE"/>
          </w:rPr>
          <w:tab/>
        </w:r>
        <w:r w:rsidR="00CB5716" w:rsidRPr="00A80FA4">
          <w:rPr>
            <w:rStyle w:val="Hyperlink"/>
            <w:noProof/>
          </w:rPr>
          <w:t>Techniek colposcopie</w:t>
        </w:r>
        <w:r w:rsidR="00CB5716">
          <w:rPr>
            <w:noProof/>
            <w:webHidden/>
          </w:rPr>
          <w:tab/>
        </w:r>
        <w:r w:rsidR="00CB5716">
          <w:rPr>
            <w:noProof/>
            <w:webHidden/>
          </w:rPr>
          <w:fldChar w:fldCharType="begin"/>
        </w:r>
        <w:r w:rsidR="00CB5716">
          <w:rPr>
            <w:noProof/>
            <w:webHidden/>
          </w:rPr>
          <w:instrText xml:space="preserve"> PAGEREF _Toc394479939 \h </w:instrText>
        </w:r>
        <w:r w:rsidR="00CB5716">
          <w:rPr>
            <w:noProof/>
            <w:webHidden/>
          </w:rPr>
        </w:r>
        <w:r w:rsidR="00CB5716">
          <w:rPr>
            <w:noProof/>
            <w:webHidden/>
          </w:rPr>
          <w:fldChar w:fldCharType="separate"/>
        </w:r>
        <w:r w:rsidR="00C65054">
          <w:rPr>
            <w:noProof/>
            <w:webHidden/>
          </w:rPr>
          <w:t>22</w:t>
        </w:r>
        <w:r w:rsidR="00CB5716">
          <w:rPr>
            <w:noProof/>
            <w:webHidden/>
          </w:rPr>
          <w:fldChar w:fldCharType="end"/>
        </w:r>
      </w:hyperlink>
    </w:p>
    <w:p w14:paraId="417F75F7" w14:textId="35FA3285"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40" w:history="1">
        <w:r w:rsidR="00CB5716" w:rsidRPr="00A80FA4">
          <w:rPr>
            <w:rStyle w:val="Hyperlink"/>
            <w:rFonts w:ascii="Calibri" w:hAnsi="Calibri"/>
            <w:noProof/>
          </w:rPr>
          <w:t>2.3.2.3</w:t>
        </w:r>
        <w:r w:rsidR="00CB5716">
          <w:rPr>
            <w:rFonts w:eastAsiaTheme="minorEastAsia" w:cstheme="minorBidi"/>
            <w:noProof/>
            <w:sz w:val="22"/>
            <w:szCs w:val="22"/>
            <w:lang w:val="nl-BE" w:eastAsia="nl-BE"/>
          </w:rPr>
          <w:tab/>
        </w:r>
        <w:r w:rsidR="00CB5716" w:rsidRPr="00A80FA4">
          <w:rPr>
            <w:rStyle w:val="Hyperlink"/>
            <w:noProof/>
          </w:rPr>
          <w:t>Endocervicale curettage</w:t>
        </w:r>
        <w:r w:rsidR="00CB5716">
          <w:rPr>
            <w:noProof/>
            <w:webHidden/>
          </w:rPr>
          <w:tab/>
        </w:r>
        <w:r w:rsidR="00CB5716">
          <w:rPr>
            <w:noProof/>
            <w:webHidden/>
          </w:rPr>
          <w:fldChar w:fldCharType="begin"/>
        </w:r>
        <w:r w:rsidR="00CB5716">
          <w:rPr>
            <w:noProof/>
            <w:webHidden/>
          </w:rPr>
          <w:instrText xml:space="preserve"> PAGEREF _Toc394479940 \h </w:instrText>
        </w:r>
        <w:r w:rsidR="00CB5716">
          <w:rPr>
            <w:noProof/>
            <w:webHidden/>
          </w:rPr>
        </w:r>
        <w:r w:rsidR="00CB5716">
          <w:rPr>
            <w:noProof/>
            <w:webHidden/>
          </w:rPr>
          <w:fldChar w:fldCharType="separate"/>
        </w:r>
        <w:r w:rsidR="00C65054">
          <w:rPr>
            <w:noProof/>
            <w:webHidden/>
          </w:rPr>
          <w:t>22</w:t>
        </w:r>
        <w:r w:rsidR="00CB5716">
          <w:rPr>
            <w:noProof/>
            <w:webHidden/>
          </w:rPr>
          <w:fldChar w:fldCharType="end"/>
        </w:r>
      </w:hyperlink>
    </w:p>
    <w:p w14:paraId="51DD5B6C" w14:textId="5A70F05B"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41" w:history="1">
        <w:r w:rsidR="00CB5716" w:rsidRPr="00A80FA4">
          <w:rPr>
            <w:rStyle w:val="Hyperlink"/>
            <w:noProof/>
          </w:rPr>
          <w:t>2.3.3</w:t>
        </w:r>
        <w:r w:rsidR="00CB5716">
          <w:rPr>
            <w:rFonts w:eastAsiaTheme="minorEastAsia" w:cstheme="minorBidi"/>
            <w:noProof/>
            <w:sz w:val="22"/>
            <w:szCs w:val="22"/>
            <w:lang w:val="nl-BE" w:eastAsia="nl-BE"/>
          </w:rPr>
          <w:tab/>
        </w:r>
        <w:r w:rsidR="00CB5716" w:rsidRPr="00A80FA4">
          <w:rPr>
            <w:rStyle w:val="Hyperlink"/>
            <w:noProof/>
          </w:rPr>
          <w:t>Beleid na colposcopie en cervixhistologie</w:t>
        </w:r>
        <w:r w:rsidR="00CB5716">
          <w:rPr>
            <w:noProof/>
            <w:webHidden/>
          </w:rPr>
          <w:tab/>
        </w:r>
        <w:r w:rsidR="00CB5716">
          <w:rPr>
            <w:noProof/>
            <w:webHidden/>
          </w:rPr>
          <w:fldChar w:fldCharType="begin"/>
        </w:r>
        <w:r w:rsidR="00CB5716">
          <w:rPr>
            <w:noProof/>
            <w:webHidden/>
          </w:rPr>
          <w:instrText xml:space="preserve"> PAGEREF _Toc394479941 \h </w:instrText>
        </w:r>
        <w:r w:rsidR="00CB5716">
          <w:rPr>
            <w:noProof/>
            <w:webHidden/>
          </w:rPr>
        </w:r>
        <w:r w:rsidR="00CB5716">
          <w:rPr>
            <w:noProof/>
            <w:webHidden/>
          </w:rPr>
          <w:fldChar w:fldCharType="separate"/>
        </w:r>
        <w:r w:rsidR="00C65054">
          <w:rPr>
            <w:noProof/>
            <w:webHidden/>
          </w:rPr>
          <w:t>22</w:t>
        </w:r>
        <w:r w:rsidR="00CB5716">
          <w:rPr>
            <w:noProof/>
            <w:webHidden/>
          </w:rPr>
          <w:fldChar w:fldCharType="end"/>
        </w:r>
      </w:hyperlink>
    </w:p>
    <w:p w14:paraId="34091E25" w14:textId="39C1BD4F"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42" w:history="1">
        <w:r w:rsidR="00CB5716" w:rsidRPr="00A80FA4">
          <w:rPr>
            <w:rStyle w:val="Hyperlink"/>
            <w:noProof/>
          </w:rPr>
          <w:t>2.3.4</w:t>
        </w:r>
        <w:r w:rsidR="00CB5716">
          <w:rPr>
            <w:rFonts w:eastAsiaTheme="minorEastAsia" w:cstheme="minorBidi"/>
            <w:noProof/>
            <w:sz w:val="22"/>
            <w:szCs w:val="22"/>
            <w:lang w:val="nl-BE" w:eastAsia="nl-BE"/>
          </w:rPr>
          <w:tab/>
        </w:r>
        <w:r w:rsidR="00CB5716" w:rsidRPr="00A80FA4">
          <w:rPr>
            <w:rStyle w:val="Hyperlink"/>
            <w:noProof/>
          </w:rPr>
          <w:t>Follow-up van CIN</w:t>
        </w:r>
        <w:r w:rsidR="00CB5716">
          <w:rPr>
            <w:noProof/>
            <w:webHidden/>
          </w:rPr>
          <w:tab/>
        </w:r>
        <w:r w:rsidR="00CB5716">
          <w:rPr>
            <w:noProof/>
            <w:webHidden/>
          </w:rPr>
          <w:fldChar w:fldCharType="begin"/>
        </w:r>
        <w:r w:rsidR="00CB5716">
          <w:rPr>
            <w:noProof/>
            <w:webHidden/>
          </w:rPr>
          <w:instrText xml:space="preserve"> PAGEREF _Toc394479942 \h </w:instrText>
        </w:r>
        <w:r w:rsidR="00CB5716">
          <w:rPr>
            <w:noProof/>
            <w:webHidden/>
          </w:rPr>
        </w:r>
        <w:r w:rsidR="00CB5716">
          <w:rPr>
            <w:noProof/>
            <w:webHidden/>
          </w:rPr>
          <w:fldChar w:fldCharType="separate"/>
        </w:r>
        <w:r w:rsidR="00C65054">
          <w:rPr>
            <w:noProof/>
            <w:webHidden/>
          </w:rPr>
          <w:t>23</w:t>
        </w:r>
        <w:r w:rsidR="00CB5716">
          <w:rPr>
            <w:noProof/>
            <w:webHidden/>
          </w:rPr>
          <w:fldChar w:fldCharType="end"/>
        </w:r>
      </w:hyperlink>
    </w:p>
    <w:p w14:paraId="5CD63819" w14:textId="588848E7"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43" w:history="1">
        <w:r w:rsidR="00CB5716" w:rsidRPr="00A80FA4">
          <w:rPr>
            <w:rStyle w:val="Hyperlink"/>
            <w:rFonts w:ascii="Calibri" w:hAnsi="Calibri"/>
            <w:noProof/>
          </w:rPr>
          <w:t>2.3.4.1</w:t>
        </w:r>
        <w:r w:rsidR="00CB5716">
          <w:rPr>
            <w:rFonts w:eastAsiaTheme="minorEastAsia" w:cstheme="minorBidi"/>
            <w:noProof/>
            <w:sz w:val="22"/>
            <w:szCs w:val="22"/>
            <w:lang w:val="nl-BE" w:eastAsia="nl-BE"/>
          </w:rPr>
          <w:tab/>
        </w:r>
        <w:r w:rsidR="00CB5716" w:rsidRPr="00A80FA4">
          <w:rPr>
            <w:rStyle w:val="Hyperlink"/>
            <w:noProof/>
          </w:rPr>
          <w:t>Micro-invasief cervixcarcinoom</w:t>
        </w:r>
        <w:r w:rsidR="00CB5716">
          <w:rPr>
            <w:noProof/>
            <w:webHidden/>
          </w:rPr>
          <w:tab/>
        </w:r>
        <w:r w:rsidR="00CB5716">
          <w:rPr>
            <w:noProof/>
            <w:webHidden/>
          </w:rPr>
          <w:fldChar w:fldCharType="begin"/>
        </w:r>
        <w:r w:rsidR="00CB5716">
          <w:rPr>
            <w:noProof/>
            <w:webHidden/>
          </w:rPr>
          <w:instrText xml:space="preserve"> PAGEREF _Toc394479943 \h </w:instrText>
        </w:r>
        <w:r w:rsidR="00CB5716">
          <w:rPr>
            <w:noProof/>
            <w:webHidden/>
          </w:rPr>
        </w:r>
        <w:r w:rsidR="00CB5716">
          <w:rPr>
            <w:noProof/>
            <w:webHidden/>
          </w:rPr>
          <w:fldChar w:fldCharType="separate"/>
        </w:r>
        <w:r w:rsidR="00C65054">
          <w:rPr>
            <w:noProof/>
            <w:webHidden/>
          </w:rPr>
          <w:t>23</w:t>
        </w:r>
        <w:r w:rsidR="00CB5716">
          <w:rPr>
            <w:noProof/>
            <w:webHidden/>
          </w:rPr>
          <w:fldChar w:fldCharType="end"/>
        </w:r>
      </w:hyperlink>
    </w:p>
    <w:p w14:paraId="2132FBF0" w14:textId="7F61B183"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44" w:history="1">
        <w:r w:rsidR="00CB5716" w:rsidRPr="00A80FA4">
          <w:rPr>
            <w:rStyle w:val="Hyperlink"/>
            <w:rFonts w:ascii="Calibri" w:hAnsi="Calibri"/>
            <w:noProof/>
          </w:rPr>
          <w:t>2.3.4.1.1</w:t>
        </w:r>
        <w:r w:rsidR="00CB5716">
          <w:rPr>
            <w:rFonts w:eastAsiaTheme="minorEastAsia" w:cstheme="minorBidi"/>
            <w:noProof/>
            <w:sz w:val="22"/>
            <w:szCs w:val="22"/>
            <w:lang w:val="nl-BE" w:eastAsia="nl-BE"/>
          </w:rPr>
          <w:tab/>
        </w:r>
        <w:r w:rsidR="00CB5716" w:rsidRPr="00A80FA4">
          <w:rPr>
            <w:rStyle w:val="Hyperlink"/>
            <w:noProof/>
          </w:rPr>
          <w:t>Definitie</w:t>
        </w:r>
        <w:r w:rsidR="00CB5716">
          <w:rPr>
            <w:noProof/>
            <w:webHidden/>
          </w:rPr>
          <w:tab/>
        </w:r>
        <w:r w:rsidR="00CB5716">
          <w:rPr>
            <w:noProof/>
            <w:webHidden/>
          </w:rPr>
          <w:fldChar w:fldCharType="begin"/>
        </w:r>
        <w:r w:rsidR="00CB5716">
          <w:rPr>
            <w:noProof/>
            <w:webHidden/>
          </w:rPr>
          <w:instrText xml:space="preserve"> PAGEREF _Toc394479944 \h </w:instrText>
        </w:r>
        <w:r w:rsidR="00CB5716">
          <w:rPr>
            <w:noProof/>
            <w:webHidden/>
          </w:rPr>
        </w:r>
        <w:r w:rsidR="00CB5716">
          <w:rPr>
            <w:noProof/>
            <w:webHidden/>
          </w:rPr>
          <w:fldChar w:fldCharType="separate"/>
        </w:r>
        <w:r w:rsidR="00C65054">
          <w:rPr>
            <w:noProof/>
            <w:webHidden/>
          </w:rPr>
          <w:t>23</w:t>
        </w:r>
        <w:r w:rsidR="00CB5716">
          <w:rPr>
            <w:noProof/>
            <w:webHidden/>
          </w:rPr>
          <w:fldChar w:fldCharType="end"/>
        </w:r>
      </w:hyperlink>
    </w:p>
    <w:p w14:paraId="3BF7EC65" w14:textId="61E3E87F"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45" w:history="1">
        <w:r w:rsidR="00CB5716" w:rsidRPr="00A80FA4">
          <w:rPr>
            <w:rStyle w:val="Hyperlink"/>
            <w:rFonts w:ascii="Calibri" w:hAnsi="Calibri"/>
            <w:noProof/>
          </w:rPr>
          <w:t>2.3.4.2</w:t>
        </w:r>
        <w:r w:rsidR="00CB5716">
          <w:rPr>
            <w:rFonts w:eastAsiaTheme="minorEastAsia" w:cstheme="minorBidi"/>
            <w:noProof/>
            <w:sz w:val="22"/>
            <w:szCs w:val="22"/>
            <w:lang w:val="nl-BE" w:eastAsia="nl-BE"/>
          </w:rPr>
          <w:tab/>
        </w:r>
        <w:r w:rsidR="00CB5716" w:rsidRPr="00A80FA4">
          <w:rPr>
            <w:rStyle w:val="Hyperlink"/>
            <w:noProof/>
          </w:rPr>
          <w:t>Behandeling</w:t>
        </w:r>
        <w:r w:rsidR="00CB5716">
          <w:rPr>
            <w:noProof/>
            <w:webHidden/>
          </w:rPr>
          <w:tab/>
        </w:r>
        <w:r w:rsidR="00CB5716">
          <w:rPr>
            <w:noProof/>
            <w:webHidden/>
          </w:rPr>
          <w:fldChar w:fldCharType="begin"/>
        </w:r>
        <w:r w:rsidR="00CB5716">
          <w:rPr>
            <w:noProof/>
            <w:webHidden/>
          </w:rPr>
          <w:instrText xml:space="preserve"> PAGEREF _Toc394479945 \h </w:instrText>
        </w:r>
        <w:r w:rsidR="00CB5716">
          <w:rPr>
            <w:noProof/>
            <w:webHidden/>
          </w:rPr>
        </w:r>
        <w:r w:rsidR="00CB5716">
          <w:rPr>
            <w:noProof/>
            <w:webHidden/>
          </w:rPr>
          <w:fldChar w:fldCharType="separate"/>
        </w:r>
        <w:r w:rsidR="00C65054">
          <w:rPr>
            <w:noProof/>
            <w:webHidden/>
          </w:rPr>
          <w:t>23</w:t>
        </w:r>
        <w:r w:rsidR="00CB5716">
          <w:rPr>
            <w:noProof/>
            <w:webHidden/>
          </w:rPr>
          <w:fldChar w:fldCharType="end"/>
        </w:r>
      </w:hyperlink>
    </w:p>
    <w:p w14:paraId="3134C019" w14:textId="7F5B3E5A"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46" w:history="1">
        <w:r w:rsidR="00CB5716" w:rsidRPr="00A80FA4">
          <w:rPr>
            <w:rStyle w:val="Hyperlink"/>
            <w:rFonts w:ascii="Calibri" w:hAnsi="Calibri"/>
            <w:noProof/>
          </w:rPr>
          <w:t>2.3.4.3</w:t>
        </w:r>
        <w:r w:rsidR="00CB5716">
          <w:rPr>
            <w:rFonts w:eastAsiaTheme="minorEastAsia" w:cstheme="minorBidi"/>
            <w:noProof/>
            <w:sz w:val="22"/>
            <w:szCs w:val="22"/>
            <w:lang w:val="nl-BE" w:eastAsia="nl-BE"/>
          </w:rPr>
          <w:tab/>
        </w:r>
        <w:r w:rsidR="00CB5716" w:rsidRPr="00A80FA4">
          <w:rPr>
            <w:rStyle w:val="Hyperlink"/>
            <w:noProof/>
          </w:rPr>
          <w:t>Follow-up</w:t>
        </w:r>
        <w:r w:rsidR="00CB5716">
          <w:rPr>
            <w:noProof/>
            <w:webHidden/>
          </w:rPr>
          <w:tab/>
        </w:r>
        <w:r w:rsidR="00CB5716">
          <w:rPr>
            <w:noProof/>
            <w:webHidden/>
          </w:rPr>
          <w:fldChar w:fldCharType="begin"/>
        </w:r>
        <w:r w:rsidR="00CB5716">
          <w:rPr>
            <w:noProof/>
            <w:webHidden/>
          </w:rPr>
          <w:instrText xml:space="preserve"> PAGEREF _Toc394479946 \h </w:instrText>
        </w:r>
        <w:r w:rsidR="00CB5716">
          <w:rPr>
            <w:noProof/>
            <w:webHidden/>
          </w:rPr>
        </w:r>
        <w:r w:rsidR="00CB5716">
          <w:rPr>
            <w:noProof/>
            <w:webHidden/>
          </w:rPr>
          <w:fldChar w:fldCharType="separate"/>
        </w:r>
        <w:r w:rsidR="00C65054">
          <w:rPr>
            <w:noProof/>
            <w:webHidden/>
          </w:rPr>
          <w:t>23</w:t>
        </w:r>
        <w:r w:rsidR="00CB5716">
          <w:rPr>
            <w:noProof/>
            <w:webHidden/>
          </w:rPr>
          <w:fldChar w:fldCharType="end"/>
        </w:r>
      </w:hyperlink>
    </w:p>
    <w:p w14:paraId="4FBA5E04" w14:textId="6A740A50"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47" w:history="1">
        <w:r w:rsidR="00CB5716" w:rsidRPr="00A80FA4">
          <w:rPr>
            <w:rStyle w:val="Hyperlink"/>
            <w:noProof/>
          </w:rPr>
          <w:t>2.3.5</w:t>
        </w:r>
        <w:r w:rsidR="00CB5716">
          <w:rPr>
            <w:rFonts w:eastAsiaTheme="minorEastAsia" w:cstheme="minorBidi"/>
            <w:noProof/>
            <w:sz w:val="22"/>
            <w:szCs w:val="22"/>
            <w:lang w:val="nl-BE" w:eastAsia="nl-BE"/>
          </w:rPr>
          <w:tab/>
        </w:r>
        <w:r w:rsidR="00CB5716" w:rsidRPr="00A80FA4">
          <w:rPr>
            <w:rStyle w:val="Hyperlink"/>
            <w:noProof/>
          </w:rPr>
          <w:t>Macro-invasief cervixcarcinoom</w:t>
        </w:r>
        <w:r w:rsidR="00CB5716">
          <w:rPr>
            <w:noProof/>
            <w:webHidden/>
          </w:rPr>
          <w:tab/>
        </w:r>
        <w:r w:rsidR="00CB5716">
          <w:rPr>
            <w:noProof/>
            <w:webHidden/>
          </w:rPr>
          <w:fldChar w:fldCharType="begin"/>
        </w:r>
        <w:r w:rsidR="00CB5716">
          <w:rPr>
            <w:noProof/>
            <w:webHidden/>
          </w:rPr>
          <w:instrText xml:space="preserve"> PAGEREF _Toc394479947 \h </w:instrText>
        </w:r>
        <w:r w:rsidR="00CB5716">
          <w:rPr>
            <w:noProof/>
            <w:webHidden/>
          </w:rPr>
        </w:r>
        <w:r w:rsidR="00CB5716">
          <w:rPr>
            <w:noProof/>
            <w:webHidden/>
          </w:rPr>
          <w:fldChar w:fldCharType="separate"/>
        </w:r>
        <w:r w:rsidR="00C65054">
          <w:rPr>
            <w:noProof/>
            <w:webHidden/>
          </w:rPr>
          <w:t>23</w:t>
        </w:r>
        <w:r w:rsidR="00CB5716">
          <w:rPr>
            <w:noProof/>
            <w:webHidden/>
          </w:rPr>
          <w:fldChar w:fldCharType="end"/>
        </w:r>
      </w:hyperlink>
    </w:p>
    <w:p w14:paraId="3BB59E9D" w14:textId="00BC966D"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48" w:history="1">
        <w:r w:rsidR="00CB5716" w:rsidRPr="00A80FA4">
          <w:rPr>
            <w:rStyle w:val="Hyperlink"/>
            <w:rFonts w:ascii="Calibri" w:hAnsi="Calibri"/>
            <w:noProof/>
          </w:rPr>
          <w:t>2.3.5.1</w:t>
        </w:r>
        <w:r w:rsidR="00CB5716">
          <w:rPr>
            <w:rFonts w:eastAsiaTheme="minorEastAsia" w:cstheme="minorBidi"/>
            <w:noProof/>
            <w:sz w:val="22"/>
            <w:szCs w:val="22"/>
            <w:lang w:val="nl-BE" w:eastAsia="nl-BE"/>
          </w:rPr>
          <w:tab/>
        </w:r>
        <w:r w:rsidR="00CB5716" w:rsidRPr="00A80FA4">
          <w:rPr>
            <w:rStyle w:val="Hyperlink"/>
            <w:noProof/>
          </w:rPr>
          <w:t>Definitie</w:t>
        </w:r>
        <w:r w:rsidR="00CB5716">
          <w:rPr>
            <w:noProof/>
            <w:webHidden/>
          </w:rPr>
          <w:tab/>
        </w:r>
        <w:r w:rsidR="00CB5716">
          <w:rPr>
            <w:noProof/>
            <w:webHidden/>
          </w:rPr>
          <w:fldChar w:fldCharType="begin"/>
        </w:r>
        <w:r w:rsidR="00CB5716">
          <w:rPr>
            <w:noProof/>
            <w:webHidden/>
          </w:rPr>
          <w:instrText xml:space="preserve"> PAGEREF _Toc394479948 \h </w:instrText>
        </w:r>
        <w:r w:rsidR="00CB5716">
          <w:rPr>
            <w:noProof/>
            <w:webHidden/>
          </w:rPr>
        </w:r>
        <w:r w:rsidR="00CB5716">
          <w:rPr>
            <w:noProof/>
            <w:webHidden/>
          </w:rPr>
          <w:fldChar w:fldCharType="separate"/>
        </w:r>
        <w:r w:rsidR="00C65054">
          <w:rPr>
            <w:noProof/>
            <w:webHidden/>
          </w:rPr>
          <w:t>23</w:t>
        </w:r>
        <w:r w:rsidR="00CB5716">
          <w:rPr>
            <w:noProof/>
            <w:webHidden/>
          </w:rPr>
          <w:fldChar w:fldCharType="end"/>
        </w:r>
      </w:hyperlink>
    </w:p>
    <w:p w14:paraId="4192BABC" w14:textId="74D5B4EB" w:rsidR="00CB5716" w:rsidRDefault="00C65054">
      <w:pPr>
        <w:pStyle w:val="Inhopg4"/>
        <w:tabs>
          <w:tab w:val="left" w:pos="1680"/>
          <w:tab w:val="right" w:leader="underscore" w:pos="9758"/>
        </w:tabs>
        <w:rPr>
          <w:rFonts w:eastAsiaTheme="minorEastAsia" w:cstheme="minorBidi"/>
          <w:noProof/>
          <w:sz w:val="22"/>
          <w:szCs w:val="22"/>
          <w:lang w:val="nl-BE" w:eastAsia="nl-BE"/>
        </w:rPr>
      </w:pPr>
      <w:hyperlink w:anchor="_Toc394479949" w:history="1">
        <w:r w:rsidR="00CB5716" w:rsidRPr="00A80FA4">
          <w:rPr>
            <w:rStyle w:val="Hyperlink"/>
            <w:rFonts w:ascii="Calibri" w:hAnsi="Calibri"/>
            <w:noProof/>
          </w:rPr>
          <w:t>2.3.5.2</w:t>
        </w:r>
        <w:r w:rsidR="00CB5716">
          <w:rPr>
            <w:rFonts w:eastAsiaTheme="minorEastAsia" w:cstheme="minorBidi"/>
            <w:noProof/>
            <w:sz w:val="22"/>
            <w:szCs w:val="22"/>
            <w:lang w:val="nl-BE" w:eastAsia="nl-BE"/>
          </w:rPr>
          <w:tab/>
        </w:r>
        <w:r w:rsidR="00CB5716" w:rsidRPr="00A80FA4">
          <w:rPr>
            <w:rStyle w:val="Hyperlink"/>
            <w:noProof/>
          </w:rPr>
          <w:t>Symptomen</w:t>
        </w:r>
        <w:r w:rsidR="00CB5716">
          <w:rPr>
            <w:noProof/>
            <w:webHidden/>
          </w:rPr>
          <w:tab/>
        </w:r>
        <w:r w:rsidR="00CB5716">
          <w:rPr>
            <w:noProof/>
            <w:webHidden/>
          </w:rPr>
          <w:fldChar w:fldCharType="begin"/>
        </w:r>
        <w:r w:rsidR="00CB5716">
          <w:rPr>
            <w:noProof/>
            <w:webHidden/>
          </w:rPr>
          <w:instrText xml:space="preserve"> PAGEREF _Toc394479949 \h </w:instrText>
        </w:r>
        <w:r w:rsidR="00CB5716">
          <w:rPr>
            <w:noProof/>
            <w:webHidden/>
          </w:rPr>
        </w:r>
        <w:r w:rsidR="00CB5716">
          <w:rPr>
            <w:noProof/>
            <w:webHidden/>
          </w:rPr>
          <w:fldChar w:fldCharType="separate"/>
        </w:r>
        <w:r>
          <w:rPr>
            <w:noProof/>
            <w:webHidden/>
          </w:rPr>
          <w:t>23</w:t>
        </w:r>
        <w:r w:rsidR="00CB5716">
          <w:rPr>
            <w:noProof/>
            <w:webHidden/>
          </w:rPr>
          <w:fldChar w:fldCharType="end"/>
        </w:r>
      </w:hyperlink>
    </w:p>
    <w:p w14:paraId="3512A600" w14:textId="7EC9FE2A"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50" w:history="1">
        <w:r w:rsidR="00CB5716" w:rsidRPr="00A80FA4">
          <w:rPr>
            <w:rStyle w:val="Hyperlink"/>
            <w:rFonts w:ascii="Calibri" w:hAnsi="Calibri"/>
            <w:noProof/>
          </w:rPr>
          <w:t>2.3.5.3</w:t>
        </w:r>
        <w:r w:rsidR="00CB5716">
          <w:rPr>
            <w:rFonts w:eastAsiaTheme="minorEastAsia" w:cstheme="minorBidi"/>
            <w:noProof/>
            <w:sz w:val="22"/>
            <w:szCs w:val="22"/>
            <w:lang w:val="nl-BE" w:eastAsia="nl-BE"/>
          </w:rPr>
          <w:tab/>
        </w:r>
        <w:r w:rsidR="00CB5716" w:rsidRPr="00A80FA4">
          <w:rPr>
            <w:rStyle w:val="Hyperlink"/>
            <w:noProof/>
          </w:rPr>
          <w:t>Stadiëringsonderzoeken</w:t>
        </w:r>
        <w:r w:rsidR="00CB5716">
          <w:rPr>
            <w:noProof/>
            <w:webHidden/>
          </w:rPr>
          <w:tab/>
        </w:r>
        <w:r w:rsidR="00CB5716">
          <w:rPr>
            <w:noProof/>
            <w:webHidden/>
          </w:rPr>
          <w:fldChar w:fldCharType="begin"/>
        </w:r>
        <w:r w:rsidR="00CB5716">
          <w:rPr>
            <w:noProof/>
            <w:webHidden/>
          </w:rPr>
          <w:instrText xml:space="preserve"> PAGEREF _Toc394479950 \h </w:instrText>
        </w:r>
        <w:r w:rsidR="00CB5716">
          <w:rPr>
            <w:noProof/>
            <w:webHidden/>
          </w:rPr>
        </w:r>
        <w:r w:rsidR="00CB5716">
          <w:rPr>
            <w:noProof/>
            <w:webHidden/>
          </w:rPr>
          <w:fldChar w:fldCharType="separate"/>
        </w:r>
        <w:r w:rsidR="00C65054">
          <w:rPr>
            <w:noProof/>
            <w:webHidden/>
          </w:rPr>
          <w:t>24</w:t>
        </w:r>
        <w:r w:rsidR="00CB5716">
          <w:rPr>
            <w:noProof/>
            <w:webHidden/>
          </w:rPr>
          <w:fldChar w:fldCharType="end"/>
        </w:r>
      </w:hyperlink>
    </w:p>
    <w:p w14:paraId="27771077" w14:textId="26288B78"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51" w:history="1">
        <w:r w:rsidR="00CB5716" w:rsidRPr="00A80FA4">
          <w:rPr>
            <w:rStyle w:val="Hyperlink"/>
            <w:rFonts w:ascii="Calibri" w:hAnsi="Calibri"/>
            <w:noProof/>
          </w:rPr>
          <w:t>2.3.5.4</w:t>
        </w:r>
        <w:r w:rsidR="00CB5716">
          <w:rPr>
            <w:rFonts w:eastAsiaTheme="minorEastAsia" w:cstheme="minorBidi"/>
            <w:noProof/>
            <w:sz w:val="22"/>
            <w:szCs w:val="22"/>
            <w:lang w:val="nl-BE" w:eastAsia="nl-BE"/>
          </w:rPr>
          <w:tab/>
        </w:r>
        <w:r w:rsidR="00CB5716" w:rsidRPr="00A80FA4">
          <w:rPr>
            <w:rStyle w:val="Hyperlink"/>
            <w:noProof/>
          </w:rPr>
          <w:t>FIGO Stadiëring</w:t>
        </w:r>
        <w:r w:rsidR="00CB5716">
          <w:rPr>
            <w:noProof/>
            <w:webHidden/>
          </w:rPr>
          <w:tab/>
        </w:r>
        <w:r w:rsidR="00CB5716">
          <w:rPr>
            <w:noProof/>
            <w:webHidden/>
          </w:rPr>
          <w:fldChar w:fldCharType="begin"/>
        </w:r>
        <w:r w:rsidR="00CB5716">
          <w:rPr>
            <w:noProof/>
            <w:webHidden/>
          </w:rPr>
          <w:instrText xml:space="preserve"> PAGEREF _Toc394479951 \h </w:instrText>
        </w:r>
        <w:r w:rsidR="00CB5716">
          <w:rPr>
            <w:noProof/>
            <w:webHidden/>
          </w:rPr>
        </w:r>
        <w:r w:rsidR="00CB5716">
          <w:rPr>
            <w:noProof/>
            <w:webHidden/>
          </w:rPr>
          <w:fldChar w:fldCharType="separate"/>
        </w:r>
        <w:r w:rsidR="00C65054">
          <w:rPr>
            <w:noProof/>
            <w:webHidden/>
          </w:rPr>
          <w:t>24</w:t>
        </w:r>
        <w:r w:rsidR="00CB5716">
          <w:rPr>
            <w:noProof/>
            <w:webHidden/>
          </w:rPr>
          <w:fldChar w:fldCharType="end"/>
        </w:r>
      </w:hyperlink>
    </w:p>
    <w:p w14:paraId="1DBF5D21" w14:textId="72563797" w:rsidR="00CB5716" w:rsidRDefault="00C65054">
      <w:pPr>
        <w:pStyle w:val="Inhopg4"/>
        <w:tabs>
          <w:tab w:val="left" w:pos="1680"/>
          <w:tab w:val="right" w:leader="underscore" w:pos="9758"/>
        </w:tabs>
        <w:rPr>
          <w:rFonts w:eastAsiaTheme="minorEastAsia" w:cstheme="minorBidi"/>
          <w:noProof/>
          <w:sz w:val="22"/>
          <w:szCs w:val="22"/>
          <w:lang w:val="nl-BE" w:eastAsia="nl-BE"/>
        </w:rPr>
      </w:pPr>
      <w:hyperlink w:anchor="_Toc394479952" w:history="1">
        <w:r w:rsidR="00CB5716" w:rsidRPr="00A80FA4">
          <w:rPr>
            <w:rStyle w:val="Hyperlink"/>
            <w:rFonts w:ascii="Calibri" w:hAnsi="Calibri"/>
            <w:noProof/>
          </w:rPr>
          <w:t>2.3.5.5</w:t>
        </w:r>
        <w:r w:rsidR="00CB5716">
          <w:rPr>
            <w:rFonts w:eastAsiaTheme="minorEastAsia" w:cstheme="minorBidi"/>
            <w:noProof/>
            <w:sz w:val="22"/>
            <w:szCs w:val="22"/>
            <w:lang w:val="nl-BE" w:eastAsia="nl-BE"/>
          </w:rPr>
          <w:tab/>
        </w:r>
        <w:r w:rsidR="00CB5716" w:rsidRPr="00A80FA4">
          <w:rPr>
            <w:rStyle w:val="Hyperlink"/>
            <w:noProof/>
          </w:rPr>
          <w:t>TNM</w:t>
        </w:r>
        <w:r w:rsidR="00CB5716">
          <w:rPr>
            <w:noProof/>
            <w:webHidden/>
          </w:rPr>
          <w:tab/>
        </w:r>
        <w:r w:rsidR="00CB5716">
          <w:rPr>
            <w:noProof/>
            <w:webHidden/>
          </w:rPr>
          <w:fldChar w:fldCharType="begin"/>
        </w:r>
        <w:r w:rsidR="00CB5716">
          <w:rPr>
            <w:noProof/>
            <w:webHidden/>
          </w:rPr>
          <w:instrText xml:space="preserve"> PAGEREF _Toc394479952 \h </w:instrText>
        </w:r>
        <w:r w:rsidR="00CB5716">
          <w:rPr>
            <w:noProof/>
            <w:webHidden/>
          </w:rPr>
        </w:r>
        <w:r w:rsidR="00CB5716">
          <w:rPr>
            <w:noProof/>
            <w:webHidden/>
          </w:rPr>
          <w:fldChar w:fldCharType="separate"/>
        </w:r>
        <w:r>
          <w:rPr>
            <w:noProof/>
            <w:webHidden/>
          </w:rPr>
          <w:t>24</w:t>
        </w:r>
        <w:r w:rsidR="00CB5716">
          <w:rPr>
            <w:noProof/>
            <w:webHidden/>
          </w:rPr>
          <w:fldChar w:fldCharType="end"/>
        </w:r>
      </w:hyperlink>
    </w:p>
    <w:p w14:paraId="516481CB" w14:textId="1E1EA924"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53" w:history="1">
        <w:r w:rsidR="00CB5716" w:rsidRPr="00A80FA4">
          <w:rPr>
            <w:rStyle w:val="Hyperlink"/>
            <w:rFonts w:ascii="Calibri" w:hAnsi="Calibri"/>
            <w:noProof/>
          </w:rPr>
          <w:t>2.3.5.6</w:t>
        </w:r>
        <w:r w:rsidR="00CB5716">
          <w:rPr>
            <w:rFonts w:eastAsiaTheme="minorEastAsia" w:cstheme="minorBidi"/>
            <w:noProof/>
            <w:sz w:val="22"/>
            <w:szCs w:val="22"/>
            <w:lang w:val="nl-BE" w:eastAsia="nl-BE"/>
          </w:rPr>
          <w:tab/>
        </w:r>
        <w:r w:rsidR="00CB5716" w:rsidRPr="00A80FA4">
          <w:rPr>
            <w:rStyle w:val="Hyperlink"/>
            <w:noProof/>
          </w:rPr>
          <w:t>Behandeling van het macro-invasief cervixcarcinoom</w:t>
        </w:r>
        <w:r w:rsidR="00CB5716">
          <w:rPr>
            <w:noProof/>
            <w:webHidden/>
          </w:rPr>
          <w:tab/>
        </w:r>
        <w:r w:rsidR="00CB5716">
          <w:rPr>
            <w:noProof/>
            <w:webHidden/>
          </w:rPr>
          <w:fldChar w:fldCharType="begin"/>
        </w:r>
        <w:r w:rsidR="00CB5716">
          <w:rPr>
            <w:noProof/>
            <w:webHidden/>
          </w:rPr>
          <w:instrText xml:space="preserve"> PAGEREF _Toc394479953 \h </w:instrText>
        </w:r>
        <w:r w:rsidR="00CB5716">
          <w:rPr>
            <w:noProof/>
            <w:webHidden/>
          </w:rPr>
        </w:r>
        <w:r w:rsidR="00CB5716">
          <w:rPr>
            <w:noProof/>
            <w:webHidden/>
          </w:rPr>
          <w:fldChar w:fldCharType="separate"/>
        </w:r>
        <w:r w:rsidR="00C65054">
          <w:rPr>
            <w:noProof/>
            <w:webHidden/>
          </w:rPr>
          <w:t>25</w:t>
        </w:r>
        <w:r w:rsidR="00CB5716">
          <w:rPr>
            <w:noProof/>
            <w:webHidden/>
          </w:rPr>
          <w:fldChar w:fldCharType="end"/>
        </w:r>
      </w:hyperlink>
    </w:p>
    <w:p w14:paraId="17D43B8A" w14:textId="194B9C94"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54" w:history="1">
        <w:r w:rsidR="00CB5716" w:rsidRPr="00A80FA4">
          <w:rPr>
            <w:rStyle w:val="Hyperlink"/>
            <w:rFonts w:ascii="Calibri" w:hAnsi="Calibri"/>
            <w:noProof/>
          </w:rPr>
          <w:t>2.3.5.7</w:t>
        </w:r>
        <w:r w:rsidR="00CB5716">
          <w:rPr>
            <w:rFonts w:eastAsiaTheme="minorEastAsia" w:cstheme="minorBidi"/>
            <w:noProof/>
            <w:sz w:val="22"/>
            <w:szCs w:val="22"/>
            <w:lang w:val="nl-BE" w:eastAsia="nl-BE"/>
          </w:rPr>
          <w:tab/>
        </w:r>
        <w:r w:rsidR="00CB5716" w:rsidRPr="00A80FA4">
          <w:rPr>
            <w:rStyle w:val="Hyperlink"/>
            <w:noProof/>
          </w:rPr>
          <w:t>Follow-up van patiënten met macro-invasief cervixcarcinoom</w:t>
        </w:r>
        <w:r w:rsidR="00CB5716">
          <w:rPr>
            <w:noProof/>
            <w:webHidden/>
          </w:rPr>
          <w:tab/>
        </w:r>
        <w:r w:rsidR="00CB5716">
          <w:rPr>
            <w:noProof/>
            <w:webHidden/>
          </w:rPr>
          <w:fldChar w:fldCharType="begin"/>
        </w:r>
        <w:r w:rsidR="00CB5716">
          <w:rPr>
            <w:noProof/>
            <w:webHidden/>
          </w:rPr>
          <w:instrText xml:space="preserve"> PAGEREF _Toc394479954 \h </w:instrText>
        </w:r>
        <w:r w:rsidR="00CB5716">
          <w:rPr>
            <w:noProof/>
            <w:webHidden/>
          </w:rPr>
        </w:r>
        <w:r w:rsidR="00CB5716">
          <w:rPr>
            <w:noProof/>
            <w:webHidden/>
          </w:rPr>
          <w:fldChar w:fldCharType="separate"/>
        </w:r>
        <w:r w:rsidR="00C65054">
          <w:rPr>
            <w:noProof/>
            <w:webHidden/>
          </w:rPr>
          <w:t>26</w:t>
        </w:r>
        <w:r w:rsidR="00CB5716">
          <w:rPr>
            <w:noProof/>
            <w:webHidden/>
          </w:rPr>
          <w:fldChar w:fldCharType="end"/>
        </w:r>
      </w:hyperlink>
    </w:p>
    <w:p w14:paraId="43FCDB19" w14:textId="04C28CB9"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55" w:history="1">
        <w:r w:rsidR="00CB5716" w:rsidRPr="00A80FA4">
          <w:rPr>
            <w:rStyle w:val="Hyperlink"/>
            <w:rFonts w:ascii="Calibri" w:hAnsi="Calibri"/>
            <w:noProof/>
          </w:rPr>
          <w:t>2.3.5.7.1</w:t>
        </w:r>
        <w:r w:rsidR="00CB5716">
          <w:rPr>
            <w:rFonts w:eastAsiaTheme="minorEastAsia" w:cstheme="minorBidi"/>
            <w:noProof/>
            <w:sz w:val="22"/>
            <w:szCs w:val="22"/>
            <w:lang w:val="nl-BE" w:eastAsia="nl-BE"/>
          </w:rPr>
          <w:tab/>
        </w:r>
        <w:r w:rsidR="00CB5716" w:rsidRPr="00A80FA4">
          <w:rPr>
            <w:rStyle w:val="Hyperlink"/>
            <w:noProof/>
          </w:rPr>
          <w:t>Doel</w:t>
        </w:r>
        <w:r w:rsidR="00CB5716">
          <w:rPr>
            <w:noProof/>
            <w:webHidden/>
          </w:rPr>
          <w:tab/>
        </w:r>
        <w:r w:rsidR="00CB5716">
          <w:rPr>
            <w:noProof/>
            <w:webHidden/>
          </w:rPr>
          <w:fldChar w:fldCharType="begin"/>
        </w:r>
        <w:r w:rsidR="00CB5716">
          <w:rPr>
            <w:noProof/>
            <w:webHidden/>
          </w:rPr>
          <w:instrText xml:space="preserve"> PAGEREF _Toc394479955 \h </w:instrText>
        </w:r>
        <w:r w:rsidR="00CB5716">
          <w:rPr>
            <w:noProof/>
            <w:webHidden/>
          </w:rPr>
        </w:r>
        <w:r w:rsidR="00CB5716">
          <w:rPr>
            <w:noProof/>
            <w:webHidden/>
          </w:rPr>
          <w:fldChar w:fldCharType="separate"/>
        </w:r>
        <w:r w:rsidR="00C65054">
          <w:rPr>
            <w:noProof/>
            <w:webHidden/>
          </w:rPr>
          <w:t>26</w:t>
        </w:r>
        <w:r w:rsidR="00CB5716">
          <w:rPr>
            <w:noProof/>
            <w:webHidden/>
          </w:rPr>
          <w:fldChar w:fldCharType="end"/>
        </w:r>
      </w:hyperlink>
    </w:p>
    <w:p w14:paraId="566E303D" w14:textId="369D361A"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56" w:history="1">
        <w:r w:rsidR="00CB5716" w:rsidRPr="00A80FA4">
          <w:rPr>
            <w:rStyle w:val="Hyperlink"/>
            <w:rFonts w:ascii="Calibri" w:hAnsi="Calibri"/>
            <w:noProof/>
          </w:rPr>
          <w:t>2.3.5.7.2</w:t>
        </w:r>
        <w:r w:rsidR="00CB5716">
          <w:rPr>
            <w:rFonts w:eastAsiaTheme="minorEastAsia" w:cstheme="minorBidi"/>
            <w:noProof/>
            <w:sz w:val="22"/>
            <w:szCs w:val="22"/>
            <w:lang w:val="nl-BE" w:eastAsia="nl-BE"/>
          </w:rPr>
          <w:tab/>
        </w:r>
        <w:r w:rsidR="00CB5716" w:rsidRPr="00A80FA4">
          <w:rPr>
            <w:rStyle w:val="Hyperlink"/>
            <w:noProof/>
          </w:rPr>
          <w:t>Frequentie</w:t>
        </w:r>
        <w:r w:rsidR="00CB5716">
          <w:rPr>
            <w:noProof/>
            <w:webHidden/>
          </w:rPr>
          <w:tab/>
        </w:r>
        <w:r w:rsidR="00CB5716">
          <w:rPr>
            <w:noProof/>
            <w:webHidden/>
          </w:rPr>
          <w:fldChar w:fldCharType="begin"/>
        </w:r>
        <w:r w:rsidR="00CB5716">
          <w:rPr>
            <w:noProof/>
            <w:webHidden/>
          </w:rPr>
          <w:instrText xml:space="preserve"> PAGEREF _Toc394479956 \h </w:instrText>
        </w:r>
        <w:r w:rsidR="00CB5716">
          <w:rPr>
            <w:noProof/>
            <w:webHidden/>
          </w:rPr>
        </w:r>
        <w:r w:rsidR="00CB5716">
          <w:rPr>
            <w:noProof/>
            <w:webHidden/>
          </w:rPr>
          <w:fldChar w:fldCharType="separate"/>
        </w:r>
        <w:r w:rsidR="00C65054">
          <w:rPr>
            <w:noProof/>
            <w:webHidden/>
          </w:rPr>
          <w:t>26</w:t>
        </w:r>
        <w:r w:rsidR="00CB5716">
          <w:rPr>
            <w:noProof/>
            <w:webHidden/>
          </w:rPr>
          <w:fldChar w:fldCharType="end"/>
        </w:r>
      </w:hyperlink>
    </w:p>
    <w:p w14:paraId="5C3D6C0D" w14:textId="48315352" w:rsidR="00CB5716" w:rsidRDefault="003E3D26">
      <w:pPr>
        <w:pStyle w:val="Inhopg5"/>
        <w:tabs>
          <w:tab w:val="left" w:pos="1920"/>
          <w:tab w:val="right" w:leader="underscore" w:pos="9758"/>
        </w:tabs>
        <w:rPr>
          <w:rFonts w:eastAsiaTheme="minorEastAsia" w:cstheme="minorBidi"/>
          <w:noProof/>
          <w:sz w:val="22"/>
          <w:szCs w:val="22"/>
          <w:lang w:val="nl-BE" w:eastAsia="nl-BE"/>
        </w:rPr>
      </w:pPr>
      <w:hyperlink w:anchor="_Toc394479957" w:history="1">
        <w:r w:rsidR="00CB5716" w:rsidRPr="00A80FA4">
          <w:rPr>
            <w:rStyle w:val="Hyperlink"/>
            <w:rFonts w:ascii="Calibri" w:hAnsi="Calibri"/>
            <w:noProof/>
          </w:rPr>
          <w:t>2.3.5.7.3</w:t>
        </w:r>
        <w:r w:rsidR="00CB5716">
          <w:rPr>
            <w:rFonts w:eastAsiaTheme="minorEastAsia" w:cstheme="minorBidi"/>
            <w:noProof/>
            <w:sz w:val="22"/>
            <w:szCs w:val="22"/>
            <w:lang w:val="nl-BE" w:eastAsia="nl-BE"/>
          </w:rPr>
          <w:tab/>
        </w:r>
        <w:r w:rsidR="00CB5716" w:rsidRPr="00A80FA4">
          <w:rPr>
            <w:rStyle w:val="Hyperlink"/>
            <w:noProof/>
          </w:rPr>
          <w:t>Onderzoeken</w:t>
        </w:r>
        <w:r w:rsidR="00CB5716">
          <w:rPr>
            <w:noProof/>
            <w:webHidden/>
          </w:rPr>
          <w:tab/>
        </w:r>
        <w:r w:rsidR="00CB5716">
          <w:rPr>
            <w:noProof/>
            <w:webHidden/>
          </w:rPr>
          <w:fldChar w:fldCharType="begin"/>
        </w:r>
        <w:r w:rsidR="00CB5716">
          <w:rPr>
            <w:noProof/>
            <w:webHidden/>
          </w:rPr>
          <w:instrText xml:space="preserve"> PAGEREF _Toc394479957 \h </w:instrText>
        </w:r>
        <w:r w:rsidR="00CB5716">
          <w:rPr>
            <w:noProof/>
            <w:webHidden/>
          </w:rPr>
        </w:r>
        <w:r w:rsidR="00CB5716">
          <w:rPr>
            <w:noProof/>
            <w:webHidden/>
          </w:rPr>
          <w:fldChar w:fldCharType="separate"/>
        </w:r>
        <w:r w:rsidR="00C65054">
          <w:rPr>
            <w:noProof/>
            <w:webHidden/>
          </w:rPr>
          <w:t>26</w:t>
        </w:r>
        <w:r w:rsidR="00CB5716">
          <w:rPr>
            <w:noProof/>
            <w:webHidden/>
          </w:rPr>
          <w:fldChar w:fldCharType="end"/>
        </w:r>
      </w:hyperlink>
    </w:p>
    <w:p w14:paraId="3B670B09" w14:textId="709F99A8" w:rsidR="00CB5716" w:rsidRDefault="00C65054">
      <w:pPr>
        <w:pStyle w:val="Inhopg3"/>
        <w:tabs>
          <w:tab w:val="left" w:pos="1200"/>
          <w:tab w:val="right" w:leader="underscore" w:pos="9758"/>
        </w:tabs>
        <w:rPr>
          <w:rFonts w:eastAsiaTheme="minorEastAsia" w:cstheme="minorBidi"/>
          <w:noProof/>
          <w:sz w:val="22"/>
          <w:szCs w:val="22"/>
          <w:lang w:val="nl-BE" w:eastAsia="nl-BE"/>
        </w:rPr>
      </w:pPr>
      <w:hyperlink w:anchor="_Toc394479958" w:history="1">
        <w:r w:rsidR="00CB5716" w:rsidRPr="00A80FA4">
          <w:rPr>
            <w:rStyle w:val="Hyperlink"/>
            <w:noProof/>
          </w:rPr>
          <w:t>2.3.6</w:t>
        </w:r>
        <w:r w:rsidR="00CB5716">
          <w:rPr>
            <w:rFonts w:eastAsiaTheme="minorEastAsia" w:cstheme="minorBidi"/>
            <w:noProof/>
            <w:sz w:val="22"/>
            <w:szCs w:val="22"/>
            <w:lang w:val="nl-BE" w:eastAsia="nl-BE"/>
          </w:rPr>
          <w:tab/>
        </w:r>
        <w:r w:rsidR="00CB5716" w:rsidRPr="00A80FA4">
          <w:rPr>
            <w:rStyle w:val="Hyperlink"/>
            <w:noProof/>
          </w:rPr>
          <w:t>Behandeling recidief en metastasen</w:t>
        </w:r>
        <w:r w:rsidR="00CB5716">
          <w:rPr>
            <w:noProof/>
            <w:webHidden/>
          </w:rPr>
          <w:tab/>
        </w:r>
        <w:r w:rsidR="00CB5716">
          <w:rPr>
            <w:noProof/>
            <w:webHidden/>
          </w:rPr>
          <w:fldChar w:fldCharType="begin"/>
        </w:r>
        <w:r w:rsidR="00CB5716">
          <w:rPr>
            <w:noProof/>
            <w:webHidden/>
          </w:rPr>
          <w:instrText xml:space="preserve"> PAGEREF _Toc394479958 \h </w:instrText>
        </w:r>
        <w:r w:rsidR="00CB5716">
          <w:rPr>
            <w:noProof/>
            <w:webHidden/>
          </w:rPr>
        </w:r>
        <w:r w:rsidR="00CB5716">
          <w:rPr>
            <w:noProof/>
            <w:webHidden/>
          </w:rPr>
          <w:fldChar w:fldCharType="separate"/>
        </w:r>
        <w:r>
          <w:rPr>
            <w:noProof/>
            <w:webHidden/>
          </w:rPr>
          <w:t>26</w:t>
        </w:r>
        <w:r w:rsidR="00CB5716">
          <w:rPr>
            <w:noProof/>
            <w:webHidden/>
          </w:rPr>
          <w:fldChar w:fldCharType="end"/>
        </w:r>
      </w:hyperlink>
    </w:p>
    <w:p w14:paraId="7B1F29B7" w14:textId="3257ACBC"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59" w:history="1">
        <w:r w:rsidR="00CB5716" w:rsidRPr="00A80FA4">
          <w:rPr>
            <w:rStyle w:val="Hyperlink"/>
            <w:noProof/>
            <w:lang w:val="en-GB"/>
          </w:rPr>
          <w:t>2.3.7</w:t>
        </w:r>
        <w:r w:rsidR="00CB5716">
          <w:rPr>
            <w:rFonts w:eastAsiaTheme="minorEastAsia" w:cstheme="minorBidi"/>
            <w:noProof/>
            <w:sz w:val="22"/>
            <w:szCs w:val="22"/>
            <w:lang w:val="nl-BE" w:eastAsia="nl-BE"/>
          </w:rPr>
          <w:tab/>
        </w:r>
        <w:r w:rsidR="00CB5716" w:rsidRPr="00A80FA4">
          <w:rPr>
            <w:rStyle w:val="Hyperlink"/>
            <w:noProof/>
            <w:lang w:val="en-GB"/>
          </w:rPr>
          <w:t>Prognose</w:t>
        </w:r>
        <w:r w:rsidR="00CB5716">
          <w:rPr>
            <w:noProof/>
            <w:webHidden/>
          </w:rPr>
          <w:tab/>
        </w:r>
        <w:r w:rsidR="00CB5716">
          <w:rPr>
            <w:noProof/>
            <w:webHidden/>
          </w:rPr>
          <w:fldChar w:fldCharType="begin"/>
        </w:r>
        <w:r w:rsidR="00CB5716">
          <w:rPr>
            <w:noProof/>
            <w:webHidden/>
          </w:rPr>
          <w:instrText xml:space="preserve"> PAGEREF _Toc394479959 \h </w:instrText>
        </w:r>
        <w:r w:rsidR="00CB5716">
          <w:rPr>
            <w:noProof/>
            <w:webHidden/>
          </w:rPr>
        </w:r>
        <w:r w:rsidR="00CB5716">
          <w:rPr>
            <w:noProof/>
            <w:webHidden/>
          </w:rPr>
          <w:fldChar w:fldCharType="separate"/>
        </w:r>
        <w:r w:rsidR="00C65054">
          <w:rPr>
            <w:noProof/>
            <w:webHidden/>
          </w:rPr>
          <w:t>27</w:t>
        </w:r>
        <w:r w:rsidR="00CB5716">
          <w:rPr>
            <w:noProof/>
            <w:webHidden/>
          </w:rPr>
          <w:fldChar w:fldCharType="end"/>
        </w:r>
      </w:hyperlink>
    </w:p>
    <w:p w14:paraId="75903C53" w14:textId="688A6B0E" w:rsidR="00CB5716" w:rsidRDefault="003E3D26">
      <w:pPr>
        <w:pStyle w:val="Inhopg2"/>
        <w:tabs>
          <w:tab w:val="left" w:pos="960"/>
          <w:tab w:val="right" w:leader="underscore" w:pos="9758"/>
        </w:tabs>
        <w:rPr>
          <w:rFonts w:eastAsiaTheme="minorEastAsia" w:cstheme="minorBidi"/>
          <w:b w:val="0"/>
          <w:bCs w:val="0"/>
          <w:noProof/>
          <w:lang w:val="nl-BE" w:eastAsia="nl-BE"/>
        </w:rPr>
      </w:pPr>
      <w:hyperlink w:anchor="_Toc394479960" w:history="1">
        <w:r w:rsidR="00CB5716" w:rsidRPr="00A80FA4">
          <w:rPr>
            <w:rStyle w:val="Hyperlink"/>
            <w:noProof/>
          </w:rPr>
          <w:t>2.4</w:t>
        </w:r>
        <w:r w:rsidR="00CB5716">
          <w:rPr>
            <w:rFonts w:eastAsiaTheme="minorEastAsia" w:cstheme="minorBidi"/>
            <w:b w:val="0"/>
            <w:bCs w:val="0"/>
            <w:noProof/>
            <w:lang w:val="nl-BE" w:eastAsia="nl-BE"/>
          </w:rPr>
          <w:tab/>
        </w:r>
        <w:r w:rsidR="00CB5716" w:rsidRPr="00A80FA4">
          <w:rPr>
            <w:rStyle w:val="Hyperlink"/>
            <w:noProof/>
          </w:rPr>
          <w:t>Epitheliaal ovarium carcinoom</w:t>
        </w:r>
        <w:r w:rsidR="00CB5716">
          <w:rPr>
            <w:noProof/>
            <w:webHidden/>
          </w:rPr>
          <w:tab/>
        </w:r>
        <w:r w:rsidR="00CB5716">
          <w:rPr>
            <w:noProof/>
            <w:webHidden/>
          </w:rPr>
          <w:fldChar w:fldCharType="begin"/>
        </w:r>
        <w:r w:rsidR="00CB5716">
          <w:rPr>
            <w:noProof/>
            <w:webHidden/>
          </w:rPr>
          <w:instrText xml:space="preserve"> PAGEREF _Toc394479960 \h </w:instrText>
        </w:r>
        <w:r w:rsidR="00CB5716">
          <w:rPr>
            <w:noProof/>
            <w:webHidden/>
          </w:rPr>
        </w:r>
        <w:r w:rsidR="00CB5716">
          <w:rPr>
            <w:noProof/>
            <w:webHidden/>
          </w:rPr>
          <w:fldChar w:fldCharType="separate"/>
        </w:r>
        <w:r w:rsidR="00C65054">
          <w:rPr>
            <w:noProof/>
            <w:webHidden/>
          </w:rPr>
          <w:t>27</w:t>
        </w:r>
        <w:r w:rsidR="00CB5716">
          <w:rPr>
            <w:noProof/>
            <w:webHidden/>
          </w:rPr>
          <w:fldChar w:fldCharType="end"/>
        </w:r>
      </w:hyperlink>
    </w:p>
    <w:p w14:paraId="39673D1B" w14:textId="2139F239"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61" w:history="1">
        <w:r w:rsidR="00CB5716" w:rsidRPr="00A80FA4">
          <w:rPr>
            <w:rStyle w:val="Hyperlink"/>
            <w:noProof/>
          </w:rPr>
          <w:t>2.4.1</w:t>
        </w:r>
        <w:r w:rsidR="00CB5716">
          <w:rPr>
            <w:rFonts w:eastAsiaTheme="minorEastAsia" w:cstheme="minorBidi"/>
            <w:noProof/>
            <w:sz w:val="22"/>
            <w:szCs w:val="22"/>
            <w:lang w:val="nl-BE" w:eastAsia="nl-BE"/>
          </w:rPr>
          <w:tab/>
        </w:r>
        <w:r w:rsidR="00CB5716" w:rsidRPr="00A80FA4">
          <w:rPr>
            <w:rStyle w:val="Hyperlink"/>
            <w:noProof/>
          </w:rPr>
          <w:t>Kliniek en genetica</w:t>
        </w:r>
        <w:r w:rsidR="00CB5716">
          <w:rPr>
            <w:noProof/>
            <w:webHidden/>
          </w:rPr>
          <w:tab/>
        </w:r>
        <w:r w:rsidR="00CB5716">
          <w:rPr>
            <w:noProof/>
            <w:webHidden/>
          </w:rPr>
          <w:fldChar w:fldCharType="begin"/>
        </w:r>
        <w:r w:rsidR="00CB5716">
          <w:rPr>
            <w:noProof/>
            <w:webHidden/>
          </w:rPr>
          <w:instrText xml:space="preserve"> PAGEREF _Toc394479961 \h </w:instrText>
        </w:r>
        <w:r w:rsidR="00CB5716">
          <w:rPr>
            <w:noProof/>
            <w:webHidden/>
          </w:rPr>
        </w:r>
        <w:r w:rsidR="00CB5716">
          <w:rPr>
            <w:noProof/>
            <w:webHidden/>
          </w:rPr>
          <w:fldChar w:fldCharType="separate"/>
        </w:r>
        <w:r w:rsidR="00C65054">
          <w:rPr>
            <w:noProof/>
            <w:webHidden/>
          </w:rPr>
          <w:t>27</w:t>
        </w:r>
        <w:r w:rsidR="00CB5716">
          <w:rPr>
            <w:noProof/>
            <w:webHidden/>
          </w:rPr>
          <w:fldChar w:fldCharType="end"/>
        </w:r>
      </w:hyperlink>
    </w:p>
    <w:p w14:paraId="489FFF83" w14:textId="470E2B08"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62" w:history="1">
        <w:r w:rsidR="00CB5716" w:rsidRPr="00A80FA4">
          <w:rPr>
            <w:rStyle w:val="Hyperlink"/>
            <w:noProof/>
          </w:rPr>
          <w:t>2.4.2</w:t>
        </w:r>
        <w:r w:rsidR="00CB5716">
          <w:rPr>
            <w:rFonts w:eastAsiaTheme="minorEastAsia" w:cstheme="minorBidi"/>
            <w:noProof/>
            <w:sz w:val="22"/>
            <w:szCs w:val="22"/>
            <w:lang w:val="nl-BE" w:eastAsia="nl-BE"/>
          </w:rPr>
          <w:tab/>
        </w:r>
        <w:r w:rsidR="00CB5716" w:rsidRPr="00A80FA4">
          <w:rPr>
            <w:rStyle w:val="Hyperlink"/>
            <w:noProof/>
          </w:rPr>
          <w:t>Stadia en stadiëring</w:t>
        </w:r>
        <w:r w:rsidR="00CB5716">
          <w:rPr>
            <w:noProof/>
            <w:webHidden/>
          </w:rPr>
          <w:tab/>
        </w:r>
        <w:r w:rsidR="00CB5716">
          <w:rPr>
            <w:noProof/>
            <w:webHidden/>
          </w:rPr>
          <w:fldChar w:fldCharType="begin"/>
        </w:r>
        <w:r w:rsidR="00CB5716">
          <w:rPr>
            <w:noProof/>
            <w:webHidden/>
          </w:rPr>
          <w:instrText xml:space="preserve"> PAGEREF _Toc394479962 \h </w:instrText>
        </w:r>
        <w:r w:rsidR="00CB5716">
          <w:rPr>
            <w:noProof/>
            <w:webHidden/>
          </w:rPr>
        </w:r>
        <w:r w:rsidR="00CB5716">
          <w:rPr>
            <w:noProof/>
            <w:webHidden/>
          </w:rPr>
          <w:fldChar w:fldCharType="separate"/>
        </w:r>
        <w:r w:rsidR="00C65054">
          <w:rPr>
            <w:noProof/>
            <w:webHidden/>
          </w:rPr>
          <w:t>27</w:t>
        </w:r>
        <w:r w:rsidR="00CB5716">
          <w:rPr>
            <w:noProof/>
            <w:webHidden/>
          </w:rPr>
          <w:fldChar w:fldCharType="end"/>
        </w:r>
      </w:hyperlink>
    </w:p>
    <w:p w14:paraId="3D1A221A" w14:textId="35D6C156" w:rsidR="00CB5716" w:rsidRDefault="00C65054">
      <w:pPr>
        <w:pStyle w:val="Inhopg3"/>
        <w:tabs>
          <w:tab w:val="left" w:pos="1200"/>
          <w:tab w:val="right" w:leader="underscore" w:pos="9758"/>
        </w:tabs>
        <w:rPr>
          <w:rFonts w:eastAsiaTheme="minorEastAsia" w:cstheme="minorBidi"/>
          <w:noProof/>
          <w:sz w:val="22"/>
          <w:szCs w:val="22"/>
          <w:lang w:val="nl-BE" w:eastAsia="nl-BE"/>
        </w:rPr>
      </w:pPr>
      <w:hyperlink w:anchor="_Toc394479963" w:history="1">
        <w:r w:rsidR="00CB5716" w:rsidRPr="00A80FA4">
          <w:rPr>
            <w:rStyle w:val="Hyperlink"/>
            <w:noProof/>
          </w:rPr>
          <w:t>2.4.3</w:t>
        </w:r>
        <w:r w:rsidR="00CB5716">
          <w:rPr>
            <w:rFonts w:eastAsiaTheme="minorEastAsia" w:cstheme="minorBidi"/>
            <w:noProof/>
            <w:sz w:val="22"/>
            <w:szCs w:val="22"/>
            <w:lang w:val="nl-BE" w:eastAsia="nl-BE"/>
          </w:rPr>
          <w:tab/>
        </w:r>
        <w:r w:rsidR="00CB5716" w:rsidRPr="00A80FA4">
          <w:rPr>
            <w:rStyle w:val="Hyperlink"/>
            <w:noProof/>
          </w:rPr>
          <w:t>Staging FIGO en TNM</w:t>
        </w:r>
        <w:r w:rsidR="00CB5716">
          <w:rPr>
            <w:noProof/>
            <w:webHidden/>
          </w:rPr>
          <w:tab/>
        </w:r>
        <w:r w:rsidR="00CB5716">
          <w:rPr>
            <w:noProof/>
            <w:webHidden/>
          </w:rPr>
          <w:fldChar w:fldCharType="begin"/>
        </w:r>
        <w:r w:rsidR="00CB5716">
          <w:rPr>
            <w:noProof/>
            <w:webHidden/>
          </w:rPr>
          <w:instrText xml:space="preserve"> PAGEREF _Toc394479963 \h </w:instrText>
        </w:r>
        <w:r w:rsidR="00CB5716">
          <w:rPr>
            <w:noProof/>
            <w:webHidden/>
          </w:rPr>
        </w:r>
        <w:r w:rsidR="00CB5716">
          <w:rPr>
            <w:noProof/>
            <w:webHidden/>
          </w:rPr>
          <w:fldChar w:fldCharType="separate"/>
        </w:r>
        <w:r>
          <w:rPr>
            <w:noProof/>
            <w:webHidden/>
          </w:rPr>
          <w:t>27</w:t>
        </w:r>
        <w:r w:rsidR="00CB5716">
          <w:rPr>
            <w:noProof/>
            <w:webHidden/>
          </w:rPr>
          <w:fldChar w:fldCharType="end"/>
        </w:r>
      </w:hyperlink>
    </w:p>
    <w:p w14:paraId="2E9B0D4C" w14:textId="0AC3CB19" w:rsidR="00CB5716" w:rsidRDefault="00C65054">
      <w:pPr>
        <w:pStyle w:val="Inhopg4"/>
        <w:tabs>
          <w:tab w:val="left" w:pos="1680"/>
          <w:tab w:val="right" w:leader="underscore" w:pos="9758"/>
        </w:tabs>
        <w:rPr>
          <w:rFonts w:eastAsiaTheme="minorEastAsia" w:cstheme="minorBidi"/>
          <w:noProof/>
          <w:sz w:val="22"/>
          <w:szCs w:val="22"/>
          <w:lang w:val="nl-BE" w:eastAsia="nl-BE"/>
        </w:rPr>
      </w:pPr>
      <w:hyperlink w:anchor="_Toc394479964" w:history="1">
        <w:r w:rsidR="00CB5716" w:rsidRPr="00A80FA4">
          <w:rPr>
            <w:rStyle w:val="Hyperlink"/>
            <w:rFonts w:ascii="Calibri" w:hAnsi="Calibri"/>
            <w:noProof/>
          </w:rPr>
          <w:t>2.4.3.1</w:t>
        </w:r>
        <w:r w:rsidR="00CB5716">
          <w:rPr>
            <w:rFonts w:eastAsiaTheme="minorEastAsia" w:cstheme="minorBidi"/>
            <w:noProof/>
            <w:sz w:val="22"/>
            <w:szCs w:val="22"/>
            <w:lang w:val="nl-BE" w:eastAsia="nl-BE"/>
          </w:rPr>
          <w:tab/>
        </w:r>
        <w:r w:rsidR="00CB5716" w:rsidRPr="00A80FA4">
          <w:rPr>
            <w:rStyle w:val="Hyperlink"/>
            <w:noProof/>
          </w:rPr>
          <w:t>Stadiëring FIGO</w:t>
        </w:r>
        <w:r w:rsidR="00CB5716">
          <w:rPr>
            <w:noProof/>
            <w:webHidden/>
          </w:rPr>
          <w:tab/>
        </w:r>
        <w:r w:rsidR="00CB5716">
          <w:rPr>
            <w:noProof/>
            <w:webHidden/>
          </w:rPr>
          <w:fldChar w:fldCharType="begin"/>
        </w:r>
        <w:r w:rsidR="00CB5716">
          <w:rPr>
            <w:noProof/>
            <w:webHidden/>
          </w:rPr>
          <w:instrText xml:space="preserve"> PAGEREF _Toc394479964 \h </w:instrText>
        </w:r>
        <w:r w:rsidR="00CB5716">
          <w:rPr>
            <w:noProof/>
            <w:webHidden/>
          </w:rPr>
        </w:r>
        <w:r w:rsidR="00CB5716">
          <w:rPr>
            <w:noProof/>
            <w:webHidden/>
          </w:rPr>
          <w:fldChar w:fldCharType="separate"/>
        </w:r>
        <w:r>
          <w:rPr>
            <w:noProof/>
            <w:webHidden/>
          </w:rPr>
          <w:t>27</w:t>
        </w:r>
        <w:r w:rsidR="00CB5716">
          <w:rPr>
            <w:noProof/>
            <w:webHidden/>
          </w:rPr>
          <w:fldChar w:fldCharType="end"/>
        </w:r>
      </w:hyperlink>
    </w:p>
    <w:p w14:paraId="0D59EBE3" w14:textId="18E9A43A"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65" w:history="1">
        <w:r w:rsidR="00CB5716" w:rsidRPr="00A80FA4">
          <w:rPr>
            <w:rStyle w:val="Hyperlink"/>
            <w:rFonts w:ascii="Calibri" w:hAnsi="Calibri"/>
            <w:noProof/>
          </w:rPr>
          <w:t>2.4.3.2</w:t>
        </w:r>
        <w:r w:rsidR="00CB5716">
          <w:rPr>
            <w:rFonts w:eastAsiaTheme="minorEastAsia" w:cstheme="minorBidi"/>
            <w:noProof/>
            <w:sz w:val="22"/>
            <w:szCs w:val="22"/>
            <w:lang w:val="nl-BE" w:eastAsia="nl-BE"/>
          </w:rPr>
          <w:tab/>
        </w:r>
        <w:r w:rsidR="00CB5716" w:rsidRPr="00A80FA4">
          <w:rPr>
            <w:rStyle w:val="Hyperlink"/>
            <w:noProof/>
          </w:rPr>
          <w:t>TNM</w:t>
        </w:r>
        <w:r w:rsidR="00CB5716">
          <w:rPr>
            <w:noProof/>
            <w:webHidden/>
          </w:rPr>
          <w:tab/>
        </w:r>
        <w:r w:rsidR="00CB5716">
          <w:rPr>
            <w:noProof/>
            <w:webHidden/>
          </w:rPr>
          <w:fldChar w:fldCharType="begin"/>
        </w:r>
        <w:r w:rsidR="00CB5716">
          <w:rPr>
            <w:noProof/>
            <w:webHidden/>
          </w:rPr>
          <w:instrText xml:space="preserve"> PAGEREF _Toc394479965 \h </w:instrText>
        </w:r>
        <w:r w:rsidR="00CB5716">
          <w:rPr>
            <w:noProof/>
            <w:webHidden/>
          </w:rPr>
        </w:r>
        <w:r w:rsidR="00CB5716">
          <w:rPr>
            <w:noProof/>
            <w:webHidden/>
          </w:rPr>
          <w:fldChar w:fldCharType="separate"/>
        </w:r>
        <w:r w:rsidR="00C65054">
          <w:rPr>
            <w:noProof/>
            <w:webHidden/>
          </w:rPr>
          <w:t>28</w:t>
        </w:r>
        <w:r w:rsidR="00CB5716">
          <w:rPr>
            <w:noProof/>
            <w:webHidden/>
          </w:rPr>
          <w:fldChar w:fldCharType="end"/>
        </w:r>
      </w:hyperlink>
    </w:p>
    <w:p w14:paraId="4DBB1DAF" w14:textId="564DFE17"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66" w:history="1">
        <w:r w:rsidR="00CB5716" w:rsidRPr="00A80FA4">
          <w:rPr>
            <w:rStyle w:val="Hyperlink"/>
            <w:noProof/>
          </w:rPr>
          <w:t>2.4.4</w:t>
        </w:r>
        <w:r w:rsidR="00CB5716">
          <w:rPr>
            <w:rFonts w:eastAsiaTheme="minorEastAsia" w:cstheme="minorBidi"/>
            <w:noProof/>
            <w:sz w:val="22"/>
            <w:szCs w:val="22"/>
            <w:lang w:val="nl-BE" w:eastAsia="nl-BE"/>
          </w:rPr>
          <w:tab/>
        </w:r>
        <w:r w:rsidR="00CB5716" w:rsidRPr="00A80FA4">
          <w:rPr>
            <w:rStyle w:val="Hyperlink"/>
            <w:noProof/>
          </w:rPr>
          <w:t>Pathologie</w:t>
        </w:r>
        <w:r w:rsidR="00CB5716">
          <w:rPr>
            <w:noProof/>
            <w:webHidden/>
          </w:rPr>
          <w:tab/>
        </w:r>
        <w:r w:rsidR="00CB5716">
          <w:rPr>
            <w:noProof/>
            <w:webHidden/>
          </w:rPr>
          <w:fldChar w:fldCharType="begin"/>
        </w:r>
        <w:r w:rsidR="00CB5716">
          <w:rPr>
            <w:noProof/>
            <w:webHidden/>
          </w:rPr>
          <w:instrText xml:space="preserve"> PAGEREF _Toc394479966 \h </w:instrText>
        </w:r>
        <w:r w:rsidR="00CB5716">
          <w:rPr>
            <w:noProof/>
            <w:webHidden/>
          </w:rPr>
        </w:r>
        <w:r w:rsidR="00CB5716">
          <w:rPr>
            <w:noProof/>
            <w:webHidden/>
          </w:rPr>
          <w:fldChar w:fldCharType="separate"/>
        </w:r>
        <w:r w:rsidR="00C65054">
          <w:rPr>
            <w:noProof/>
            <w:webHidden/>
          </w:rPr>
          <w:t>29</w:t>
        </w:r>
        <w:r w:rsidR="00CB5716">
          <w:rPr>
            <w:noProof/>
            <w:webHidden/>
          </w:rPr>
          <w:fldChar w:fldCharType="end"/>
        </w:r>
      </w:hyperlink>
    </w:p>
    <w:p w14:paraId="1E6EA196" w14:textId="09199AF7"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67" w:history="1">
        <w:r w:rsidR="00CB5716" w:rsidRPr="00A80FA4">
          <w:rPr>
            <w:rStyle w:val="Hyperlink"/>
            <w:rFonts w:ascii="Calibri" w:hAnsi="Calibri"/>
            <w:noProof/>
          </w:rPr>
          <w:t>2.4.4.1</w:t>
        </w:r>
        <w:r w:rsidR="00CB5716">
          <w:rPr>
            <w:rFonts w:eastAsiaTheme="minorEastAsia" w:cstheme="minorBidi"/>
            <w:noProof/>
            <w:sz w:val="22"/>
            <w:szCs w:val="22"/>
            <w:lang w:val="nl-BE" w:eastAsia="nl-BE"/>
          </w:rPr>
          <w:tab/>
        </w:r>
        <w:r w:rsidR="00CB5716" w:rsidRPr="00A80FA4">
          <w:rPr>
            <w:rStyle w:val="Hyperlink"/>
            <w:noProof/>
          </w:rPr>
          <w:t>Epitheliale ovariumtumoren</w:t>
        </w:r>
        <w:r w:rsidR="00CB5716">
          <w:rPr>
            <w:noProof/>
            <w:webHidden/>
          </w:rPr>
          <w:tab/>
        </w:r>
        <w:r w:rsidR="00CB5716">
          <w:rPr>
            <w:noProof/>
            <w:webHidden/>
          </w:rPr>
          <w:fldChar w:fldCharType="begin"/>
        </w:r>
        <w:r w:rsidR="00CB5716">
          <w:rPr>
            <w:noProof/>
            <w:webHidden/>
          </w:rPr>
          <w:instrText xml:space="preserve"> PAGEREF _Toc394479967 \h </w:instrText>
        </w:r>
        <w:r w:rsidR="00CB5716">
          <w:rPr>
            <w:noProof/>
            <w:webHidden/>
          </w:rPr>
        </w:r>
        <w:r w:rsidR="00CB5716">
          <w:rPr>
            <w:noProof/>
            <w:webHidden/>
          </w:rPr>
          <w:fldChar w:fldCharType="separate"/>
        </w:r>
        <w:r w:rsidR="00C65054">
          <w:rPr>
            <w:noProof/>
            <w:webHidden/>
          </w:rPr>
          <w:t>29</w:t>
        </w:r>
        <w:r w:rsidR="00CB5716">
          <w:rPr>
            <w:noProof/>
            <w:webHidden/>
          </w:rPr>
          <w:fldChar w:fldCharType="end"/>
        </w:r>
      </w:hyperlink>
    </w:p>
    <w:p w14:paraId="1539B742" w14:textId="365AAAB5"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68" w:history="1">
        <w:r w:rsidR="00CB5716" w:rsidRPr="00A80FA4">
          <w:rPr>
            <w:rStyle w:val="Hyperlink"/>
            <w:noProof/>
          </w:rPr>
          <w:t>2.4.5</w:t>
        </w:r>
        <w:r w:rsidR="00CB5716">
          <w:rPr>
            <w:rFonts w:eastAsiaTheme="minorEastAsia" w:cstheme="minorBidi"/>
            <w:noProof/>
            <w:sz w:val="22"/>
            <w:szCs w:val="22"/>
            <w:lang w:val="nl-BE" w:eastAsia="nl-BE"/>
          </w:rPr>
          <w:tab/>
        </w:r>
        <w:r w:rsidR="00CB5716" w:rsidRPr="00A80FA4">
          <w:rPr>
            <w:rStyle w:val="Hyperlink"/>
            <w:noProof/>
          </w:rPr>
          <w:t>Prognose</w:t>
        </w:r>
        <w:r w:rsidR="00CB5716">
          <w:rPr>
            <w:noProof/>
            <w:webHidden/>
          </w:rPr>
          <w:tab/>
        </w:r>
        <w:r w:rsidR="00CB5716">
          <w:rPr>
            <w:noProof/>
            <w:webHidden/>
          </w:rPr>
          <w:fldChar w:fldCharType="begin"/>
        </w:r>
        <w:r w:rsidR="00CB5716">
          <w:rPr>
            <w:noProof/>
            <w:webHidden/>
          </w:rPr>
          <w:instrText xml:space="preserve"> PAGEREF _Toc394479968 \h </w:instrText>
        </w:r>
        <w:r w:rsidR="00CB5716">
          <w:rPr>
            <w:noProof/>
            <w:webHidden/>
          </w:rPr>
        </w:r>
        <w:r w:rsidR="00CB5716">
          <w:rPr>
            <w:noProof/>
            <w:webHidden/>
          </w:rPr>
          <w:fldChar w:fldCharType="separate"/>
        </w:r>
        <w:r w:rsidR="00C65054">
          <w:rPr>
            <w:noProof/>
            <w:webHidden/>
          </w:rPr>
          <w:t>29</w:t>
        </w:r>
        <w:r w:rsidR="00CB5716">
          <w:rPr>
            <w:noProof/>
            <w:webHidden/>
          </w:rPr>
          <w:fldChar w:fldCharType="end"/>
        </w:r>
      </w:hyperlink>
    </w:p>
    <w:p w14:paraId="6238288E" w14:textId="4F53A557"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69" w:history="1">
        <w:r w:rsidR="00CB5716" w:rsidRPr="00A80FA4">
          <w:rPr>
            <w:rStyle w:val="Hyperlink"/>
            <w:noProof/>
          </w:rPr>
          <w:t>2.4.6</w:t>
        </w:r>
        <w:r w:rsidR="00CB5716">
          <w:rPr>
            <w:rFonts w:eastAsiaTheme="minorEastAsia" w:cstheme="minorBidi"/>
            <w:noProof/>
            <w:sz w:val="22"/>
            <w:szCs w:val="22"/>
            <w:lang w:val="nl-BE" w:eastAsia="nl-BE"/>
          </w:rPr>
          <w:tab/>
        </w:r>
        <w:r w:rsidR="00CB5716" w:rsidRPr="00A80FA4">
          <w:rPr>
            <w:rStyle w:val="Hyperlink"/>
            <w:noProof/>
          </w:rPr>
          <w:t>Heelkunde</w:t>
        </w:r>
        <w:r w:rsidR="00CB5716">
          <w:rPr>
            <w:noProof/>
            <w:webHidden/>
          </w:rPr>
          <w:tab/>
        </w:r>
        <w:r w:rsidR="00CB5716">
          <w:rPr>
            <w:noProof/>
            <w:webHidden/>
          </w:rPr>
          <w:fldChar w:fldCharType="begin"/>
        </w:r>
        <w:r w:rsidR="00CB5716">
          <w:rPr>
            <w:noProof/>
            <w:webHidden/>
          </w:rPr>
          <w:instrText xml:space="preserve"> PAGEREF _Toc394479969 \h </w:instrText>
        </w:r>
        <w:r w:rsidR="00CB5716">
          <w:rPr>
            <w:noProof/>
            <w:webHidden/>
          </w:rPr>
        </w:r>
        <w:r w:rsidR="00CB5716">
          <w:rPr>
            <w:noProof/>
            <w:webHidden/>
          </w:rPr>
          <w:fldChar w:fldCharType="separate"/>
        </w:r>
        <w:r w:rsidR="00C65054">
          <w:rPr>
            <w:noProof/>
            <w:webHidden/>
          </w:rPr>
          <w:t>29</w:t>
        </w:r>
        <w:r w:rsidR="00CB5716">
          <w:rPr>
            <w:noProof/>
            <w:webHidden/>
          </w:rPr>
          <w:fldChar w:fldCharType="end"/>
        </w:r>
      </w:hyperlink>
    </w:p>
    <w:p w14:paraId="1F78B7AA" w14:textId="56FACE4D"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70" w:history="1">
        <w:r w:rsidR="00CB5716" w:rsidRPr="00A80FA4">
          <w:rPr>
            <w:rStyle w:val="Hyperlink"/>
            <w:rFonts w:ascii="Calibri" w:hAnsi="Calibri"/>
            <w:noProof/>
          </w:rPr>
          <w:t>2.4.6.1</w:t>
        </w:r>
        <w:r w:rsidR="00CB5716">
          <w:rPr>
            <w:rFonts w:eastAsiaTheme="minorEastAsia" w:cstheme="minorBidi"/>
            <w:noProof/>
            <w:sz w:val="22"/>
            <w:szCs w:val="22"/>
            <w:lang w:val="nl-BE" w:eastAsia="nl-BE"/>
          </w:rPr>
          <w:tab/>
        </w:r>
        <w:r w:rsidR="00CB5716" w:rsidRPr="00A80FA4">
          <w:rPr>
            <w:rStyle w:val="Hyperlink"/>
            <w:noProof/>
          </w:rPr>
          <w:t>Debulking heelkunde ab initio</w:t>
        </w:r>
        <w:r w:rsidR="00CB5716">
          <w:rPr>
            <w:noProof/>
            <w:webHidden/>
          </w:rPr>
          <w:tab/>
        </w:r>
        <w:r w:rsidR="00CB5716">
          <w:rPr>
            <w:noProof/>
            <w:webHidden/>
          </w:rPr>
          <w:fldChar w:fldCharType="begin"/>
        </w:r>
        <w:r w:rsidR="00CB5716">
          <w:rPr>
            <w:noProof/>
            <w:webHidden/>
          </w:rPr>
          <w:instrText xml:space="preserve"> PAGEREF _Toc394479970 \h </w:instrText>
        </w:r>
        <w:r w:rsidR="00CB5716">
          <w:rPr>
            <w:noProof/>
            <w:webHidden/>
          </w:rPr>
        </w:r>
        <w:r w:rsidR="00CB5716">
          <w:rPr>
            <w:noProof/>
            <w:webHidden/>
          </w:rPr>
          <w:fldChar w:fldCharType="separate"/>
        </w:r>
        <w:r w:rsidR="00C65054">
          <w:rPr>
            <w:noProof/>
            <w:webHidden/>
          </w:rPr>
          <w:t>29</w:t>
        </w:r>
        <w:r w:rsidR="00CB5716">
          <w:rPr>
            <w:noProof/>
            <w:webHidden/>
          </w:rPr>
          <w:fldChar w:fldCharType="end"/>
        </w:r>
      </w:hyperlink>
    </w:p>
    <w:p w14:paraId="752AB3B2" w14:textId="6EC935B0"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71" w:history="1">
        <w:r w:rsidR="00CB5716" w:rsidRPr="00A80FA4">
          <w:rPr>
            <w:rStyle w:val="Hyperlink"/>
            <w:rFonts w:ascii="Calibri" w:hAnsi="Calibri"/>
            <w:noProof/>
          </w:rPr>
          <w:t>2.4.6.2</w:t>
        </w:r>
        <w:r w:rsidR="00CB5716">
          <w:rPr>
            <w:rFonts w:eastAsiaTheme="minorEastAsia" w:cstheme="minorBidi"/>
            <w:noProof/>
            <w:sz w:val="22"/>
            <w:szCs w:val="22"/>
            <w:lang w:val="nl-BE" w:eastAsia="nl-BE"/>
          </w:rPr>
          <w:tab/>
        </w:r>
        <w:r w:rsidR="00CB5716" w:rsidRPr="00A80FA4">
          <w:rPr>
            <w:rStyle w:val="Hyperlink"/>
            <w:noProof/>
          </w:rPr>
          <w:t>Interval  debulking</w:t>
        </w:r>
        <w:r w:rsidR="00CB5716">
          <w:rPr>
            <w:noProof/>
            <w:webHidden/>
          </w:rPr>
          <w:tab/>
        </w:r>
        <w:r w:rsidR="00CB5716">
          <w:rPr>
            <w:noProof/>
            <w:webHidden/>
          </w:rPr>
          <w:fldChar w:fldCharType="begin"/>
        </w:r>
        <w:r w:rsidR="00CB5716">
          <w:rPr>
            <w:noProof/>
            <w:webHidden/>
          </w:rPr>
          <w:instrText xml:space="preserve"> PAGEREF _Toc394479971 \h </w:instrText>
        </w:r>
        <w:r w:rsidR="00CB5716">
          <w:rPr>
            <w:noProof/>
            <w:webHidden/>
          </w:rPr>
        </w:r>
        <w:r w:rsidR="00CB5716">
          <w:rPr>
            <w:noProof/>
            <w:webHidden/>
          </w:rPr>
          <w:fldChar w:fldCharType="separate"/>
        </w:r>
        <w:r w:rsidR="00C65054">
          <w:rPr>
            <w:noProof/>
            <w:webHidden/>
          </w:rPr>
          <w:t>30</w:t>
        </w:r>
        <w:r w:rsidR="00CB5716">
          <w:rPr>
            <w:noProof/>
            <w:webHidden/>
          </w:rPr>
          <w:fldChar w:fldCharType="end"/>
        </w:r>
      </w:hyperlink>
    </w:p>
    <w:p w14:paraId="023CA3B0" w14:textId="381D9959"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72" w:history="1">
        <w:r w:rsidR="00CB5716" w:rsidRPr="00A80FA4">
          <w:rPr>
            <w:rStyle w:val="Hyperlink"/>
            <w:rFonts w:ascii="Calibri" w:hAnsi="Calibri"/>
            <w:noProof/>
          </w:rPr>
          <w:t>2.4.6.3</w:t>
        </w:r>
        <w:r w:rsidR="00CB5716">
          <w:rPr>
            <w:rFonts w:eastAsiaTheme="minorEastAsia" w:cstheme="minorBidi"/>
            <w:noProof/>
            <w:sz w:val="22"/>
            <w:szCs w:val="22"/>
            <w:lang w:val="nl-BE" w:eastAsia="nl-BE"/>
          </w:rPr>
          <w:tab/>
        </w:r>
        <w:r w:rsidR="00CB5716" w:rsidRPr="00A80FA4">
          <w:rPr>
            <w:rStyle w:val="Hyperlink"/>
            <w:noProof/>
          </w:rPr>
          <w:t>Secundaire debulking</w:t>
        </w:r>
        <w:r w:rsidR="00CB5716">
          <w:rPr>
            <w:noProof/>
            <w:webHidden/>
          </w:rPr>
          <w:tab/>
        </w:r>
        <w:r w:rsidR="00CB5716">
          <w:rPr>
            <w:noProof/>
            <w:webHidden/>
          </w:rPr>
          <w:fldChar w:fldCharType="begin"/>
        </w:r>
        <w:r w:rsidR="00CB5716">
          <w:rPr>
            <w:noProof/>
            <w:webHidden/>
          </w:rPr>
          <w:instrText xml:space="preserve"> PAGEREF _Toc394479972 \h </w:instrText>
        </w:r>
        <w:r w:rsidR="00CB5716">
          <w:rPr>
            <w:noProof/>
            <w:webHidden/>
          </w:rPr>
        </w:r>
        <w:r w:rsidR="00CB5716">
          <w:rPr>
            <w:noProof/>
            <w:webHidden/>
          </w:rPr>
          <w:fldChar w:fldCharType="separate"/>
        </w:r>
        <w:r w:rsidR="00C65054">
          <w:rPr>
            <w:noProof/>
            <w:webHidden/>
          </w:rPr>
          <w:t>30</w:t>
        </w:r>
        <w:r w:rsidR="00CB5716">
          <w:rPr>
            <w:noProof/>
            <w:webHidden/>
          </w:rPr>
          <w:fldChar w:fldCharType="end"/>
        </w:r>
      </w:hyperlink>
    </w:p>
    <w:p w14:paraId="6B603954" w14:textId="6290C146"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73" w:history="1">
        <w:r w:rsidR="00CB5716" w:rsidRPr="00A80FA4">
          <w:rPr>
            <w:rStyle w:val="Hyperlink"/>
            <w:rFonts w:ascii="Calibri" w:hAnsi="Calibri"/>
            <w:noProof/>
          </w:rPr>
          <w:t>2.4.6.4</w:t>
        </w:r>
        <w:r w:rsidR="00CB5716">
          <w:rPr>
            <w:rFonts w:eastAsiaTheme="minorEastAsia" w:cstheme="minorBidi"/>
            <w:noProof/>
            <w:sz w:val="22"/>
            <w:szCs w:val="22"/>
            <w:lang w:val="nl-BE" w:eastAsia="nl-BE"/>
          </w:rPr>
          <w:tab/>
        </w:r>
        <w:r w:rsidR="00CB5716" w:rsidRPr="00A80FA4">
          <w:rPr>
            <w:rStyle w:val="Hyperlink"/>
            <w:noProof/>
          </w:rPr>
          <w:t>Palliatieve heelkunde</w:t>
        </w:r>
        <w:r w:rsidR="00CB5716">
          <w:rPr>
            <w:noProof/>
            <w:webHidden/>
          </w:rPr>
          <w:tab/>
        </w:r>
        <w:r w:rsidR="00CB5716">
          <w:rPr>
            <w:noProof/>
            <w:webHidden/>
          </w:rPr>
          <w:fldChar w:fldCharType="begin"/>
        </w:r>
        <w:r w:rsidR="00CB5716">
          <w:rPr>
            <w:noProof/>
            <w:webHidden/>
          </w:rPr>
          <w:instrText xml:space="preserve"> PAGEREF _Toc394479973 \h </w:instrText>
        </w:r>
        <w:r w:rsidR="00CB5716">
          <w:rPr>
            <w:noProof/>
            <w:webHidden/>
          </w:rPr>
        </w:r>
        <w:r w:rsidR="00CB5716">
          <w:rPr>
            <w:noProof/>
            <w:webHidden/>
          </w:rPr>
          <w:fldChar w:fldCharType="separate"/>
        </w:r>
        <w:r w:rsidR="00C65054">
          <w:rPr>
            <w:noProof/>
            <w:webHidden/>
          </w:rPr>
          <w:t>30</w:t>
        </w:r>
        <w:r w:rsidR="00CB5716">
          <w:rPr>
            <w:noProof/>
            <w:webHidden/>
          </w:rPr>
          <w:fldChar w:fldCharType="end"/>
        </w:r>
      </w:hyperlink>
    </w:p>
    <w:p w14:paraId="658433AB" w14:textId="66538161"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74" w:history="1">
        <w:r w:rsidR="00CB5716" w:rsidRPr="00A80FA4">
          <w:rPr>
            <w:rStyle w:val="Hyperlink"/>
            <w:noProof/>
          </w:rPr>
          <w:t>2.4.7</w:t>
        </w:r>
        <w:r w:rsidR="00CB5716">
          <w:rPr>
            <w:rFonts w:eastAsiaTheme="minorEastAsia" w:cstheme="minorBidi"/>
            <w:noProof/>
            <w:sz w:val="22"/>
            <w:szCs w:val="22"/>
            <w:lang w:val="nl-BE" w:eastAsia="nl-BE"/>
          </w:rPr>
          <w:tab/>
        </w:r>
        <w:r w:rsidR="00CB5716" w:rsidRPr="00A80FA4">
          <w:rPr>
            <w:rStyle w:val="Hyperlink"/>
            <w:noProof/>
          </w:rPr>
          <w:t>Chemotherapie</w:t>
        </w:r>
        <w:r w:rsidR="00CB5716">
          <w:rPr>
            <w:noProof/>
            <w:webHidden/>
          </w:rPr>
          <w:tab/>
        </w:r>
        <w:r w:rsidR="00CB5716">
          <w:rPr>
            <w:noProof/>
            <w:webHidden/>
          </w:rPr>
          <w:fldChar w:fldCharType="begin"/>
        </w:r>
        <w:r w:rsidR="00CB5716">
          <w:rPr>
            <w:noProof/>
            <w:webHidden/>
          </w:rPr>
          <w:instrText xml:space="preserve"> PAGEREF _Toc394479974 \h </w:instrText>
        </w:r>
        <w:r w:rsidR="00CB5716">
          <w:rPr>
            <w:noProof/>
            <w:webHidden/>
          </w:rPr>
        </w:r>
        <w:r w:rsidR="00CB5716">
          <w:rPr>
            <w:noProof/>
            <w:webHidden/>
          </w:rPr>
          <w:fldChar w:fldCharType="separate"/>
        </w:r>
        <w:r w:rsidR="00C65054">
          <w:rPr>
            <w:noProof/>
            <w:webHidden/>
          </w:rPr>
          <w:t>30</w:t>
        </w:r>
        <w:r w:rsidR="00CB5716">
          <w:rPr>
            <w:noProof/>
            <w:webHidden/>
          </w:rPr>
          <w:fldChar w:fldCharType="end"/>
        </w:r>
      </w:hyperlink>
    </w:p>
    <w:p w14:paraId="1BBF03F6" w14:textId="2C97561C"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75" w:history="1">
        <w:r w:rsidR="00CB5716" w:rsidRPr="00A80FA4">
          <w:rPr>
            <w:rStyle w:val="Hyperlink"/>
            <w:rFonts w:ascii="Calibri" w:hAnsi="Calibri"/>
            <w:noProof/>
          </w:rPr>
          <w:t>2.4.7.1</w:t>
        </w:r>
        <w:r w:rsidR="00CB5716">
          <w:rPr>
            <w:rFonts w:eastAsiaTheme="minorEastAsia" w:cstheme="minorBidi"/>
            <w:noProof/>
            <w:sz w:val="22"/>
            <w:szCs w:val="22"/>
            <w:lang w:val="nl-BE" w:eastAsia="nl-BE"/>
          </w:rPr>
          <w:tab/>
        </w:r>
        <w:r w:rsidR="00CB5716" w:rsidRPr="00A80FA4">
          <w:rPr>
            <w:rStyle w:val="Hyperlink"/>
            <w:noProof/>
          </w:rPr>
          <w:t>Actieve middelen</w:t>
        </w:r>
        <w:r w:rsidR="00CB5716">
          <w:rPr>
            <w:noProof/>
            <w:webHidden/>
          </w:rPr>
          <w:tab/>
        </w:r>
        <w:r w:rsidR="00CB5716">
          <w:rPr>
            <w:noProof/>
            <w:webHidden/>
          </w:rPr>
          <w:fldChar w:fldCharType="begin"/>
        </w:r>
        <w:r w:rsidR="00CB5716">
          <w:rPr>
            <w:noProof/>
            <w:webHidden/>
          </w:rPr>
          <w:instrText xml:space="preserve"> PAGEREF _Toc394479975 \h </w:instrText>
        </w:r>
        <w:r w:rsidR="00CB5716">
          <w:rPr>
            <w:noProof/>
            <w:webHidden/>
          </w:rPr>
        </w:r>
        <w:r w:rsidR="00CB5716">
          <w:rPr>
            <w:noProof/>
            <w:webHidden/>
          </w:rPr>
          <w:fldChar w:fldCharType="separate"/>
        </w:r>
        <w:r w:rsidR="00C65054">
          <w:rPr>
            <w:noProof/>
            <w:webHidden/>
          </w:rPr>
          <w:t>30</w:t>
        </w:r>
        <w:r w:rsidR="00CB5716">
          <w:rPr>
            <w:noProof/>
            <w:webHidden/>
          </w:rPr>
          <w:fldChar w:fldCharType="end"/>
        </w:r>
      </w:hyperlink>
    </w:p>
    <w:p w14:paraId="0A07A9DF" w14:textId="1453432B" w:rsidR="00CB5716" w:rsidRDefault="00C65054">
      <w:pPr>
        <w:pStyle w:val="Inhopg4"/>
        <w:tabs>
          <w:tab w:val="left" w:pos="1680"/>
          <w:tab w:val="right" w:leader="underscore" w:pos="9758"/>
        </w:tabs>
        <w:rPr>
          <w:rFonts w:eastAsiaTheme="minorEastAsia" w:cstheme="minorBidi"/>
          <w:noProof/>
          <w:sz w:val="22"/>
          <w:szCs w:val="22"/>
          <w:lang w:val="nl-BE" w:eastAsia="nl-BE"/>
        </w:rPr>
      </w:pPr>
      <w:hyperlink w:anchor="_Toc394479976" w:history="1">
        <w:r w:rsidR="00CB5716" w:rsidRPr="00A80FA4">
          <w:rPr>
            <w:rStyle w:val="Hyperlink"/>
            <w:rFonts w:ascii="Calibri" w:hAnsi="Calibri"/>
            <w:noProof/>
          </w:rPr>
          <w:t>2.4.7.2</w:t>
        </w:r>
        <w:r w:rsidR="00CB5716">
          <w:rPr>
            <w:rFonts w:eastAsiaTheme="minorEastAsia" w:cstheme="minorBidi"/>
            <w:noProof/>
            <w:sz w:val="22"/>
            <w:szCs w:val="22"/>
            <w:lang w:val="nl-BE" w:eastAsia="nl-BE"/>
          </w:rPr>
          <w:tab/>
        </w:r>
        <w:r w:rsidR="00CB5716" w:rsidRPr="00A80FA4">
          <w:rPr>
            <w:rStyle w:val="Hyperlink"/>
            <w:noProof/>
          </w:rPr>
          <w:t>Tumor response</w:t>
        </w:r>
        <w:r w:rsidR="00CB5716">
          <w:rPr>
            <w:noProof/>
            <w:webHidden/>
          </w:rPr>
          <w:tab/>
        </w:r>
        <w:r w:rsidR="00CB5716">
          <w:rPr>
            <w:noProof/>
            <w:webHidden/>
          </w:rPr>
          <w:fldChar w:fldCharType="begin"/>
        </w:r>
        <w:r w:rsidR="00CB5716">
          <w:rPr>
            <w:noProof/>
            <w:webHidden/>
          </w:rPr>
          <w:instrText xml:space="preserve"> PAGEREF _Toc394479976 \h </w:instrText>
        </w:r>
        <w:r w:rsidR="00CB5716">
          <w:rPr>
            <w:noProof/>
            <w:webHidden/>
          </w:rPr>
        </w:r>
        <w:r w:rsidR="00CB5716">
          <w:rPr>
            <w:noProof/>
            <w:webHidden/>
          </w:rPr>
          <w:fldChar w:fldCharType="separate"/>
        </w:r>
        <w:r>
          <w:rPr>
            <w:noProof/>
            <w:webHidden/>
          </w:rPr>
          <w:t>30</w:t>
        </w:r>
        <w:r w:rsidR="00CB5716">
          <w:rPr>
            <w:noProof/>
            <w:webHidden/>
          </w:rPr>
          <w:fldChar w:fldCharType="end"/>
        </w:r>
      </w:hyperlink>
    </w:p>
    <w:p w14:paraId="630C77A6" w14:textId="5AAE3C6E"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77" w:history="1">
        <w:r w:rsidR="00CB5716" w:rsidRPr="00A80FA4">
          <w:rPr>
            <w:rStyle w:val="Hyperlink"/>
            <w:rFonts w:ascii="Calibri" w:hAnsi="Calibri"/>
            <w:noProof/>
          </w:rPr>
          <w:t>2.4.7.3</w:t>
        </w:r>
        <w:r w:rsidR="00CB5716">
          <w:rPr>
            <w:rFonts w:eastAsiaTheme="minorEastAsia" w:cstheme="minorBidi"/>
            <w:noProof/>
            <w:sz w:val="22"/>
            <w:szCs w:val="22"/>
            <w:lang w:val="nl-BE" w:eastAsia="nl-BE"/>
          </w:rPr>
          <w:tab/>
        </w:r>
        <w:r w:rsidR="00CB5716" w:rsidRPr="00A80FA4">
          <w:rPr>
            <w:rStyle w:val="Hyperlink"/>
            <w:noProof/>
          </w:rPr>
          <w:t>Platinum resistentie</w:t>
        </w:r>
        <w:r w:rsidR="00CB5716">
          <w:rPr>
            <w:noProof/>
            <w:webHidden/>
          </w:rPr>
          <w:tab/>
        </w:r>
        <w:r w:rsidR="00CB5716">
          <w:rPr>
            <w:noProof/>
            <w:webHidden/>
          </w:rPr>
          <w:fldChar w:fldCharType="begin"/>
        </w:r>
        <w:r w:rsidR="00CB5716">
          <w:rPr>
            <w:noProof/>
            <w:webHidden/>
          </w:rPr>
          <w:instrText xml:space="preserve"> PAGEREF _Toc394479977 \h </w:instrText>
        </w:r>
        <w:r w:rsidR="00CB5716">
          <w:rPr>
            <w:noProof/>
            <w:webHidden/>
          </w:rPr>
        </w:r>
        <w:r w:rsidR="00CB5716">
          <w:rPr>
            <w:noProof/>
            <w:webHidden/>
          </w:rPr>
          <w:fldChar w:fldCharType="separate"/>
        </w:r>
        <w:r w:rsidR="00C65054">
          <w:rPr>
            <w:noProof/>
            <w:webHidden/>
          </w:rPr>
          <w:t>31</w:t>
        </w:r>
        <w:r w:rsidR="00CB5716">
          <w:rPr>
            <w:noProof/>
            <w:webHidden/>
          </w:rPr>
          <w:fldChar w:fldCharType="end"/>
        </w:r>
      </w:hyperlink>
    </w:p>
    <w:p w14:paraId="7056F883" w14:textId="6951379A" w:rsidR="00CB5716" w:rsidRDefault="003E3D26">
      <w:pPr>
        <w:pStyle w:val="Inhopg4"/>
        <w:tabs>
          <w:tab w:val="left" w:pos="1680"/>
          <w:tab w:val="right" w:leader="underscore" w:pos="9758"/>
        </w:tabs>
        <w:rPr>
          <w:rFonts w:eastAsiaTheme="minorEastAsia" w:cstheme="minorBidi"/>
          <w:noProof/>
          <w:sz w:val="22"/>
          <w:szCs w:val="22"/>
          <w:lang w:val="nl-BE" w:eastAsia="nl-BE"/>
        </w:rPr>
      </w:pPr>
      <w:hyperlink w:anchor="_Toc394479978" w:history="1">
        <w:r w:rsidR="00CB5716" w:rsidRPr="00A80FA4">
          <w:rPr>
            <w:rStyle w:val="Hyperlink"/>
            <w:rFonts w:ascii="Calibri" w:hAnsi="Calibri"/>
            <w:noProof/>
          </w:rPr>
          <w:t>2.4.7.4</w:t>
        </w:r>
        <w:r w:rsidR="00CB5716">
          <w:rPr>
            <w:rFonts w:eastAsiaTheme="minorEastAsia" w:cstheme="minorBidi"/>
            <w:noProof/>
            <w:sz w:val="22"/>
            <w:szCs w:val="22"/>
            <w:lang w:val="nl-BE" w:eastAsia="nl-BE"/>
          </w:rPr>
          <w:tab/>
        </w:r>
        <w:r w:rsidR="00CB5716" w:rsidRPr="00A80FA4">
          <w:rPr>
            <w:rStyle w:val="Hyperlink"/>
            <w:noProof/>
          </w:rPr>
          <w:t>Optimaal eerste lijn schema</w:t>
        </w:r>
        <w:r w:rsidR="00CB5716">
          <w:rPr>
            <w:noProof/>
            <w:webHidden/>
          </w:rPr>
          <w:tab/>
        </w:r>
        <w:r w:rsidR="00CB5716">
          <w:rPr>
            <w:noProof/>
            <w:webHidden/>
          </w:rPr>
          <w:fldChar w:fldCharType="begin"/>
        </w:r>
        <w:r w:rsidR="00CB5716">
          <w:rPr>
            <w:noProof/>
            <w:webHidden/>
          </w:rPr>
          <w:instrText xml:space="preserve"> PAGEREF _Toc394479978 \h </w:instrText>
        </w:r>
        <w:r w:rsidR="00CB5716">
          <w:rPr>
            <w:noProof/>
            <w:webHidden/>
          </w:rPr>
        </w:r>
        <w:r w:rsidR="00CB5716">
          <w:rPr>
            <w:noProof/>
            <w:webHidden/>
          </w:rPr>
          <w:fldChar w:fldCharType="separate"/>
        </w:r>
        <w:r w:rsidR="00C65054">
          <w:rPr>
            <w:noProof/>
            <w:webHidden/>
          </w:rPr>
          <w:t>31</w:t>
        </w:r>
        <w:r w:rsidR="00CB5716">
          <w:rPr>
            <w:noProof/>
            <w:webHidden/>
          </w:rPr>
          <w:fldChar w:fldCharType="end"/>
        </w:r>
      </w:hyperlink>
    </w:p>
    <w:p w14:paraId="5388B84B" w14:textId="6BCF0182"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79" w:history="1">
        <w:r w:rsidR="00CB5716" w:rsidRPr="00A80FA4">
          <w:rPr>
            <w:rStyle w:val="Hyperlink"/>
            <w:noProof/>
          </w:rPr>
          <w:t>2.4.8</w:t>
        </w:r>
        <w:r w:rsidR="00CB5716">
          <w:rPr>
            <w:rFonts w:eastAsiaTheme="minorEastAsia" w:cstheme="minorBidi"/>
            <w:noProof/>
            <w:sz w:val="22"/>
            <w:szCs w:val="22"/>
            <w:lang w:val="nl-BE" w:eastAsia="nl-BE"/>
          </w:rPr>
          <w:tab/>
        </w:r>
        <w:r w:rsidR="00CB5716" w:rsidRPr="00A80FA4">
          <w:rPr>
            <w:rStyle w:val="Hyperlink"/>
            <w:noProof/>
          </w:rPr>
          <w:t>Radiotherapie</w:t>
        </w:r>
        <w:r w:rsidR="00CB5716">
          <w:rPr>
            <w:noProof/>
            <w:webHidden/>
          </w:rPr>
          <w:tab/>
        </w:r>
        <w:r w:rsidR="00CB5716">
          <w:rPr>
            <w:noProof/>
            <w:webHidden/>
          </w:rPr>
          <w:fldChar w:fldCharType="begin"/>
        </w:r>
        <w:r w:rsidR="00CB5716">
          <w:rPr>
            <w:noProof/>
            <w:webHidden/>
          </w:rPr>
          <w:instrText xml:space="preserve"> PAGEREF _Toc394479979 \h </w:instrText>
        </w:r>
        <w:r w:rsidR="00CB5716">
          <w:rPr>
            <w:noProof/>
            <w:webHidden/>
          </w:rPr>
        </w:r>
        <w:r w:rsidR="00CB5716">
          <w:rPr>
            <w:noProof/>
            <w:webHidden/>
          </w:rPr>
          <w:fldChar w:fldCharType="separate"/>
        </w:r>
        <w:r w:rsidR="00C65054">
          <w:rPr>
            <w:noProof/>
            <w:webHidden/>
          </w:rPr>
          <w:t>31</w:t>
        </w:r>
        <w:r w:rsidR="00CB5716">
          <w:rPr>
            <w:noProof/>
            <w:webHidden/>
          </w:rPr>
          <w:fldChar w:fldCharType="end"/>
        </w:r>
      </w:hyperlink>
    </w:p>
    <w:p w14:paraId="3F12F514" w14:textId="7F79CE03" w:rsidR="00CB5716" w:rsidRDefault="003E3D26">
      <w:pPr>
        <w:pStyle w:val="Inhopg3"/>
        <w:tabs>
          <w:tab w:val="left" w:pos="1200"/>
          <w:tab w:val="right" w:leader="underscore" w:pos="9758"/>
        </w:tabs>
        <w:rPr>
          <w:rFonts w:eastAsiaTheme="minorEastAsia" w:cstheme="minorBidi"/>
          <w:noProof/>
          <w:sz w:val="22"/>
          <w:szCs w:val="22"/>
          <w:lang w:val="nl-BE" w:eastAsia="nl-BE"/>
        </w:rPr>
      </w:pPr>
      <w:hyperlink w:anchor="_Toc394479980" w:history="1">
        <w:r w:rsidR="00CB5716" w:rsidRPr="00A80FA4">
          <w:rPr>
            <w:rStyle w:val="Hyperlink"/>
            <w:noProof/>
          </w:rPr>
          <w:t>2.4.9</w:t>
        </w:r>
        <w:r w:rsidR="00CB5716">
          <w:rPr>
            <w:rFonts w:eastAsiaTheme="minorEastAsia" w:cstheme="minorBidi"/>
            <w:noProof/>
            <w:sz w:val="22"/>
            <w:szCs w:val="22"/>
            <w:lang w:val="nl-BE" w:eastAsia="nl-BE"/>
          </w:rPr>
          <w:tab/>
        </w:r>
        <w:r w:rsidR="00CB5716" w:rsidRPr="00A80FA4">
          <w:rPr>
            <w:rStyle w:val="Hyperlink"/>
            <w:noProof/>
          </w:rPr>
          <w:t>Endocriene therapie</w:t>
        </w:r>
        <w:r w:rsidR="00CB5716">
          <w:rPr>
            <w:noProof/>
            <w:webHidden/>
          </w:rPr>
          <w:tab/>
        </w:r>
        <w:r w:rsidR="00CB5716">
          <w:rPr>
            <w:noProof/>
            <w:webHidden/>
          </w:rPr>
          <w:fldChar w:fldCharType="begin"/>
        </w:r>
        <w:r w:rsidR="00CB5716">
          <w:rPr>
            <w:noProof/>
            <w:webHidden/>
          </w:rPr>
          <w:instrText xml:space="preserve"> PAGEREF _Toc394479980 \h </w:instrText>
        </w:r>
        <w:r w:rsidR="00CB5716">
          <w:rPr>
            <w:noProof/>
            <w:webHidden/>
          </w:rPr>
        </w:r>
        <w:r w:rsidR="00CB5716">
          <w:rPr>
            <w:noProof/>
            <w:webHidden/>
          </w:rPr>
          <w:fldChar w:fldCharType="separate"/>
        </w:r>
        <w:r w:rsidR="00C65054">
          <w:rPr>
            <w:noProof/>
            <w:webHidden/>
          </w:rPr>
          <w:t>31</w:t>
        </w:r>
        <w:r w:rsidR="00CB5716">
          <w:rPr>
            <w:noProof/>
            <w:webHidden/>
          </w:rPr>
          <w:fldChar w:fldCharType="end"/>
        </w:r>
      </w:hyperlink>
    </w:p>
    <w:p w14:paraId="5550E651" w14:textId="7EE1379B" w:rsidR="00CB5716" w:rsidRDefault="003E3D26">
      <w:pPr>
        <w:pStyle w:val="Inhopg3"/>
        <w:tabs>
          <w:tab w:val="left" w:pos="1440"/>
          <w:tab w:val="right" w:leader="underscore" w:pos="9758"/>
        </w:tabs>
        <w:rPr>
          <w:rFonts w:eastAsiaTheme="minorEastAsia" w:cstheme="minorBidi"/>
          <w:noProof/>
          <w:sz w:val="22"/>
          <w:szCs w:val="22"/>
          <w:lang w:val="nl-BE" w:eastAsia="nl-BE"/>
        </w:rPr>
      </w:pPr>
      <w:hyperlink w:anchor="_Toc394479981" w:history="1">
        <w:r w:rsidR="00CB5716" w:rsidRPr="00A80FA4">
          <w:rPr>
            <w:rStyle w:val="Hyperlink"/>
            <w:noProof/>
          </w:rPr>
          <w:t>2.4.10</w:t>
        </w:r>
        <w:r w:rsidR="00CB5716">
          <w:rPr>
            <w:rFonts w:eastAsiaTheme="minorEastAsia" w:cstheme="minorBidi"/>
            <w:noProof/>
            <w:sz w:val="22"/>
            <w:szCs w:val="22"/>
            <w:lang w:val="nl-BE" w:eastAsia="nl-BE"/>
          </w:rPr>
          <w:tab/>
        </w:r>
        <w:r w:rsidR="00CB5716" w:rsidRPr="00A80FA4">
          <w:rPr>
            <w:rStyle w:val="Hyperlink"/>
            <w:noProof/>
          </w:rPr>
          <w:t>Herceptine</w:t>
        </w:r>
        <w:r w:rsidR="00CB5716">
          <w:rPr>
            <w:noProof/>
            <w:webHidden/>
          </w:rPr>
          <w:tab/>
        </w:r>
        <w:r w:rsidR="00CB5716">
          <w:rPr>
            <w:noProof/>
            <w:webHidden/>
          </w:rPr>
          <w:fldChar w:fldCharType="begin"/>
        </w:r>
        <w:r w:rsidR="00CB5716">
          <w:rPr>
            <w:noProof/>
            <w:webHidden/>
          </w:rPr>
          <w:instrText xml:space="preserve"> PAGEREF _Toc394479981 \h </w:instrText>
        </w:r>
        <w:r w:rsidR="00CB5716">
          <w:rPr>
            <w:noProof/>
            <w:webHidden/>
          </w:rPr>
        </w:r>
        <w:r w:rsidR="00CB5716">
          <w:rPr>
            <w:noProof/>
            <w:webHidden/>
          </w:rPr>
          <w:fldChar w:fldCharType="separate"/>
        </w:r>
        <w:r w:rsidR="00C65054">
          <w:rPr>
            <w:noProof/>
            <w:webHidden/>
          </w:rPr>
          <w:t>31</w:t>
        </w:r>
        <w:r w:rsidR="00CB5716">
          <w:rPr>
            <w:noProof/>
            <w:webHidden/>
          </w:rPr>
          <w:fldChar w:fldCharType="end"/>
        </w:r>
      </w:hyperlink>
    </w:p>
    <w:p w14:paraId="1BA09A67" w14:textId="211F3284" w:rsidR="00CB5716" w:rsidRDefault="003E3D26">
      <w:pPr>
        <w:pStyle w:val="Inhopg3"/>
        <w:tabs>
          <w:tab w:val="left" w:pos="1440"/>
          <w:tab w:val="right" w:leader="underscore" w:pos="9758"/>
        </w:tabs>
        <w:rPr>
          <w:rFonts w:eastAsiaTheme="minorEastAsia" w:cstheme="minorBidi"/>
          <w:noProof/>
          <w:sz w:val="22"/>
          <w:szCs w:val="22"/>
          <w:lang w:val="nl-BE" w:eastAsia="nl-BE"/>
        </w:rPr>
      </w:pPr>
      <w:hyperlink w:anchor="_Toc394479982" w:history="1">
        <w:r w:rsidR="00CB5716" w:rsidRPr="00A80FA4">
          <w:rPr>
            <w:rStyle w:val="Hyperlink"/>
            <w:noProof/>
          </w:rPr>
          <w:t>2.4.11</w:t>
        </w:r>
        <w:r w:rsidR="00CB5716">
          <w:rPr>
            <w:rFonts w:eastAsiaTheme="minorEastAsia" w:cstheme="minorBidi"/>
            <w:noProof/>
            <w:sz w:val="22"/>
            <w:szCs w:val="22"/>
            <w:lang w:val="nl-BE" w:eastAsia="nl-BE"/>
          </w:rPr>
          <w:tab/>
        </w:r>
        <w:r w:rsidR="00CB5716" w:rsidRPr="00A80FA4">
          <w:rPr>
            <w:rStyle w:val="Hyperlink"/>
            <w:noProof/>
          </w:rPr>
          <w:t>Consensus voorstel MISA OC : Beleidslijnen ovariumcarcinoom</w:t>
        </w:r>
        <w:r w:rsidR="00CB5716">
          <w:rPr>
            <w:noProof/>
            <w:webHidden/>
          </w:rPr>
          <w:tab/>
        </w:r>
        <w:r w:rsidR="00CB5716">
          <w:rPr>
            <w:noProof/>
            <w:webHidden/>
          </w:rPr>
          <w:fldChar w:fldCharType="begin"/>
        </w:r>
        <w:r w:rsidR="00CB5716">
          <w:rPr>
            <w:noProof/>
            <w:webHidden/>
          </w:rPr>
          <w:instrText xml:space="preserve"> PAGEREF _Toc394479982 \h </w:instrText>
        </w:r>
        <w:r w:rsidR="00CB5716">
          <w:rPr>
            <w:noProof/>
            <w:webHidden/>
          </w:rPr>
        </w:r>
        <w:r w:rsidR="00CB5716">
          <w:rPr>
            <w:noProof/>
            <w:webHidden/>
          </w:rPr>
          <w:fldChar w:fldCharType="separate"/>
        </w:r>
        <w:r w:rsidR="00C65054">
          <w:rPr>
            <w:noProof/>
            <w:webHidden/>
          </w:rPr>
          <w:t>31</w:t>
        </w:r>
        <w:r w:rsidR="00CB5716">
          <w:rPr>
            <w:noProof/>
            <w:webHidden/>
          </w:rPr>
          <w:fldChar w:fldCharType="end"/>
        </w:r>
      </w:hyperlink>
    </w:p>
    <w:p w14:paraId="7B50273F" w14:textId="59448E3A" w:rsidR="00CB5716" w:rsidRDefault="00C65054">
      <w:pPr>
        <w:pStyle w:val="Inhopg4"/>
        <w:tabs>
          <w:tab w:val="left" w:pos="1680"/>
          <w:tab w:val="right" w:leader="underscore" w:pos="9758"/>
        </w:tabs>
        <w:rPr>
          <w:rFonts w:eastAsiaTheme="minorEastAsia" w:cstheme="minorBidi"/>
          <w:noProof/>
          <w:sz w:val="22"/>
          <w:szCs w:val="22"/>
          <w:lang w:val="nl-BE" w:eastAsia="nl-BE"/>
        </w:rPr>
      </w:pPr>
      <w:hyperlink w:anchor="_Toc394479983" w:history="1">
        <w:r w:rsidR="00CB5716" w:rsidRPr="00A80FA4">
          <w:rPr>
            <w:rStyle w:val="Hyperlink"/>
            <w:rFonts w:ascii="Calibri" w:hAnsi="Calibri"/>
            <w:noProof/>
          </w:rPr>
          <w:t>2.4.11.1</w:t>
        </w:r>
        <w:r w:rsidR="00CB5716">
          <w:rPr>
            <w:rFonts w:eastAsiaTheme="minorEastAsia" w:cstheme="minorBidi"/>
            <w:noProof/>
            <w:sz w:val="22"/>
            <w:szCs w:val="22"/>
            <w:lang w:val="nl-BE" w:eastAsia="nl-BE"/>
          </w:rPr>
          <w:tab/>
        </w:r>
        <w:r w:rsidR="00CB5716" w:rsidRPr="00A80FA4">
          <w:rPr>
            <w:rStyle w:val="Hyperlink"/>
            <w:noProof/>
          </w:rPr>
          <w:t>Appendices</w:t>
        </w:r>
        <w:r w:rsidR="00CB5716">
          <w:rPr>
            <w:noProof/>
            <w:webHidden/>
          </w:rPr>
          <w:tab/>
        </w:r>
        <w:r w:rsidR="00CB5716">
          <w:rPr>
            <w:noProof/>
            <w:webHidden/>
          </w:rPr>
          <w:fldChar w:fldCharType="begin"/>
        </w:r>
        <w:r w:rsidR="00CB5716">
          <w:rPr>
            <w:noProof/>
            <w:webHidden/>
          </w:rPr>
          <w:instrText xml:space="preserve"> PAGEREF _Toc394479983 \h </w:instrText>
        </w:r>
        <w:r w:rsidR="00CB5716">
          <w:rPr>
            <w:noProof/>
            <w:webHidden/>
          </w:rPr>
        </w:r>
        <w:r w:rsidR="00CB5716">
          <w:rPr>
            <w:noProof/>
            <w:webHidden/>
          </w:rPr>
          <w:fldChar w:fldCharType="separate"/>
        </w:r>
        <w:r>
          <w:rPr>
            <w:noProof/>
            <w:webHidden/>
          </w:rPr>
          <w:t>31</w:t>
        </w:r>
        <w:r w:rsidR="00CB5716">
          <w:rPr>
            <w:noProof/>
            <w:webHidden/>
          </w:rPr>
          <w:fldChar w:fldCharType="end"/>
        </w:r>
      </w:hyperlink>
    </w:p>
    <w:p w14:paraId="4CFEA72E" w14:textId="36113D75" w:rsidR="00CB5716" w:rsidRDefault="00C65054">
      <w:pPr>
        <w:pStyle w:val="Inhopg5"/>
        <w:tabs>
          <w:tab w:val="left" w:pos="1990"/>
          <w:tab w:val="right" w:leader="underscore" w:pos="9758"/>
        </w:tabs>
        <w:rPr>
          <w:rFonts w:eastAsiaTheme="minorEastAsia" w:cstheme="minorBidi"/>
          <w:noProof/>
          <w:sz w:val="22"/>
          <w:szCs w:val="22"/>
          <w:lang w:val="nl-BE" w:eastAsia="nl-BE"/>
        </w:rPr>
      </w:pPr>
      <w:hyperlink w:anchor="_Toc394479984" w:history="1">
        <w:r w:rsidR="00CB5716" w:rsidRPr="00A80FA4">
          <w:rPr>
            <w:rStyle w:val="Hyperlink"/>
            <w:rFonts w:ascii="Calibri" w:hAnsi="Calibri"/>
            <w:noProof/>
          </w:rPr>
          <w:t>2.4.11.1.1</w:t>
        </w:r>
        <w:r w:rsidR="00CB5716">
          <w:rPr>
            <w:rFonts w:eastAsiaTheme="minorEastAsia" w:cstheme="minorBidi"/>
            <w:noProof/>
            <w:sz w:val="22"/>
            <w:szCs w:val="22"/>
            <w:lang w:val="nl-BE" w:eastAsia="nl-BE"/>
          </w:rPr>
          <w:tab/>
        </w:r>
        <w:r w:rsidR="00CB5716" w:rsidRPr="00A80FA4">
          <w:rPr>
            <w:rStyle w:val="Hyperlink"/>
            <w:noProof/>
          </w:rPr>
          <w:t>Calvert formule</w:t>
        </w:r>
        <w:r w:rsidR="00CB5716">
          <w:rPr>
            <w:noProof/>
            <w:webHidden/>
          </w:rPr>
          <w:tab/>
        </w:r>
        <w:r w:rsidR="00CB5716">
          <w:rPr>
            <w:noProof/>
            <w:webHidden/>
          </w:rPr>
          <w:fldChar w:fldCharType="begin"/>
        </w:r>
        <w:r w:rsidR="00CB5716">
          <w:rPr>
            <w:noProof/>
            <w:webHidden/>
          </w:rPr>
          <w:instrText xml:space="preserve"> PAGEREF _Toc394479984 \h </w:instrText>
        </w:r>
        <w:r w:rsidR="00CB5716">
          <w:rPr>
            <w:noProof/>
            <w:webHidden/>
          </w:rPr>
        </w:r>
        <w:r w:rsidR="00CB5716">
          <w:rPr>
            <w:noProof/>
            <w:webHidden/>
          </w:rPr>
          <w:fldChar w:fldCharType="separate"/>
        </w:r>
        <w:r>
          <w:rPr>
            <w:noProof/>
            <w:webHidden/>
          </w:rPr>
          <w:t>31</w:t>
        </w:r>
        <w:r w:rsidR="00CB5716">
          <w:rPr>
            <w:noProof/>
            <w:webHidden/>
          </w:rPr>
          <w:fldChar w:fldCharType="end"/>
        </w:r>
      </w:hyperlink>
    </w:p>
    <w:p w14:paraId="60605CF6" w14:textId="06EA80F1" w:rsidR="00CB5716" w:rsidRDefault="003E3D26">
      <w:pPr>
        <w:pStyle w:val="Inhopg5"/>
        <w:tabs>
          <w:tab w:val="left" w:pos="1990"/>
          <w:tab w:val="right" w:leader="underscore" w:pos="9758"/>
        </w:tabs>
        <w:rPr>
          <w:rFonts w:eastAsiaTheme="minorEastAsia" w:cstheme="minorBidi"/>
          <w:noProof/>
          <w:sz w:val="22"/>
          <w:szCs w:val="22"/>
          <w:lang w:val="nl-BE" w:eastAsia="nl-BE"/>
        </w:rPr>
      </w:pPr>
      <w:hyperlink w:anchor="_Toc394479985" w:history="1">
        <w:r w:rsidR="00CB5716" w:rsidRPr="00A80FA4">
          <w:rPr>
            <w:rStyle w:val="Hyperlink"/>
            <w:rFonts w:ascii="Calibri" w:hAnsi="Calibri"/>
            <w:noProof/>
          </w:rPr>
          <w:t>2.4.11.1.2</w:t>
        </w:r>
        <w:r w:rsidR="00CB5716">
          <w:rPr>
            <w:rFonts w:eastAsiaTheme="minorEastAsia" w:cstheme="minorBidi"/>
            <w:noProof/>
            <w:sz w:val="22"/>
            <w:szCs w:val="22"/>
            <w:lang w:val="nl-BE" w:eastAsia="nl-BE"/>
          </w:rPr>
          <w:tab/>
        </w:r>
        <w:r w:rsidR="00CB5716" w:rsidRPr="00A80FA4">
          <w:rPr>
            <w:rStyle w:val="Hyperlink"/>
            <w:noProof/>
          </w:rPr>
          <w:t>Cockroft</w:t>
        </w:r>
        <w:r w:rsidR="00CB5716">
          <w:rPr>
            <w:noProof/>
            <w:webHidden/>
          </w:rPr>
          <w:tab/>
        </w:r>
        <w:r w:rsidR="00CB5716">
          <w:rPr>
            <w:noProof/>
            <w:webHidden/>
          </w:rPr>
          <w:fldChar w:fldCharType="begin"/>
        </w:r>
        <w:r w:rsidR="00CB5716">
          <w:rPr>
            <w:noProof/>
            <w:webHidden/>
          </w:rPr>
          <w:instrText xml:space="preserve"> PAGEREF _Toc394479985 \h </w:instrText>
        </w:r>
        <w:r w:rsidR="00CB5716">
          <w:rPr>
            <w:noProof/>
            <w:webHidden/>
          </w:rPr>
        </w:r>
        <w:r w:rsidR="00CB5716">
          <w:rPr>
            <w:noProof/>
            <w:webHidden/>
          </w:rPr>
          <w:fldChar w:fldCharType="separate"/>
        </w:r>
        <w:r w:rsidR="00C65054">
          <w:rPr>
            <w:noProof/>
            <w:webHidden/>
          </w:rPr>
          <w:t>32</w:t>
        </w:r>
        <w:r w:rsidR="00CB5716">
          <w:rPr>
            <w:noProof/>
            <w:webHidden/>
          </w:rPr>
          <w:fldChar w:fldCharType="end"/>
        </w:r>
      </w:hyperlink>
    </w:p>
    <w:p w14:paraId="6BDB2D9E" w14:textId="6D615D16" w:rsidR="00CB5716" w:rsidRDefault="003E3D26">
      <w:pPr>
        <w:pStyle w:val="Inhopg5"/>
        <w:tabs>
          <w:tab w:val="left" w:pos="1990"/>
          <w:tab w:val="right" w:leader="underscore" w:pos="9758"/>
        </w:tabs>
        <w:rPr>
          <w:rFonts w:eastAsiaTheme="minorEastAsia" w:cstheme="minorBidi"/>
          <w:noProof/>
          <w:sz w:val="22"/>
          <w:szCs w:val="22"/>
          <w:lang w:val="nl-BE" w:eastAsia="nl-BE"/>
        </w:rPr>
      </w:pPr>
      <w:hyperlink w:anchor="_Toc394479986" w:history="1">
        <w:r w:rsidR="00CB5716" w:rsidRPr="00A80FA4">
          <w:rPr>
            <w:rStyle w:val="Hyperlink"/>
            <w:rFonts w:ascii="Calibri" w:hAnsi="Calibri"/>
            <w:noProof/>
          </w:rPr>
          <w:t>2.4.11.1.3</w:t>
        </w:r>
        <w:r w:rsidR="00CB5716">
          <w:rPr>
            <w:rFonts w:eastAsiaTheme="minorEastAsia" w:cstheme="minorBidi"/>
            <w:noProof/>
            <w:sz w:val="22"/>
            <w:szCs w:val="22"/>
            <w:lang w:val="nl-BE" w:eastAsia="nl-BE"/>
          </w:rPr>
          <w:tab/>
        </w:r>
        <w:r w:rsidR="00CB5716" w:rsidRPr="00A80FA4">
          <w:rPr>
            <w:rStyle w:val="Hyperlink"/>
            <w:noProof/>
          </w:rPr>
          <w:t>Jelliffe methode</w:t>
        </w:r>
        <w:r w:rsidR="00CB5716">
          <w:rPr>
            <w:noProof/>
            <w:webHidden/>
          </w:rPr>
          <w:tab/>
        </w:r>
        <w:r w:rsidR="00CB5716">
          <w:rPr>
            <w:noProof/>
            <w:webHidden/>
          </w:rPr>
          <w:fldChar w:fldCharType="begin"/>
        </w:r>
        <w:r w:rsidR="00CB5716">
          <w:rPr>
            <w:noProof/>
            <w:webHidden/>
          </w:rPr>
          <w:instrText xml:space="preserve"> PAGEREF _Toc394479986 \h </w:instrText>
        </w:r>
        <w:r w:rsidR="00CB5716">
          <w:rPr>
            <w:noProof/>
            <w:webHidden/>
          </w:rPr>
        </w:r>
        <w:r w:rsidR="00CB5716">
          <w:rPr>
            <w:noProof/>
            <w:webHidden/>
          </w:rPr>
          <w:fldChar w:fldCharType="separate"/>
        </w:r>
        <w:r w:rsidR="00C65054">
          <w:rPr>
            <w:noProof/>
            <w:webHidden/>
          </w:rPr>
          <w:t>32</w:t>
        </w:r>
        <w:r w:rsidR="00CB5716">
          <w:rPr>
            <w:noProof/>
            <w:webHidden/>
          </w:rPr>
          <w:fldChar w:fldCharType="end"/>
        </w:r>
      </w:hyperlink>
    </w:p>
    <w:p w14:paraId="498A763B" w14:textId="77777777" w:rsidR="00076BE6" w:rsidRDefault="00807D7D">
      <w:pPr>
        <w:rPr>
          <w:rFonts w:asciiTheme="minorHAnsi" w:hAnsiTheme="minorHAnsi" w:cstheme="minorHAnsi"/>
          <w:b/>
          <w:color w:val="365F91" w:themeColor="accent1" w:themeShade="BF"/>
          <w:sz w:val="22"/>
          <w:szCs w:val="22"/>
          <w:lang w:val="fr-BE"/>
        </w:rPr>
      </w:pPr>
      <w:r>
        <w:rPr>
          <w:rFonts w:asciiTheme="minorHAnsi" w:hAnsiTheme="minorHAnsi" w:cstheme="minorHAnsi"/>
          <w:sz w:val="22"/>
          <w:szCs w:val="22"/>
        </w:rPr>
        <w:fldChar w:fldCharType="end"/>
      </w:r>
      <w:r>
        <w:rPr>
          <w:rFonts w:asciiTheme="minorHAnsi" w:hAnsiTheme="minorHAnsi" w:cstheme="minorHAnsi"/>
          <w:sz w:val="22"/>
          <w:szCs w:val="22"/>
        </w:rPr>
        <w:br w:type="page"/>
      </w:r>
    </w:p>
    <w:p w14:paraId="498A763C" w14:textId="77777777" w:rsidR="00076BE6" w:rsidRPr="00875BA0" w:rsidRDefault="00807D7D" w:rsidP="00076BE6">
      <w:pPr>
        <w:pStyle w:val="Kop1"/>
      </w:pPr>
      <w:bookmarkStart w:id="1" w:name="_Toc151367722"/>
      <w:bookmarkStart w:id="2" w:name="_Toc394479852"/>
      <w:bookmarkStart w:id="3" w:name="_Toc262738290"/>
      <w:r w:rsidRPr="00875BA0">
        <w:lastRenderedPageBreak/>
        <w:t>Pathologiewerkgroep</w:t>
      </w:r>
      <w:bookmarkStart w:id="4" w:name="_Toc151367723"/>
      <w:bookmarkEnd w:id="1"/>
      <w:bookmarkEnd w:id="2"/>
    </w:p>
    <w:p w14:paraId="498A763D" w14:textId="77777777" w:rsidR="00076BE6" w:rsidRPr="00875BA0" w:rsidRDefault="00807D7D" w:rsidP="00076BE6">
      <w:pPr>
        <w:pStyle w:val="Kop2"/>
      </w:pPr>
      <w:bookmarkStart w:id="5" w:name="_Toc394479853"/>
      <w:proofErr w:type="spellStart"/>
      <w:r w:rsidRPr="00875BA0">
        <w:t>Doel</w:t>
      </w:r>
      <w:bookmarkEnd w:id="4"/>
      <w:bookmarkEnd w:id="5"/>
      <w:proofErr w:type="spellEnd"/>
    </w:p>
    <w:p w14:paraId="498A763E" w14:textId="77777777" w:rsidR="00076BE6" w:rsidRPr="00875BA0" w:rsidRDefault="00807D7D" w:rsidP="00076BE6">
      <w:pPr>
        <w:tabs>
          <w:tab w:val="left" w:pos="360"/>
        </w:tabs>
        <w:rPr>
          <w:rFonts w:asciiTheme="minorHAnsi" w:hAnsiTheme="minorHAnsi" w:cstheme="minorHAnsi"/>
          <w:sz w:val="22"/>
          <w:szCs w:val="22"/>
        </w:rPr>
      </w:pPr>
      <w:r w:rsidRPr="00875BA0">
        <w:rPr>
          <w:rFonts w:asciiTheme="minorHAnsi" w:hAnsiTheme="minorHAnsi" w:cstheme="minorHAnsi"/>
          <w:sz w:val="22"/>
          <w:szCs w:val="22"/>
        </w:rPr>
        <w:t>Samen met geneesheren van de betrokken pathologie groep het zorgprogramma oncologie structureren, samenwerkingsafspraken maken deze evalueren en bijsturen.</w:t>
      </w:r>
    </w:p>
    <w:p w14:paraId="498A763F" w14:textId="77777777" w:rsidR="00076BE6" w:rsidRPr="00875BA0" w:rsidRDefault="00807D7D" w:rsidP="00076BE6">
      <w:pPr>
        <w:pStyle w:val="Kop2"/>
      </w:pPr>
      <w:bookmarkStart w:id="6" w:name="_Toc151367724"/>
      <w:bookmarkStart w:id="7" w:name="_Toc394479854"/>
      <w:proofErr w:type="spellStart"/>
      <w:r w:rsidRPr="00875BA0">
        <w:t>Samenstelling</w:t>
      </w:r>
      <w:bookmarkEnd w:id="6"/>
      <w:bookmarkEnd w:id="7"/>
      <w:proofErr w:type="spellEnd"/>
    </w:p>
    <w:p w14:paraId="498A7640" w14:textId="77777777" w:rsidR="00076BE6" w:rsidRPr="00875BA0" w:rsidRDefault="00807D7D" w:rsidP="00076BE6">
      <w:pPr>
        <w:ind w:left="357" w:hanging="357"/>
        <w:rPr>
          <w:rFonts w:asciiTheme="minorHAnsi" w:hAnsiTheme="minorHAnsi" w:cstheme="minorHAnsi"/>
          <w:sz w:val="22"/>
          <w:szCs w:val="22"/>
        </w:rPr>
      </w:pPr>
      <w:r w:rsidRPr="00875BA0">
        <w:rPr>
          <w:rFonts w:asciiTheme="minorHAnsi" w:hAnsiTheme="minorHAnsi" w:cstheme="minorHAnsi"/>
          <w:sz w:val="22"/>
          <w:szCs w:val="22"/>
        </w:rPr>
        <w:t xml:space="preserve">Gen </w:t>
      </w:r>
      <w:proofErr w:type="spellStart"/>
      <w:r w:rsidRPr="00875BA0">
        <w:rPr>
          <w:rFonts w:asciiTheme="minorHAnsi" w:hAnsiTheme="minorHAnsi" w:cstheme="minorHAnsi"/>
          <w:sz w:val="22"/>
          <w:szCs w:val="22"/>
        </w:rPr>
        <w:t>med</w:t>
      </w:r>
      <w:proofErr w:type="spellEnd"/>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spec</w:t>
      </w:r>
      <w:proofErr w:type="spellEnd"/>
      <w:r w:rsidRPr="00875BA0">
        <w:rPr>
          <w:rFonts w:asciiTheme="minorHAnsi" w:hAnsiTheme="minorHAnsi" w:cstheme="minorHAnsi"/>
          <w:sz w:val="22"/>
          <w:szCs w:val="22"/>
        </w:rPr>
        <w:t xml:space="preserve"> HK</w:t>
      </w:r>
      <w:r w:rsidRPr="00875BA0">
        <w:rPr>
          <w:rFonts w:asciiTheme="minorHAnsi" w:hAnsiTheme="minorHAnsi" w:cstheme="minorHAnsi"/>
          <w:sz w:val="22"/>
          <w:szCs w:val="22"/>
        </w:rPr>
        <w:tab/>
      </w:r>
      <w:r w:rsidRPr="00875BA0">
        <w:rPr>
          <w:rFonts w:asciiTheme="minorHAnsi" w:hAnsiTheme="minorHAnsi" w:cstheme="minorHAnsi"/>
          <w:sz w:val="22"/>
          <w:szCs w:val="22"/>
        </w:rPr>
        <w:tab/>
      </w:r>
      <w:r w:rsidRPr="00875BA0">
        <w:rPr>
          <w:rFonts w:asciiTheme="minorHAnsi" w:hAnsiTheme="minorHAnsi" w:cstheme="minorHAnsi"/>
          <w:sz w:val="22"/>
          <w:szCs w:val="22"/>
        </w:rPr>
        <w:tab/>
        <w:t>Dr. L. Verkinderen</w:t>
      </w:r>
    </w:p>
    <w:p w14:paraId="498A7641" w14:textId="77777777" w:rsidR="00076BE6" w:rsidRPr="00C60678" w:rsidRDefault="00807D7D" w:rsidP="00076BE6">
      <w:pPr>
        <w:ind w:left="357" w:hanging="357"/>
        <w:rPr>
          <w:rFonts w:asciiTheme="minorHAnsi" w:hAnsiTheme="minorHAnsi" w:cstheme="minorHAnsi"/>
          <w:sz w:val="22"/>
          <w:szCs w:val="22"/>
          <w:lang w:val="en-US"/>
        </w:rPr>
      </w:pPr>
      <w:r w:rsidRPr="00C60678">
        <w:rPr>
          <w:rFonts w:asciiTheme="minorHAnsi" w:hAnsiTheme="minorHAnsi" w:cstheme="minorHAnsi"/>
          <w:sz w:val="22"/>
          <w:szCs w:val="22"/>
          <w:lang w:val="en-US"/>
        </w:rPr>
        <w:t>Gen med spec HK</w:t>
      </w:r>
      <w:r w:rsidRPr="00C60678">
        <w:rPr>
          <w:rFonts w:asciiTheme="minorHAnsi" w:hAnsiTheme="minorHAnsi" w:cstheme="minorHAnsi"/>
          <w:sz w:val="22"/>
          <w:szCs w:val="22"/>
          <w:lang w:val="en-US"/>
        </w:rPr>
        <w:tab/>
      </w:r>
      <w:r w:rsidRPr="00C60678">
        <w:rPr>
          <w:rFonts w:asciiTheme="minorHAnsi" w:hAnsiTheme="minorHAnsi" w:cstheme="minorHAnsi"/>
          <w:sz w:val="22"/>
          <w:szCs w:val="22"/>
          <w:lang w:val="en-US"/>
        </w:rPr>
        <w:tab/>
      </w:r>
      <w:r w:rsidRPr="00C60678">
        <w:rPr>
          <w:rFonts w:asciiTheme="minorHAnsi" w:hAnsiTheme="minorHAnsi" w:cstheme="minorHAnsi"/>
          <w:sz w:val="22"/>
          <w:szCs w:val="22"/>
          <w:lang w:val="en-US"/>
        </w:rPr>
        <w:tab/>
        <w:t xml:space="preserve">Dr. J. </w:t>
      </w:r>
      <w:proofErr w:type="spellStart"/>
      <w:r w:rsidRPr="00C60678">
        <w:rPr>
          <w:rFonts w:asciiTheme="minorHAnsi" w:hAnsiTheme="minorHAnsi" w:cstheme="minorHAnsi"/>
          <w:sz w:val="22"/>
          <w:szCs w:val="22"/>
          <w:lang w:val="en-US"/>
        </w:rPr>
        <w:t>Hauspy</w:t>
      </w:r>
      <w:proofErr w:type="spellEnd"/>
    </w:p>
    <w:p w14:paraId="498A7642" w14:textId="77777777" w:rsidR="00076BE6" w:rsidRPr="00875BA0" w:rsidRDefault="00807D7D" w:rsidP="00076BE6">
      <w:pPr>
        <w:ind w:left="357" w:hanging="357"/>
        <w:rPr>
          <w:rFonts w:asciiTheme="minorHAnsi" w:hAnsiTheme="minorHAnsi" w:cstheme="minorHAnsi"/>
          <w:sz w:val="22"/>
          <w:szCs w:val="22"/>
        </w:rPr>
      </w:pPr>
      <w:r w:rsidRPr="00875BA0">
        <w:rPr>
          <w:rFonts w:asciiTheme="minorHAnsi" w:hAnsiTheme="minorHAnsi" w:cstheme="minorHAnsi"/>
          <w:sz w:val="22"/>
          <w:szCs w:val="22"/>
        </w:rPr>
        <w:t>Oncologen</w:t>
      </w:r>
      <w:r w:rsidRPr="00875BA0">
        <w:rPr>
          <w:rFonts w:asciiTheme="minorHAnsi" w:hAnsiTheme="minorHAnsi" w:cstheme="minorHAnsi"/>
          <w:sz w:val="22"/>
          <w:szCs w:val="22"/>
        </w:rPr>
        <w:tab/>
      </w:r>
      <w:r w:rsidRPr="00875BA0">
        <w:rPr>
          <w:rFonts w:asciiTheme="minorHAnsi" w:hAnsiTheme="minorHAnsi" w:cstheme="minorHAnsi"/>
          <w:sz w:val="22"/>
          <w:szCs w:val="22"/>
        </w:rPr>
        <w:tab/>
      </w:r>
      <w:r w:rsidRPr="00875BA0">
        <w:rPr>
          <w:rFonts w:asciiTheme="minorHAnsi" w:hAnsiTheme="minorHAnsi" w:cstheme="minorHAnsi"/>
          <w:sz w:val="22"/>
          <w:szCs w:val="22"/>
        </w:rPr>
        <w:tab/>
      </w:r>
      <w:r w:rsidRPr="00875BA0">
        <w:rPr>
          <w:rFonts w:asciiTheme="minorHAnsi" w:hAnsiTheme="minorHAnsi" w:cstheme="minorHAnsi"/>
          <w:sz w:val="22"/>
          <w:szCs w:val="22"/>
        </w:rPr>
        <w:tab/>
        <w:t xml:space="preserve">Dr. L. </w:t>
      </w:r>
      <w:proofErr w:type="spellStart"/>
      <w:r w:rsidRPr="00875BA0">
        <w:rPr>
          <w:rFonts w:asciiTheme="minorHAnsi" w:hAnsiTheme="minorHAnsi" w:cstheme="minorHAnsi"/>
          <w:sz w:val="22"/>
          <w:szCs w:val="22"/>
        </w:rPr>
        <w:t>Dirix</w:t>
      </w:r>
      <w:proofErr w:type="spellEnd"/>
    </w:p>
    <w:p w14:paraId="498A7643" w14:textId="77777777" w:rsidR="00076BE6" w:rsidRPr="00875BA0" w:rsidRDefault="00807D7D" w:rsidP="00076BE6">
      <w:pPr>
        <w:ind w:left="357" w:hanging="357"/>
        <w:rPr>
          <w:rFonts w:asciiTheme="minorHAnsi" w:hAnsiTheme="minorHAnsi" w:cstheme="minorHAnsi"/>
          <w:sz w:val="22"/>
          <w:szCs w:val="22"/>
        </w:rPr>
      </w:pPr>
      <w:r w:rsidRPr="00875BA0">
        <w:rPr>
          <w:rFonts w:asciiTheme="minorHAnsi" w:hAnsiTheme="minorHAnsi" w:cstheme="minorHAnsi"/>
          <w:sz w:val="22"/>
          <w:szCs w:val="22"/>
        </w:rPr>
        <w:t>Radiotherapeut</w:t>
      </w:r>
      <w:r w:rsidRPr="00875BA0">
        <w:rPr>
          <w:rFonts w:asciiTheme="minorHAnsi" w:hAnsiTheme="minorHAnsi" w:cstheme="minorHAnsi"/>
          <w:sz w:val="22"/>
          <w:szCs w:val="22"/>
        </w:rPr>
        <w:tab/>
      </w:r>
      <w:r w:rsidRPr="00875BA0">
        <w:rPr>
          <w:rFonts w:asciiTheme="minorHAnsi" w:hAnsiTheme="minorHAnsi" w:cstheme="minorHAnsi"/>
          <w:sz w:val="22"/>
          <w:szCs w:val="22"/>
        </w:rPr>
        <w:tab/>
      </w:r>
      <w:r w:rsidRPr="00875BA0">
        <w:rPr>
          <w:rFonts w:asciiTheme="minorHAnsi" w:hAnsiTheme="minorHAnsi" w:cstheme="minorHAnsi"/>
          <w:sz w:val="22"/>
          <w:szCs w:val="22"/>
        </w:rPr>
        <w:tab/>
      </w:r>
      <w:r>
        <w:rPr>
          <w:rFonts w:asciiTheme="minorHAnsi" w:hAnsiTheme="minorHAnsi" w:cstheme="minorHAnsi"/>
          <w:sz w:val="22"/>
          <w:szCs w:val="22"/>
        </w:rPr>
        <w:tab/>
      </w:r>
      <w:r w:rsidRPr="00875BA0">
        <w:rPr>
          <w:rFonts w:asciiTheme="minorHAnsi" w:hAnsiTheme="minorHAnsi" w:cstheme="minorHAnsi"/>
          <w:sz w:val="22"/>
          <w:szCs w:val="22"/>
        </w:rPr>
        <w:t xml:space="preserve">Dr. G. </w:t>
      </w:r>
      <w:proofErr w:type="spellStart"/>
      <w:r w:rsidRPr="00875BA0">
        <w:rPr>
          <w:rFonts w:asciiTheme="minorHAnsi" w:hAnsiTheme="minorHAnsi" w:cstheme="minorHAnsi"/>
          <w:sz w:val="22"/>
          <w:szCs w:val="22"/>
        </w:rPr>
        <w:t>Buelens</w:t>
      </w:r>
      <w:proofErr w:type="spellEnd"/>
    </w:p>
    <w:p w14:paraId="498A7644" w14:textId="77777777" w:rsidR="00076BE6" w:rsidRPr="00875BA0" w:rsidRDefault="00807D7D" w:rsidP="00076BE6">
      <w:pPr>
        <w:ind w:left="357" w:hanging="357"/>
        <w:rPr>
          <w:rFonts w:asciiTheme="minorHAnsi" w:hAnsiTheme="minorHAnsi" w:cstheme="minorHAnsi"/>
          <w:sz w:val="22"/>
          <w:szCs w:val="22"/>
        </w:rPr>
      </w:pPr>
      <w:r w:rsidRPr="00875BA0">
        <w:rPr>
          <w:rFonts w:asciiTheme="minorHAnsi" w:hAnsiTheme="minorHAnsi" w:cstheme="minorHAnsi"/>
          <w:sz w:val="22"/>
          <w:szCs w:val="22"/>
        </w:rPr>
        <w:t>Radiologie</w:t>
      </w:r>
      <w:r w:rsidRPr="00875BA0">
        <w:rPr>
          <w:rFonts w:asciiTheme="minorHAnsi" w:hAnsiTheme="minorHAnsi" w:cstheme="minorHAnsi"/>
          <w:sz w:val="22"/>
          <w:szCs w:val="22"/>
        </w:rPr>
        <w:tab/>
      </w:r>
      <w:r w:rsidRPr="00875BA0">
        <w:rPr>
          <w:rFonts w:asciiTheme="minorHAnsi" w:hAnsiTheme="minorHAnsi" w:cstheme="minorHAnsi"/>
          <w:sz w:val="22"/>
          <w:szCs w:val="22"/>
        </w:rPr>
        <w:tab/>
      </w:r>
      <w:r w:rsidRPr="00875BA0">
        <w:rPr>
          <w:rFonts w:asciiTheme="minorHAnsi" w:hAnsiTheme="minorHAnsi" w:cstheme="minorHAnsi"/>
          <w:sz w:val="22"/>
          <w:szCs w:val="22"/>
        </w:rPr>
        <w:tab/>
      </w:r>
      <w:r w:rsidRPr="00875BA0">
        <w:rPr>
          <w:rFonts w:asciiTheme="minorHAnsi" w:hAnsiTheme="minorHAnsi" w:cstheme="minorHAnsi"/>
          <w:sz w:val="22"/>
          <w:szCs w:val="22"/>
        </w:rPr>
        <w:tab/>
        <w:t>Dr. A. De Schepper</w:t>
      </w:r>
    </w:p>
    <w:p w14:paraId="498A7645" w14:textId="77777777" w:rsidR="00076BE6" w:rsidRPr="00875BA0" w:rsidRDefault="00807D7D" w:rsidP="00076BE6">
      <w:pPr>
        <w:ind w:left="357" w:hanging="357"/>
        <w:rPr>
          <w:rFonts w:asciiTheme="minorHAnsi" w:hAnsiTheme="minorHAnsi" w:cstheme="minorHAnsi"/>
          <w:sz w:val="22"/>
          <w:szCs w:val="22"/>
        </w:rPr>
      </w:pPr>
      <w:r w:rsidRPr="00875BA0">
        <w:rPr>
          <w:rFonts w:asciiTheme="minorHAnsi" w:hAnsiTheme="minorHAnsi" w:cstheme="minorHAnsi"/>
          <w:sz w:val="22"/>
          <w:szCs w:val="22"/>
        </w:rPr>
        <w:t xml:space="preserve">Nucleaire geneeskunde </w:t>
      </w:r>
      <w:r w:rsidRPr="00875BA0">
        <w:rPr>
          <w:rFonts w:asciiTheme="minorHAnsi" w:hAnsiTheme="minorHAnsi" w:cstheme="minorHAnsi"/>
          <w:sz w:val="22"/>
          <w:szCs w:val="22"/>
        </w:rPr>
        <w:tab/>
      </w:r>
      <w:r w:rsidRPr="00875BA0">
        <w:rPr>
          <w:rFonts w:asciiTheme="minorHAnsi" w:hAnsiTheme="minorHAnsi" w:cstheme="minorHAnsi"/>
          <w:sz w:val="22"/>
          <w:szCs w:val="22"/>
        </w:rPr>
        <w:tab/>
        <w:t xml:space="preserve">Dr. </w:t>
      </w:r>
      <w:r w:rsidR="0060191F">
        <w:rPr>
          <w:rFonts w:asciiTheme="minorHAnsi" w:hAnsiTheme="minorHAnsi" w:cstheme="minorHAnsi"/>
          <w:sz w:val="22"/>
          <w:szCs w:val="22"/>
        </w:rPr>
        <w:t>F. Homans</w:t>
      </w:r>
    </w:p>
    <w:p w14:paraId="498A7646" w14:textId="77777777" w:rsidR="00076BE6" w:rsidRPr="00875BA0" w:rsidRDefault="00807D7D" w:rsidP="00076BE6">
      <w:pPr>
        <w:ind w:left="357" w:hanging="357"/>
        <w:rPr>
          <w:rFonts w:asciiTheme="minorHAnsi" w:hAnsiTheme="minorHAnsi" w:cstheme="minorHAnsi"/>
          <w:sz w:val="22"/>
          <w:szCs w:val="22"/>
        </w:rPr>
      </w:pPr>
      <w:proofErr w:type="spellStart"/>
      <w:r w:rsidRPr="00875BA0">
        <w:rPr>
          <w:rFonts w:asciiTheme="minorHAnsi" w:hAnsiTheme="minorHAnsi" w:cstheme="minorHAnsi"/>
          <w:sz w:val="22"/>
          <w:szCs w:val="22"/>
        </w:rPr>
        <w:t>Anatomopathologie</w:t>
      </w:r>
      <w:proofErr w:type="spellEnd"/>
      <w:r w:rsidRPr="00875BA0">
        <w:rPr>
          <w:rFonts w:asciiTheme="minorHAnsi" w:hAnsiTheme="minorHAnsi" w:cstheme="minorHAnsi"/>
          <w:sz w:val="22"/>
          <w:szCs w:val="22"/>
        </w:rPr>
        <w:tab/>
      </w:r>
      <w:r w:rsidRPr="00875BA0">
        <w:rPr>
          <w:rFonts w:asciiTheme="minorHAnsi" w:hAnsiTheme="minorHAnsi" w:cstheme="minorHAnsi"/>
          <w:sz w:val="22"/>
          <w:szCs w:val="22"/>
        </w:rPr>
        <w:tab/>
      </w:r>
      <w:r w:rsidRPr="00875BA0">
        <w:rPr>
          <w:rFonts w:asciiTheme="minorHAnsi" w:hAnsiTheme="minorHAnsi" w:cstheme="minorHAnsi"/>
          <w:sz w:val="22"/>
          <w:szCs w:val="22"/>
        </w:rPr>
        <w:tab/>
        <w:t>Dr. P. Vermeulen</w:t>
      </w:r>
    </w:p>
    <w:p w14:paraId="498A7647" w14:textId="77777777" w:rsidR="00076BE6" w:rsidRPr="00875BA0" w:rsidRDefault="00807D7D" w:rsidP="00076BE6">
      <w:pPr>
        <w:ind w:left="357" w:hanging="357"/>
        <w:rPr>
          <w:rFonts w:asciiTheme="minorHAnsi" w:hAnsiTheme="minorHAnsi" w:cstheme="minorHAnsi"/>
          <w:sz w:val="22"/>
          <w:szCs w:val="22"/>
        </w:rPr>
      </w:pPr>
      <w:r w:rsidRPr="00875BA0">
        <w:rPr>
          <w:rFonts w:asciiTheme="minorHAnsi" w:hAnsiTheme="minorHAnsi" w:cstheme="minorHAnsi"/>
          <w:sz w:val="22"/>
          <w:szCs w:val="22"/>
        </w:rPr>
        <w:tab/>
      </w:r>
      <w:r w:rsidRPr="00875BA0">
        <w:rPr>
          <w:rFonts w:asciiTheme="minorHAnsi" w:hAnsiTheme="minorHAnsi" w:cstheme="minorHAnsi"/>
          <w:sz w:val="22"/>
          <w:szCs w:val="22"/>
        </w:rPr>
        <w:tab/>
      </w:r>
      <w:r w:rsidRPr="00875BA0">
        <w:rPr>
          <w:rFonts w:asciiTheme="minorHAnsi" w:hAnsiTheme="minorHAnsi" w:cstheme="minorHAnsi"/>
          <w:sz w:val="22"/>
          <w:szCs w:val="22"/>
        </w:rPr>
        <w:tab/>
      </w:r>
      <w:r w:rsidRPr="00875BA0">
        <w:rPr>
          <w:rFonts w:asciiTheme="minorHAnsi" w:hAnsiTheme="minorHAnsi" w:cstheme="minorHAnsi"/>
          <w:sz w:val="22"/>
          <w:szCs w:val="22"/>
        </w:rPr>
        <w:tab/>
      </w:r>
      <w:r w:rsidRPr="00875BA0">
        <w:rPr>
          <w:rFonts w:asciiTheme="minorHAnsi" w:hAnsiTheme="minorHAnsi" w:cstheme="minorHAnsi"/>
          <w:sz w:val="22"/>
          <w:szCs w:val="22"/>
        </w:rPr>
        <w:tab/>
      </w:r>
      <w:r w:rsidRPr="00875BA0">
        <w:rPr>
          <w:rFonts w:asciiTheme="minorHAnsi" w:hAnsiTheme="minorHAnsi" w:cstheme="minorHAnsi"/>
          <w:sz w:val="22"/>
          <w:szCs w:val="22"/>
        </w:rPr>
        <w:tab/>
        <w:t xml:space="preserve">Dr. C. </w:t>
      </w:r>
      <w:proofErr w:type="spellStart"/>
      <w:r w:rsidRPr="00875BA0">
        <w:rPr>
          <w:rFonts w:asciiTheme="minorHAnsi" w:hAnsiTheme="minorHAnsi" w:cstheme="minorHAnsi"/>
          <w:sz w:val="22"/>
          <w:szCs w:val="22"/>
        </w:rPr>
        <w:t>Colpaert</w:t>
      </w:r>
      <w:proofErr w:type="spellEnd"/>
      <w:r w:rsidRPr="00875BA0">
        <w:rPr>
          <w:rFonts w:asciiTheme="minorHAnsi" w:hAnsiTheme="minorHAnsi" w:cstheme="minorHAnsi"/>
          <w:sz w:val="22"/>
          <w:szCs w:val="22"/>
        </w:rPr>
        <w:t>.</w:t>
      </w:r>
    </w:p>
    <w:p w14:paraId="498A7648" w14:textId="77777777" w:rsidR="00076BE6" w:rsidRPr="00875BA0" w:rsidRDefault="00807D7D" w:rsidP="00076BE6">
      <w:pPr>
        <w:ind w:left="357" w:hanging="357"/>
        <w:rPr>
          <w:rFonts w:asciiTheme="minorHAnsi" w:hAnsiTheme="minorHAnsi" w:cstheme="minorHAnsi"/>
          <w:sz w:val="22"/>
          <w:szCs w:val="22"/>
        </w:rPr>
      </w:pPr>
      <w:r>
        <w:rPr>
          <w:rFonts w:asciiTheme="minorHAnsi" w:hAnsiTheme="minorHAnsi" w:cstheme="minorHAnsi"/>
          <w:sz w:val="22"/>
          <w:szCs w:val="22"/>
        </w:rPr>
        <w:t>Verpleegkundige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75BA0">
        <w:rPr>
          <w:rFonts w:asciiTheme="minorHAnsi" w:hAnsiTheme="minorHAnsi" w:cstheme="minorHAnsi"/>
          <w:sz w:val="22"/>
          <w:szCs w:val="22"/>
        </w:rPr>
        <w:t>Carine Martens</w:t>
      </w:r>
    </w:p>
    <w:p w14:paraId="498A7649" w14:textId="77777777" w:rsidR="00076BE6" w:rsidRPr="00875BA0" w:rsidRDefault="00807D7D" w:rsidP="00076BE6">
      <w:pPr>
        <w:ind w:left="357" w:hanging="357"/>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0191F">
        <w:rPr>
          <w:rFonts w:asciiTheme="minorHAnsi" w:hAnsiTheme="minorHAnsi" w:cstheme="minorHAnsi"/>
          <w:sz w:val="22"/>
          <w:szCs w:val="22"/>
        </w:rPr>
        <w:t xml:space="preserve">Amber </w:t>
      </w:r>
      <w:proofErr w:type="spellStart"/>
      <w:r w:rsidR="0060191F">
        <w:rPr>
          <w:rFonts w:asciiTheme="minorHAnsi" w:hAnsiTheme="minorHAnsi" w:cstheme="minorHAnsi"/>
          <w:sz w:val="22"/>
          <w:szCs w:val="22"/>
        </w:rPr>
        <w:t>Neefs</w:t>
      </w:r>
      <w:proofErr w:type="spellEnd"/>
    </w:p>
    <w:p w14:paraId="498A764A"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Coördinator patholog</w:t>
      </w:r>
      <w:r>
        <w:rPr>
          <w:rFonts w:asciiTheme="minorHAnsi" w:hAnsiTheme="minorHAnsi" w:cstheme="minorHAnsi"/>
          <w:sz w:val="22"/>
          <w:szCs w:val="22"/>
        </w:rPr>
        <w:t xml:space="preserve">iewerkgroep </w:t>
      </w:r>
      <w:r>
        <w:rPr>
          <w:rFonts w:asciiTheme="minorHAnsi" w:hAnsiTheme="minorHAnsi" w:cstheme="minorHAnsi"/>
          <w:sz w:val="22"/>
          <w:szCs w:val="22"/>
        </w:rPr>
        <w:tab/>
        <w:t xml:space="preserve">Dr.  J. </w:t>
      </w:r>
      <w:proofErr w:type="spellStart"/>
      <w:r>
        <w:rPr>
          <w:rFonts w:asciiTheme="minorHAnsi" w:hAnsiTheme="minorHAnsi" w:cstheme="minorHAnsi"/>
          <w:sz w:val="22"/>
          <w:szCs w:val="22"/>
        </w:rPr>
        <w:t>Hauspy</w:t>
      </w:r>
      <w:proofErr w:type="spellEnd"/>
    </w:p>
    <w:p w14:paraId="498A764B" w14:textId="77777777" w:rsidR="00076BE6" w:rsidRPr="00875BA0" w:rsidRDefault="00807D7D" w:rsidP="00076BE6">
      <w:pPr>
        <w:pStyle w:val="Kop2"/>
      </w:pPr>
      <w:bookmarkStart w:id="8" w:name="_Toc151367725"/>
      <w:bookmarkStart w:id="9" w:name="_Toc394479855"/>
      <w:r w:rsidRPr="00875BA0">
        <w:t>MOC</w:t>
      </w:r>
      <w:bookmarkStart w:id="10" w:name="_Toc151367726"/>
      <w:bookmarkEnd w:id="8"/>
      <w:bookmarkEnd w:id="9"/>
    </w:p>
    <w:p w14:paraId="498A764C" w14:textId="77777777" w:rsidR="00076BE6" w:rsidRPr="00875BA0" w:rsidRDefault="00807D7D" w:rsidP="00076BE6">
      <w:pPr>
        <w:pStyle w:val="Kop3"/>
      </w:pPr>
      <w:bookmarkStart w:id="11" w:name="_Toc394479856"/>
      <w:r w:rsidRPr="00875BA0">
        <w:t>Doel</w:t>
      </w:r>
      <w:bookmarkEnd w:id="10"/>
      <w:bookmarkEnd w:id="11"/>
    </w:p>
    <w:p w14:paraId="498A764D"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Het multidisciplinair bespreken van het meest optimale behandel- en verzorgingsplan conform de vooropgestelde richtlijnen opgenomen in het multidisciplinair oncologisch handboek.</w:t>
      </w:r>
    </w:p>
    <w:p w14:paraId="498A764E" w14:textId="77777777" w:rsidR="00076BE6" w:rsidRPr="00875BA0" w:rsidRDefault="00807D7D" w:rsidP="00076BE6">
      <w:pPr>
        <w:pStyle w:val="Kop3"/>
      </w:pPr>
      <w:bookmarkStart w:id="12" w:name="_Toc151367727"/>
      <w:bookmarkStart w:id="13" w:name="_Toc394479857"/>
      <w:r w:rsidRPr="00875BA0">
        <w:t>Samenstelling MOC</w:t>
      </w:r>
      <w:bookmarkEnd w:id="12"/>
      <w:bookmarkEnd w:id="13"/>
      <w:r w:rsidRPr="00875BA0">
        <w:t xml:space="preserve"> </w:t>
      </w:r>
      <w:r>
        <w:t xml:space="preserve">  </w:t>
      </w:r>
    </w:p>
    <w:p w14:paraId="498A764F"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G. </w:t>
      </w:r>
      <w:proofErr w:type="spellStart"/>
      <w:r w:rsidRPr="00875BA0">
        <w:rPr>
          <w:rFonts w:asciiTheme="minorHAnsi" w:hAnsiTheme="minorHAnsi" w:cstheme="minorHAnsi"/>
          <w:sz w:val="22"/>
          <w:szCs w:val="22"/>
        </w:rPr>
        <w:t>Buelens</w:t>
      </w:r>
      <w:proofErr w:type="spellEnd"/>
    </w:p>
    <w:p w14:paraId="498A7650"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L. </w:t>
      </w:r>
      <w:proofErr w:type="spellStart"/>
      <w:r w:rsidRPr="00875BA0">
        <w:rPr>
          <w:rFonts w:asciiTheme="minorHAnsi" w:hAnsiTheme="minorHAnsi" w:cstheme="minorHAnsi"/>
          <w:sz w:val="22"/>
          <w:szCs w:val="22"/>
        </w:rPr>
        <w:t>Dirix</w:t>
      </w:r>
      <w:proofErr w:type="spellEnd"/>
    </w:p>
    <w:p w14:paraId="498A7651"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Dr. A. Rutten</w:t>
      </w:r>
    </w:p>
    <w:p w14:paraId="498A7652" w14:textId="3D39ED45"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Dr. J. Vandebroek</w:t>
      </w:r>
    </w:p>
    <w:p w14:paraId="498A7653"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C. De </w:t>
      </w:r>
      <w:proofErr w:type="spellStart"/>
      <w:r w:rsidRPr="00875BA0">
        <w:rPr>
          <w:rFonts w:asciiTheme="minorHAnsi" w:hAnsiTheme="minorHAnsi" w:cstheme="minorHAnsi"/>
          <w:sz w:val="22"/>
          <w:szCs w:val="22"/>
        </w:rPr>
        <w:t>Pooter</w:t>
      </w:r>
      <w:proofErr w:type="spellEnd"/>
      <w:r w:rsidRPr="00875BA0">
        <w:rPr>
          <w:rFonts w:asciiTheme="minorHAnsi" w:hAnsiTheme="minorHAnsi" w:cstheme="minorHAnsi"/>
          <w:sz w:val="22"/>
          <w:szCs w:val="22"/>
        </w:rPr>
        <w:t xml:space="preserve"> </w:t>
      </w:r>
    </w:p>
    <w:p w14:paraId="498A7654"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R. </w:t>
      </w:r>
      <w:proofErr w:type="spellStart"/>
      <w:r w:rsidRPr="00875BA0">
        <w:rPr>
          <w:rFonts w:asciiTheme="minorHAnsi" w:hAnsiTheme="minorHAnsi" w:cstheme="minorHAnsi"/>
          <w:sz w:val="22"/>
          <w:szCs w:val="22"/>
        </w:rPr>
        <w:t>Weytjens</w:t>
      </w:r>
      <w:proofErr w:type="spellEnd"/>
    </w:p>
    <w:p w14:paraId="498A7655"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Dr. A. De  Schepper</w:t>
      </w:r>
    </w:p>
    <w:p w14:paraId="498A7656"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A. </w:t>
      </w:r>
      <w:proofErr w:type="spellStart"/>
      <w:r w:rsidRPr="00875BA0">
        <w:rPr>
          <w:rFonts w:asciiTheme="minorHAnsi" w:hAnsiTheme="minorHAnsi" w:cstheme="minorHAnsi"/>
          <w:sz w:val="22"/>
          <w:szCs w:val="22"/>
        </w:rPr>
        <w:t>Bernaerts</w:t>
      </w:r>
      <w:proofErr w:type="spellEnd"/>
    </w:p>
    <w:p w14:paraId="498A7657"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Dr. L. Verkinderen</w:t>
      </w:r>
    </w:p>
    <w:p w14:paraId="498A7658"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J. </w:t>
      </w:r>
      <w:proofErr w:type="spellStart"/>
      <w:r w:rsidRPr="00875BA0">
        <w:rPr>
          <w:rFonts w:asciiTheme="minorHAnsi" w:hAnsiTheme="minorHAnsi" w:cstheme="minorHAnsi"/>
          <w:sz w:val="22"/>
          <w:szCs w:val="22"/>
        </w:rPr>
        <w:t>Hauspy</w:t>
      </w:r>
      <w:proofErr w:type="spellEnd"/>
    </w:p>
    <w:p w14:paraId="498A7659" w14:textId="77777777" w:rsidR="00076BE6" w:rsidRPr="00875BA0" w:rsidRDefault="00807D7D" w:rsidP="00076BE6">
      <w:pPr>
        <w:ind w:left="357" w:hanging="357"/>
        <w:rPr>
          <w:rFonts w:asciiTheme="minorHAnsi" w:hAnsiTheme="minorHAnsi" w:cstheme="minorHAnsi"/>
          <w:sz w:val="22"/>
          <w:szCs w:val="22"/>
        </w:rPr>
      </w:pPr>
      <w:r w:rsidRPr="00875BA0">
        <w:rPr>
          <w:rFonts w:asciiTheme="minorHAnsi" w:hAnsiTheme="minorHAnsi" w:cstheme="minorHAnsi"/>
          <w:sz w:val="22"/>
          <w:szCs w:val="22"/>
        </w:rPr>
        <w:t xml:space="preserve">Dr. </w:t>
      </w:r>
      <w:r w:rsidR="0060191F">
        <w:rPr>
          <w:rFonts w:asciiTheme="minorHAnsi" w:hAnsiTheme="minorHAnsi" w:cstheme="minorHAnsi"/>
          <w:sz w:val="22"/>
          <w:szCs w:val="22"/>
        </w:rPr>
        <w:t>F. Homans</w:t>
      </w:r>
    </w:p>
    <w:p w14:paraId="498A765A" w14:textId="77777777" w:rsidR="00076BE6" w:rsidRPr="00875BA0" w:rsidRDefault="00807D7D" w:rsidP="00076BE6">
      <w:pPr>
        <w:ind w:left="357" w:hanging="357"/>
        <w:rPr>
          <w:rFonts w:asciiTheme="minorHAnsi" w:hAnsiTheme="minorHAnsi" w:cstheme="minorHAnsi"/>
          <w:sz w:val="22"/>
          <w:szCs w:val="22"/>
        </w:rPr>
      </w:pPr>
      <w:r w:rsidRPr="00875BA0">
        <w:rPr>
          <w:rFonts w:asciiTheme="minorHAnsi" w:hAnsiTheme="minorHAnsi" w:cstheme="minorHAnsi"/>
          <w:sz w:val="22"/>
          <w:szCs w:val="22"/>
        </w:rPr>
        <w:t>Dr. P. Vermeulen</w:t>
      </w:r>
    </w:p>
    <w:p w14:paraId="498A765B" w14:textId="77777777" w:rsidR="00076BE6" w:rsidRPr="00875BA0" w:rsidRDefault="00807D7D" w:rsidP="00076BE6">
      <w:pPr>
        <w:ind w:left="357" w:hanging="357"/>
        <w:rPr>
          <w:rFonts w:asciiTheme="minorHAnsi" w:hAnsiTheme="minorHAnsi" w:cstheme="minorHAnsi"/>
          <w:sz w:val="22"/>
          <w:szCs w:val="22"/>
        </w:rPr>
      </w:pPr>
      <w:r w:rsidRPr="00875BA0">
        <w:rPr>
          <w:rFonts w:asciiTheme="minorHAnsi" w:hAnsiTheme="minorHAnsi" w:cstheme="minorHAnsi"/>
          <w:sz w:val="22"/>
          <w:szCs w:val="22"/>
        </w:rPr>
        <w:t xml:space="preserve">Dr. C. </w:t>
      </w:r>
      <w:proofErr w:type="spellStart"/>
      <w:r w:rsidRPr="00875BA0">
        <w:rPr>
          <w:rFonts w:asciiTheme="minorHAnsi" w:hAnsiTheme="minorHAnsi" w:cstheme="minorHAnsi"/>
          <w:sz w:val="22"/>
          <w:szCs w:val="22"/>
        </w:rPr>
        <w:t>Colpaert</w:t>
      </w:r>
      <w:proofErr w:type="spellEnd"/>
    </w:p>
    <w:p w14:paraId="498A765C" w14:textId="77777777" w:rsidR="00076BE6" w:rsidRPr="00875BA0" w:rsidRDefault="00807D7D" w:rsidP="00076BE6">
      <w:pPr>
        <w:pStyle w:val="Kop3"/>
      </w:pPr>
      <w:bookmarkStart w:id="14" w:name="_Toc151367728"/>
      <w:bookmarkStart w:id="15" w:name="_Toc394479858"/>
      <w:r w:rsidRPr="00875BA0">
        <w:t>Frequentie</w:t>
      </w:r>
      <w:bookmarkEnd w:id="14"/>
      <w:bookmarkEnd w:id="15"/>
      <w:r w:rsidRPr="00875BA0">
        <w:t xml:space="preserve"> </w:t>
      </w:r>
    </w:p>
    <w:p w14:paraId="498A765D" w14:textId="0D60F8C2" w:rsidR="00076BE6"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MOC heeft plaats elke maandag van 8.00-9.00 u en woensdag van 7.30-8.30 u in </w:t>
      </w:r>
      <w:r w:rsidR="006B45ED">
        <w:rPr>
          <w:rFonts w:asciiTheme="minorHAnsi" w:hAnsiTheme="minorHAnsi" w:cstheme="minorHAnsi"/>
          <w:sz w:val="22"/>
          <w:szCs w:val="22"/>
        </w:rPr>
        <w:t>de aula</w:t>
      </w:r>
      <w:r>
        <w:rPr>
          <w:rFonts w:asciiTheme="minorHAnsi" w:hAnsiTheme="minorHAnsi" w:cstheme="minorHAnsi"/>
          <w:sz w:val="22"/>
          <w:szCs w:val="22"/>
        </w:rPr>
        <w:t xml:space="preserve">, Oosterveld te campus Sint Augustinus. </w:t>
      </w:r>
    </w:p>
    <w:p w14:paraId="498A765E" w14:textId="77777777" w:rsidR="00076BE6" w:rsidRDefault="00076BE6" w:rsidP="00076BE6">
      <w:pPr>
        <w:rPr>
          <w:rFonts w:asciiTheme="minorHAnsi" w:hAnsiTheme="minorHAnsi" w:cstheme="minorHAnsi"/>
          <w:sz w:val="22"/>
          <w:szCs w:val="22"/>
        </w:rPr>
      </w:pPr>
    </w:p>
    <w:p w14:paraId="498A765F" w14:textId="77777777" w:rsidR="00076BE6" w:rsidRDefault="00076BE6" w:rsidP="00076BE6">
      <w:pPr>
        <w:rPr>
          <w:rFonts w:asciiTheme="minorHAnsi" w:hAnsiTheme="minorHAnsi" w:cstheme="minorHAnsi"/>
          <w:sz w:val="22"/>
          <w:szCs w:val="22"/>
        </w:rPr>
      </w:pPr>
    </w:p>
    <w:p w14:paraId="498A7660" w14:textId="77777777" w:rsidR="00076BE6" w:rsidRPr="00875BA0" w:rsidRDefault="00807D7D" w:rsidP="0060191F">
      <w:pPr>
        <w:pStyle w:val="Kop2"/>
      </w:pPr>
      <w:bookmarkStart w:id="16" w:name="_Toc151367729"/>
      <w:bookmarkStart w:id="17" w:name="_Toc394479859"/>
      <w:proofErr w:type="spellStart"/>
      <w:r w:rsidRPr="00875BA0">
        <w:lastRenderedPageBreak/>
        <w:t>Kankerregistratie</w:t>
      </w:r>
      <w:bookmarkEnd w:id="16"/>
      <w:bookmarkEnd w:id="17"/>
      <w:proofErr w:type="spellEnd"/>
      <w:r w:rsidRPr="00875BA0">
        <w:t xml:space="preserve"> </w:t>
      </w:r>
    </w:p>
    <w:p w14:paraId="498A7661" w14:textId="77777777" w:rsidR="00076BE6" w:rsidRPr="00875BA0" w:rsidRDefault="00807D7D" w:rsidP="00076BE6">
      <w:pPr>
        <w:pStyle w:val="Kop3"/>
      </w:pPr>
      <w:bookmarkStart w:id="18" w:name="_Toc151367730"/>
      <w:bookmarkStart w:id="19" w:name="_Toc394479860"/>
      <w:r w:rsidRPr="00875BA0">
        <w:t>Incidentiemeting: via MOC</w:t>
      </w:r>
      <w:bookmarkEnd w:id="18"/>
      <w:bookmarkEnd w:id="19"/>
    </w:p>
    <w:p w14:paraId="498A7662" w14:textId="77777777" w:rsidR="00076BE6" w:rsidRPr="00875BA0" w:rsidRDefault="00807D7D" w:rsidP="00076BE6">
      <w:pPr>
        <w:pStyle w:val="Kop3"/>
      </w:pPr>
      <w:bookmarkStart w:id="20" w:name="_Toc151367731"/>
      <w:bookmarkStart w:id="21" w:name="_Toc394479861"/>
      <w:r w:rsidRPr="00875BA0">
        <w:t>Opvolging: behandelplan</w:t>
      </w:r>
      <w:bookmarkStart w:id="22" w:name="_Toc151367732"/>
      <w:bookmarkEnd w:id="20"/>
      <w:bookmarkEnd w:id="21"/>
    </w:p>
    <w:p w14:paraId="498A7663" w14:textId="77777777" w:rsidR="00076BE6" w:rsidRPr="00875BA0" w:rsidRDefault="00807D7D" w:rsidP="00076BE6">
      <w:pPr>
        <w:pStyle w:val="Kop4"/>
      </w:pPr>
      <w:bookmarkStart w:id="23" w:name="_Toc394479862"/>
      <w:r w:rsidRPr="00875BA0">
        <w:t>Indicatoren</w:t>
      </w:r>
      <w:bookmarkEnd w:id="22"/>
      <w:bookmarkEnd w:id="23"/>
    </w:p>
    <w:p w14:paraId="498A7664"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r w:rsidRPr="00875BA0">
        <w:rPr>
          <w:rFonts w:asciiTheme="minorHAnsi" w:hAnsiTheme="minorHAnsi" w:cstheme="minorHAnsi"/>
          <w:sz w:val="22"/>
          <w:szCs w:val="22"/>
        </w:rPr>
        <w:t>Verwijzing gebruikte richtlijn</w:t>
      </w:r>
    </w:p>
    <w:p w14:paraId="498A7665"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r w:rsidRPr="00875BA0">
        <w:rPr>
          <w:rFonts w:asciiTheme="minorHAnsi" w:hAnsiTheme="minorHAnsi" w:cstheme="minorHAnsi"/>
          <w:sz w:val="22"/>
          <w:szCs w:val="22"/>
        </w:rPr>
        <w:t>Verantwoording afwijking</w:t>
      </w:r>
    </w:p>
    <w:p w14:paraId="498A7666"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r w:rsidRPr="00875BA0">
        <w:rPr>
          <w:rFonts w:asciiTheme="minorHAnsi" w:hAnsiTheme="minorHAnsi" w:cstheme="minorHAnsi"/>
          <w:sz w:val="22"/>
          <w:szCs w:val="22"/>
        </w:rPr>
        <w:t>Follow</w:t>
      </w:r>
      <w:r>
        <w:rPr>
          <w:rFonts w:asciiTheme="minorHAnsi" w:hAnsiTheme="minorHAnsi" w:cstheme="minorHAnsi"/>
          <w:sz w:val="22"/>
          <w:szCs w:val="22"/>
        </w:rPr>
        <w:t>–</w:t>
      </w:r>
      <w:r w:rsidRPr="00875BA0">
        <w:rPr>
          <w:rFonts w:asciiTheme="minorHAnsi" w:hAnsiTheme="minorHAnsi" w:cstheme="minorHAnsi"/>
          <w:sz w:val="22"/>
          <w:szCs w:val="22"/>
        </w:rPr>
        <w:t>up</w:t>
      </w:r>
      <w:r>
        <w:rPr>
          <w:rFonts w:asciiTheme="minorHAnsi" w:hAnsiTheme="minorHAnsi" w:cstheme="minorHAnsi"/>
          <w:sz w:val="22"/>
          <w:szCs w:val="22"/>
        </w:rPr>
        <w:t xml:space="preserve"> </w:t>
      </w:r>
      <w:r w:rsidRPr="00875BA0">
        <w:rPr>
          <w:rFonts w:asciiTheme="minorHAnsi" w:hAnsiTheme="minorHAnsi" w:cstheme="minorHAnsi"/>
          <w:sz w:val="22"/>
          <w:szCs w:val="22"/>
        </w:rPr>
        <w:t>plan</w:t>
      </w:r>
    </w:p>
    <w:p w14:paraId="498A7667"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r w:rsidRPr="00875BA0">
        <w:rPr>
          <w:rFonts w:asciiTheme="minorHAnsi" w:hAnsiTheme="minorHAnsi" w:cstheme="minorHAnsi"/>
          <w:sz w:val="22"/>
          <w:szCs w:val="22"/>
        </w:rPr>
        <w:t>Bijwerkingen</w:t>
      </w:r>
    </w:p>
    <w:p w14:paraId="498A7668"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r w:rsidRPr="00875BA0">
        <w:rPr>
          <w:rFonts w:asciiTheme="minorHAnsi" w:hAnsiTheme="minorHAnsi" w:cstheme="minorHAnsi"/>
          <w:sz w:val="22"/>
          <w:szCs w:val="22"/>
        </w:rPr>
        <w:t>Ziekte vrije overleving</w:t>
      </w:r>
    </w:p>
    <w:p w14:paraId="498A7669"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r w:rsidRPr="00875BA0">
        <w:rPr>
          <w:rFonts w:asciiTheme="minorHAnsi" w:hAnsiTheme="minorHAnsi" w:cstheme="minorHAnsi"/>
          <w:sz w:val="22"/>
          <w:szCs w:val="22"/>
        </w:rPr>
        <w:t>Overleving</w:t>
      </w:r>
    </w:p>
    <w:p w14:paraId="498A766A" w14:textId="77777777" w:rsidR="00076BE6" w:rsidRPr="00875BA0" w:rsidRDefault="00807D7D" w:rsidP="00076BE6">
      <w:pPr>
        <w:pStyle w:val="Kop4"/>
      </w:pPr>
      <w:bookmarkStart w:id="24" w:name="_Toc151367733"/>
      <w:bookmarkStart w:id="25" w:name="_Toc394479863"/>
      <w:r w:rsidRPr="00875BA0">
        <w:t>Op te volgen kwaliteitsindicatoren en bijwerkingen vastgelegd door de pathologie werkgroep</w:t>
      </w:r>
      <w:bookmarkEnd w:id="24"/>
      <w:bookmarkEnd w:id="25"/>
    </w:p>
    <w:p w14:paraId="498A766B"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proofErr w:type="spellStart"/>
      <w:r w:rsidRPr="00875BA0">
        <w:rPr>
          <w:rFonts w:asciiTheme="minorHAnsi" w:hAnsiTheme="minorHAnsi" w:cstheme="minorHAnsi"/>
          <w:sz w:val="22"/>
          <w:szCs w:val="22"/>
        </w:rPr>
        <w:t>Disease</w:t>
      </w:r>
      <w:proofErr w:type="spellEnd"/>
      <w:r w:rsidRPr="00875BA0">
        <w:rPr>
          <w:rFonts w:asciiTheme="minorHAnsi" w:hAnsiTheme="minorHAnsi" w:cstheme="minorHAnsi"/>
          <w:sz w:val="22"/>
          <w:szCs w:val="22"/>
        </w:rPr>
        <w:t xml:space="preserve"> free survival</w:t>
      </w:r>
    </w:p>
    <w:p w14:paraId="498A766C"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r w:rsidRPr="00875BA0">
        <w:rPr>
          <w:rFonts w:asciiTheme="minorHAnsi" w:hAnsiTheme="minorHAnsi" w:cstheme="minorHAnsi"/>
          <w:sz w:val="22"/>
          <w:szCs w:val="22"/>
        </w:rPr>
        <w:t>Overall survival</w:t>
      </w:r>
    </w:p>
    <w:p w14:paraId="498A766D"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r w:rsidRPr="00875BA0">
        <w:rPr>
          <w:rFonts w:asciiTheme="minorHAnsi" w:hAnsiTheme="minorHAnsi" w:cstheme="minorHAnsi"/>
          <w:sz w:val="22"/>
          <w:szCs w:val="22"/>
        </w:rPr>
        <w:t>Complicaties na heelkunde</w:t>
      </w:r>
    </w:p>
    <w:p w14:paraId="498A766E"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r w:rsidRPr="00875BA0">
        <w:rPr>
          <w:rFonts w:asciiTheme="minorHAnsi" w:hAnsiTheme="minorHAnsi" w:cstheme="minorHAnsi"/>
          <w:sz w:val="22"/>
          <w:szCs w:val="22"/>
        </w:rPr>
        <w:t>Complicaties na radiotherapie</w:t>
      </w:r>
    </w:p>
    <w:p w14:paraId="498A766F"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r w:rsidRPr="00875BA0">
        <w:rPr>
          <w:rFonts w:asciiTheme="minorHAnsi" w:hAnsiTheme="minorHAnsi" w:cstheme="minorHAnsi"/>
          <w:sz w:val="22"/>
          <w:szCs w:val="22"/>
        </w:rPr>
        <w:t>Complicatie bij chemotherapie</w:t>
      </w:r>
    </w:p>
    <w:p w14:paraId="498A7670" w14:textId="77777777" w:rsidR="00076BE6" w:rsidRPr="00875BA0" w:rsidRDefault="00807D7D" w:rsidP="00076BE6">
      <w:pPr>
        <w:numPr>
          <w:ilvl w:val="0"/>
          <w:numId w:val="4"/>
        </w:numPr>
        <w:tabs>
          <w:tab w:val="num" w:pos="0"/>
        </w:tabs>
        <w:ind w:left="539" w:hanging="539"/>
        <w:jc w:val="both"/>
        <w:rPr>
          <w:rFonts w:asciiTheme="minorHAnsi" w:hAnsiTheme="minorHAnsi" w:cstheme="minorHAnsi"/>
          <w:sz w:val="22"/>
          <w:szCs w:val="22"/>
        </w:rPr>
      </w:pPr>
      <w:r w:rsidRPr="00875BA0">
        <w:rPr>
          <w:rFonts w:asciiTheme="minorHAnsi" w:hAnsiTheme="minorHAnsi" w:cstheme="minorHAnsi"/>
          <w:sz w:val="22"/>
          <w:szCs w:val="22"/>
        </w:rPr>
        <w:t>Dosis intensiteit chemo</w:t>
      </w:r>
    </w:p>
    <w:p w14:paraId="498A7671" w14:textId="77777777" w:rsidR="00076BE6" w:rsidRPr="00875BA0" w:rsidRDefault="00807D7D" w:rsidP="00076BE6">
      <w:pPr>
        <w:pStyle w:val="Kop2"/>
      </w:pPr>
      <w:bookmarkStart w:id="26" w:name="_Toc151367734"/>
      <w:bookmarkStart w:id="27" w:name="_Toc394479864"/>
      <w:proofErr w:type="spellStart"/>
      <w:r w:rsidRPr="00875BA0">
        <w:t>Verwijzingen</w:t>
      </w:r>
      <w:bookmarkEnd w:id="26"/>
      <w:bookmarkEnd w:id="27"/>
      <w:proofErr w:type="spellEnd"/>
      <w:r w:rsidRPr="00875BA0">
        <w:t xml:space="preserve">  </w:t>
      </w:r>
    </w:p>
    <w:p w14:paraId="498A7672" w14:textId="77777777" w:rsidR="00076BE6" w:rsidRPr="00875BA0" w:rsidRDefault="00807D7D" w:rsidP="00076BE6">
      <w:pPr>
        <w:pStyle w:val="Kop3"/>
      </w:pPr>
      <w:bookmarkStart w:id="28" w:name="_Toc151367735"/>
      <w:bookmarkStart w:id="29" w:name="_Toc394479865"/>
      <w:r w:rsidRPr="00875BA0">
        <w:t>Interne verwijzing</w:t>
      </w:r>
      <w:bookmarkEnd w:id="28"/>
      <w:bookmarkEnd w:id="29"/>
    </w:p>
    <w:p w14:paraId="498A7673" w14:textId="77777777" w:rsidR="00076BE6" w:rsidRPr="00875BA0" w:rsidRDefault="00807D7D" w:rsidP="00076BE6">
      <w:pPr>
        <w:pStyle w:val="Kop4"/>
      </w:pPr>
      <w:bookmarkStart w:id="30" w:name="_Toc151367736"/>
      <w:bookmarkStart w:id="31" w:name="_Toc394479866"/>
      <w:r w:rsidRPr="00875BA0">
        <w:t>Diagnostiek</w:t>
      </w:r>
      <w:bookmarkEnd w:id="30"/>
      <w:bookmarkEnd w:id="31"/>
    </w:p>
    <w:p w14:paraId="498A7674" w14:textId="77777777" w:rsidR="00076BE6" w:rsidRPr="00875BA0" w:rsidRDefault="00807D7D" w:rsidP="00076BE6">
      <w:pPr>
        <w:numPr>
          <w:ilvl w:val="0"/>
          <w:numId w:val="5"/>
        </w:numPr>
        <w:tabs>
          <w:tab w:val="clear" w:pos="0"/>
          <w:tab w:val="num" w:pos="400"/>
        </w:tabs>
        <w:ind w:left="400" w:hanging="400"/>
        <w:rPr>
          <w:rFonts w:asciiTheme="minorHAnsi" w:hAnsiTheme="minorHAnsi" w:cstheme="minorHAnsi"/>
          <w:sz w:val="22"/>
          <w:szCs w:val="22"/>
        </w:rPr>
      </w:pPr>
      <w:proofErr w:type="spellStart"/>
      <w:r w:rsidRPr="00875BA0">
        <w:rPr>
          <w:rFonts w:asciiTheme="minorHAnsi" w:hAnsiTheme="minorHAnsi" w:cstheme="minorHAnsi"/>
          <w:b/>
          <w:sz w:val="22"/>
          <w:szCs w:val="22"/>
        </w:rPr>
        <w:t>Tru</w:t>
      </w:r>
      <w:proofErr w:type="spellEnd"/>
      <w:r w:rsidRPr="00875BA0">
        <w:rPr>
          <w:rFonts w:asciiTheme="minorHAnsi" w:hAnsiTheme="minorHAnsi" w:cstheme="minorHAnsi"/>
          <w:b/>
          <w:sz w:val="22"/>
          <w:szCs w:val="22"/>
        </w:rPr>
        <w:t>-cut biopsies:</w:t>
      </w:r>
      <w:r w:rsidRPr="00875BA0">
        <w:rPr>
          <w:rFonts w:asciiTheme="minorHAnsi" w:hAnsiTheme="minorHAnsi" w:cstheme="minorHAnsi"/>
          <w:sz w:val="22"/>
          <w:szCs w:val="22"/>
        </w:rPr>
        <w:t xml:space="preserve"> </w:t>
      </w:r>
      <w:r w:rsidRPr="00875BA0">
        <w:rPr>
          <w:rFonts w:asciiTheme="minorHAnsi" w:hAnsiTheme="minorHAnsi" w:cstheme="minorHAnsi"/>
          <w:sz w:val="22"/>
          <w:szCs w:val="22"/>
        </w:rPr>
        <w:br/>
      </w:r>
      <w:r w:rsidRPr="00875BA0">
        <w:rPr>
          <w:rFonts w:asciiTheme="minorHAnsi" w:hAnsiTheme="minorHAnsi" w:cstheme="minorHAnsi"/>
          <w:b/>
          <w:sz w:val="22"/>
          <w:szCs w:val="22"/>
        </w:rPr>
        <w:t xml:space="preserve">Dienst : </w:t>
      </w:r>
      <w:r w:rsidRPr="00875BA0">
        <w:rPr>
          <w:rFonts w:asciiTheme="minorHAnsi" w:hAnsiTheme="minorHAnsi" w:cstheme="minorHAnsi"/>
          <w:sz w:val="22"/>
          <w:szCs w:val="22"/>
        </w:rPr>
        <w:t>radiologie</w:t>
      </w:r>
      <w:r w:rsidRPr="00875BA0">
        <w:rPr>
          <w:rFonts w:asciiTheme="minorHAnsi" w:hAnsiTheme="minorHAnsi" w:cstheme="minorHAnsi"/>
          <w:sz w:val="22"/>
          <w:szCs w:val="22"/>
        </w:rPr>
        <w:br/>
      </w:r>
      <w:r w:rsidRPr="00875BA0">
        <w:rPr>
          <w:rFonts w:asciiTheme="minorHAnsi" w:hAnsiTheme="minorHAnsi" w:cstheme="minorHAnsi"/>
          <w:b/>
          <w:sz w:val="22"/>
          <w:szCs w:val="22"/>
        </w:rPr>
        <w:t xml:space="preserve">Verantwoordelijke: </w:t>
      </w:r>
      <w:r w:rsidRPr="00875BA0">
        <w:rPr>
          <w:rFonts w:asciiTheme="minorHAnsi" w:hAnsiTheme="minorHAnsi" w:cstheme="minorHAnsi"/>
          <w:sz w:val="22"/>
          <w:szCs w:val="22"/>
        </w:rPr>
        <w:t xml:space="preserve">Dr.  A. De Schepper </w:t>
      </w:r>
      <w:r w:rsidRPr="00875BA0">
        <w:rPr>
          <w:rFonts w:asciiTheme="minorHAnsi" w:hAnsiTheme="minorHAnsi" w:cstheme="minorHAnsi"/>
          <w:sz w:val="22"/>
          <w:szCs w:val="22"/>
        </w:rPr>
        <w:br/>
        <w:t xml:space="preserve">Dr. </w:t>
      </w:r>
      <w:proofErr w:type="spellStart"/>
      <w:r w:rsidRPr="00875BA0">
        <w:rPr>
          <w:rFonts w:asciiTheme="minorHAnsi" w:hAnsiTheme="minorHAnsi" w:cstheme="minorHAnsi"/>
          <w:sz w:val="22"/>
          <w:szCs w:val="22"/>
        </w:rPr>
        <w:t>Pouillon</w:t>
      </w:r>
      <w:proofErr w:type="spellEnd"/>
      <w:r w:rsidRPr="00875BA0">
        <w:rPr>
          <w:rFonts w:asciiTheme="minorHAnsi" w:hAnsiTheme="minorHAnsi" w:cstheme="minorHAnsi"/>
          <w:sz w:val="22"/>
          <w:szCs w:val="22"/>
        </w:rPr>
        <w:br/>
        <w:t xml:space="preserve">Dr. </w:t>
      </w:r>
      <w:proofErr w:type="spellStart"/>
      <w:r w:rsidRPr="00875BA0">
        <w:rPr>
          <w:rFonts w:asciiTheme="minorHAnsi" w:hAnsiTheme="minorHAnsi" w:cstheme="minorHAnsi"/>
          <w:sz w:val="22"/>
          <w:szCs w:val="22"/>
        </w:rPr>
        <w:t>Bernaerts</w:t>
      </w:r>
      <w:proofErr w:type="spellEnd"/>
    </w:p>
    <w:p w14:paraId="498A7675" w14:textId="77777777" w:rsidR="00076BE6" w:rsidRPr="00875BA0" w:rsidRDefault="00807D7D" w:rsidP="00076BE6">
      <w:pPr>
        <w:numPr>
          <w:ilvl w:val="0"/>
          <w:numId w:val="5"/>
        </w:numPr>
        <w:tabs>
          <w:tab w:val="clear" w:pos="0"/>
          <w:tab w:val="num" w:pos="400"/>
        </w:tabs>
        <w:ind w:left="400" w:hanging="400"/>
        <w:rPr>
          <w:rFonts w:asciiTheme="minorHAnsi" w:hAnsiTheme="minorHAnsi" w:cstheme="minorHAnsi"/>
          <w:sz w:val="22"/>
          <w:szCs w:val="22"/>
          <w:lang w:val="fr-FR"/>
        </w:rPr>
      </w:pPr>
      <w:r w:rsidRPr="00875BA0">
        <w:rPr>
          <w:rFonts w:asciiTheme="minorHAnsi" w:hAnsiTheme="minorHAnsi" w:cstheme="minorHAnsi"/>
          <w:b/>
          <w:sz w:val="22"/>
          <w:szCs w:val="22"/>
          <w:lang w:val="fr-FR"/>
        </w:rPr>
        <w:t>PET-scan:</w:t>
      </w:r>
      <w:r w:rsidRPr="00875BA0">
        <w:rPr>
          <w:rFonts w:asciiTheme="minorHAnsi" w:hAnsiTheme="minorHAnsi" w:cstheme="minorHAnsi"/>
          <w:sz w:val="22"/>
          <w:szCs w:val="22"/>
          <w:lang w:val="fr-FR"/>
        </w:rPr>
        <w:br/>
      </w:r>
      <w:r w:rsidRPr="00875BA0">
        <w:rPr>
          <w:rFonts w:asciiTheme="minorHAnsi" w:hAnsiTheme="minorHAnsi" w:cstheme="minorHAnsi"/>
          <w:b/>
          <w:sz w:val="22"/>
          <w:szCs w:val="22"/>
          <w:lang w:val="fr-FR"/>
        </w:rPr>
        <w:t xml:space="preserve">Da Vinci  </w:t>
      </w:r>
    </w:p>
    <w:p w14:paraId="498A7676" w14:textId="77777777" w:rsidR="00076BE6" w:rsidRPr="00875BA0" w:rsidRDefault="00076BE6" w:rsidP="00076BE6">
      <w:pPr>
        <w:tabs>
          <w:tab w:val="left" w:pos="400"/>
        </w:tabs>
        <w:ind w:left="400" w:hanging="400"/>
        <w:rPr>
          <w:rFonts w:asciiTheme="minorHAnsi" w:hAnsiTheme="minorHAnsi" w:cstheme="minorHAnsi"/>
          <w:sz w:val="22"/>
          <w:szCs w:val="22"/>
          <w:lang w:val="en-GB"/>
        </w:rPr>
      </w:pPr>
    </w:p>
    <w:p w14:paraId="498A7677" w14:textId="77777777" w:rsidR="00076BE6" w:rsidRPr="00875BA0" w:rsidRDefault="00807D7D" w:rsidP="00076BE6">
      <w:pPr>
        <w:pStyle w:val="Kop4"/>
      </w:pPr>
      <w:bookmarkStart w:id="32" w:name="_Toc151367737"/>
      <w:bookmarkStart w:id="33" w:name="_Toc394479867"/>
      <w:r w:rsidRPr="00875BA0">
        <w:t>Behandeling</w:t>
      </w:r>
      <w:bookmarkEnd w:id="32"/>
      <w:bookmarkEnd w:id="33"/>
    </w:p>
    <w:p w14:paraId="498A7678" w14:textId="77777777" w:rsidR="00076BE6" w:rsidRDefault="00807D7D" w:rsidP="00076BE6">
      <w:pPr>
        <w:tabs>
          <w:tab w:val="left" w:pos="400"/>
        </w:tabs>
        <w:ind w:left="400" w:hanging="400"/>
        <w:rPr>
          <w:rFonts w:asciiTheme="minorHAnsi" w:hAnsiTheme="minorHAnsi" w:cstheme="minorHAnsi"/>
          <w:sz w:val="22"/>
          <w:szCs w:val="22"/>
        </w:rPr>
      </w:pPr>
      <w:r w:rsidRPr="00875BA0">
        <w:rPr>
          <w:rFonts w:asciiTheme="minorHAnsi" w:hAnsiTheme="minorHAnsi" w:cstheme="minorHAnsi"/>
          <w:b/>
          <w:sz w:val="22"/>
          <w:szCs w:val="22"/>
        </w:rPr>
        <w:t>A)</w:t>
      </w:r>
      <w:r w:rsidRPr="00875BA0">
        <w:rPr>
          <w:rFonts w:asciiTheme="minorHAnsi" w:hAnsiTheme="minorHAnsi" w:cstheme="minorHAnsi"/>
          <w:b/>
          <w:sz w:val="22"/>
          <w:szCs w:val="22"/>
        </w:rPr>
        <w:tab/>
        <w:t>Behandeling</w:t>
      </w:r>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Pelviene</w:t>
      </w:r>
      <w:proofErr w:type="spellEnd"/>
      <w:r w:rsidRPr="00875BA0">
        <w:rPr>
          <w:rFonts w:asciiTheme="minorHAnsi" w:hAnsiTheme="minorHAnsi" w:cstheme="minorHAnsi"/>
          <w:sz w:val="22"/>
          <w:szCs w:val="22"/>
        </w:rPr>
        <w:t xml:space="preserve"> chirurgie</w:t>
      </w:r>
      <w:r w:rsidRPr="00875BA0">
        <w:rPr>
          <w:rFonts w:asciiTheme="minorHAnsi" w:hAnsiTheme="minorHAnsi" w:cstheme="minorHAnsi"/>
          <w:sz w:val="22"/>
          <w:szCs w:val="22"/>
        </w:rPr>
        <w:br/>
      </w:r>
      <w:r w:rsidRPr="00875BA0">
        <w:rPr>
          <w:rFonts w:asciiTheme="minorHAnsi" w:hAnsiTheme="minorHAnsi" w:cstheme="minorHAnsi"/>
          <w:b/>
          <w:sz w:val="22"/>
          <w:szCs w:val="22"/>
        </w:rPr>
        <w:t>Dienst</w:t>
      </w:r>
      <w:r w:rsidRPr="00875BA0">
        <w:rPr>
          <w:rFonts w:asciiTheme="minorHAnsi" w:hAnsiTheme="minorHAnsi" w:cstheme="minorHAnsi"/>
          <w:sz w:val="22"/>
          <w:szCs w:val="22"/>
        </w:rPr>
        <w:t>: Gynaecologische Oncologie</w:t>
      </w:r>
      <w:r w:rsidRPr="00875BA0">
        <w:rPr>
          <w:rFonts w:asciiTheme="minorHAnsi" w:hAnsiTheme="minorHAnsi" w:cstheme="minorHAnsi"/>
          <w:sz w:val="22"/>
          <w:szCs w:val="22"/>
        </w:rPr>
        <w:br/>
      </w:r>
      <w:r w:rsidRPr="00875BA0">
        <w:rPr>
          <w:rFonts w:asciiTheme="minorHAnsi" w:hAnsiTheme="minorHAnsi" w:cstheme="minorHAnsi"/>
          <w:b/>
          <w:sz w:val="22"/>
          <w:szCs w:val="22"/>
        </w:rPr>
        <w:t>Verantwoordelijke</w:t>
      </w:r>
      <w:r w:rsidRPr="00875BA0">
        <w:rPr>
          <w:rFonts w:asciiTheme="minorHAnsi" w:hAnsiTheme="minorHAnsi" w:cstheme="minorHAnsi"/>
          <w:sz w:val="22"/>
          <w:szCs w:val="22"/>
        </w:rPr>
        <w:t xml:space="preserve">: Dr. </w:t>
      </w:r>
      <w:r w:rsidR="0060191F">
        <w:rPr>
          <w:rFonts w:asciiTheme="minorHAnsi" w:hAnsiTheme="minorHAnsi" w:cstheme="minorHAnsi"/>
          <w:sz w:val="22"/>
          <w:szCs w:val="22"/>
        </w:rPr>
        <w:t>L.</w:t>
      </w:r>
      <w:r w:rsidR="0060191F" w:rsidRPr="00875BA0">
        <w:rPr>
          <w:rFonts w:asciiTheme="minorHAnsi" w:hAnsiTheme="minorHAnsi" w:cstheme="minorHAnsi"/>
          <w:sz w:val="22"/>
          <w:szCs w:val="22"/>
        </w:rPr>
        <w:t xml:space="preserve"> </w:t>
      </w:r>
      <w:r w:rsidRPr="00875BA0">
        <w:rPr>
          <w:rFonts w:asciiTheme="minorHAnsi" w:hAnsiTheme="minorHAnsi" w:cstheme="minorHAnsi"/>
          <w:sz w:val="22"/>
          <w:szCs w:val="22"/>
        </w:rPr>
        <w:t xml:space="preserve">Verkinderen en Dr. J.  </w:t>
      </w:r>
      <w:proofErr w:type="spellStart"/>
      <w:r w:rsidRPr="00875BA0">
        <w:rPr>
          <w:rFonts w:asciiTheme="minorHAnsi" w:hAnsiTheme="minorHAnsi" w:cstheme="minorHAnsi"/>
          <w:sz w:val="22"/>
          <w:szCs w:val="22"/>
        </w:rPr>
        <w:t>Hauspy</w:t>
      </w:r>
      <w:proofErr w:type="spellEnd"/>
      <w:r w:rsidRPr="00875BA0">
        <w:rPr>
          <w:rFonts w:asciiTheme="minorHAnsi" w:hAnsiTheme="minorHAnsi" w:cstheme="minorHAnsi"/>
          <w:sz w:val="22"/>
          <w:szCs w:val="22"/>
        </w:rPr>
        <w:br/>
      </w:r>
      <w:r w:rsidRPr="00875BA0">
        <w:rPr>
          <w:rFonts w:asciiTheme="minorHAnsi" w:hAnsiTheme="minorHAnsi" w:cstheme="minorHAnsi"/>
          <w:b/>
          <w:sz w:val="22"/>
          <w:szCs w:val="22"/>
        </w:rPr>
        <w:t>Verwijspatroon</w:t>
      </w:r>
      <w:r w:rsidRPr="00875BA0">
        <w:rPr>
          <w:rFonts w:asciiTheme="minorHAnsi" w:hAnsiTheme="minorHAnsi" w:cstheme="minorHAnsi"/>
          <w:sz w:val="22"/>
          <w:szCs w:val="22"/>
        </w:rPr>
        <w:t>: In principe vormen pati</w:t>
      </w:r>
      <w:r w:rsidR="0060191F">
        <w:rPr>
          <w:rFonts w:asciiTheme="minorHAnsi" w:hAnsiTheme="minorHAnsi" w:cstheme="minorHAnsi"/>
          <w:sz w:val="22"/>
          <w:szCs w:val="22"/>
        </w:rPr>
        <w:t>ë</w:t>
      </w:r>
      <w:r w:rsidRPr="00875BA0">
        <w:rPr>
          <w:rFonts w:asciiTheme="minorHAnsi" w:hAnsiTheme="minorHAnsi" w:cstheme="minorHAnsi"/>
          <w:sz w:val="22"/>
          <w:szCs w:val="22"/>
        </w:rPr>
        <w:t xml:space="preserve">nten met een </w:t>
      </w:r>
    </w:p>
    <w:p w14:paraId="498A7679" w14:textId="77777777" w:rsidR="00076BE6" w:rsidRPr="00C60678" w:rsidRDefault="00807D7D" w:rsidP="00C65054">
      <w:pPr>
        <w:pStyle w:val="Lijstalinea"/>
        <w:numPr>
          <w:ilvl w:val="0"/>
          <w:numId w:val="46"/>
        </w:numPr>
        <w:tabs>
          <w:tab w:val="left" w:pos="400"/>
        </w:tabs>
        <w:rPr>
          <w:rFonts w:asciiTheme="minorHAnsi" w:hAnsiTheme="minorHAnsi" w:cstheme="minorHAnsi"/>
          <w:sz w:val="22"/>
          <w:szCs w:val="22"/>
        </w:rPr>
      </w:pPr>
      <w:r w:rsidRPr="00C60678">
        <w:rPr>
          <w:rFonts w:asciiTheme="minorHAnsi" w:hAnsiTheme="minorHAnsi" w:cstheme="minorHAnsi"/>
          <w:sz w:val="22"/>
          <w:szCs w:val="22"/>
        </w:rPr>
        <w:t>stadium IA2-IV cervixcarcinoom</w:t>
      </w:r>
    </w:p>
    <w:p w14:paraId="498A767A" w14:textId="77777777" w:rsidR="00076BE6" w:rsidRPr="00C60678" w:rsidRDefault="00807D7D" w:rsidP="00C65054">
      <w:pPr>
        <w:pStyle w:val="Lijstalinea"/>
        <w:numPr>
          <w:ilvl w:val="0"/>
          <w:numId w:val="46"/>
        </w:numPr>
        <w:tabs>
          <w:tab w:val="left" w:pos="400"/>
        </w:tabs>
        <w:rPr>
          <w:rFonts w:asciiTheme="minorHAnsi" w:hAnsiTheme="minorHAnsi" w:cstheme="minorHAnsi"/>
          <w:sz w:val="22"/>
          <w:szCs w:val="22"/>
        </w:rPr>
      </w:pPr>
      <w:r w:rsidRPr="00C60678">
        <w:rPr>
          <w:rFonts w:asciiTheme="minorHAnsi" w:hAnsiTheme="minorHAnsi" w:cstheme="minorHAnsi"/>
          <w:sz w:val="22"/>
          <w:szCs w:val="22"/>
        </w:rPr>
        <w:t>alle stadia ovariumcarcinoom</w:t>
      </w:r>
    </w:p>
    <w:p w14:paraId="498A767B" w14:textId="77777777" w:rsidR="00076BE6" w:rsidRPr="00C60678" w:rsidRDefault="00807D7D" w:rsidP="00C65054">
      <w:pPr>
        <w:pStyle w:val="Lijstalinea"/>
        <w:numPr>
          <w:ilvl w:val="0"/>
          <w:numId w:val="46"/>
        </w:numPr>
        <w:tabs>
          <w:tab w:val="left" w:pos="400"/>
        </w:tabs>
        <w:rPr>
          <w:rFonts w:asciiTheme="minorHAnsi" w:hAnsiTheme="minorHAnsi" w:cstheme="minorHAnsi"/>
          <w:sz w:val="22"/>
          <w:szCs w:val="22"/>
        </w:rPr>
      </w:pPr>
      <w:r w:rsidRPr="00C60678">
        <w:rPr>
          <w:rFonts w:asciiTheme="minorHAnsi" w:hAnsiTheme="minorHAnsi" w:cstheme="minorHAnsi"/>
          <w:sz w:val="22"/>
          <w:szCs w:val="22"/>
        </w:rPr>
        <w:t xml:space="preserve">alle stadia vulvacarcinoom </w:t>
      </w:r>
    </w:p>
    <w:p w14:paraId="498A767C" w14:textId="77777777" w:rsidR="00076BE6" w:rsidRPr="00C60678" w:rsidRDefault="00807D7D" w:rsidP="00C65054">
      <w:pPr>
        <w:pStyle w:val="Lijstalinea"/>
        <w:numPr>
          <w:ilvl w:val="0"/>
          <w:numId w:val="46"/>
        </w:numPr>
        <w:tabs>
          <w:tab w:val="left" w:pos="400"/>
        </w:tabs>
        <w:rPr>
          <w:rFonts w:asciiTheme="minorHAnsi" w:hAnsiTheme="minorHAnsi" w:cstheme="minorHAnsi"/>
          <w:sz w:val="22"/>
          <w:szCs w:val="22"/>
          <w:lang w:val="en-US"/>
        </w:rPr>
      </w:pPr>
      <w:proofErr w:type="spellStart"/>
      <w:r w:rsidRPr="00C60678">
        <w:rPr>
          <w:rFonts w:asciiTheme="minorHAnsi" w:hAnsiTheme="minorHAnsi" w:cstheme="minorHAnsi"/>
          <w:sz w:val="22"/>
          <w:szCs w:val="22"/>
          <w:lang w:val="en-US"/>
        </w:rPr>
        <w:t>endometriumcarcinoom</w:t>
      </w:r>
      <w:proofErr w:type="spellEnd"/>
      <w:r w:rsidRPr="00C60678">
        <w:rPr>
          <w:rFonts w:asciiTheme="minorHAnsi" w:hAnsiTheme="minorHAnsi" w:cstheme="minorHAnsi"/>
          <w:sz w:val="22"/>
          <w:szCs w:val="22"/>
          <w:lang w:val="en-US"/>
        </w:rPr>
        <w:t xml:space="preserve"> </w:t>
      </w:r>
    </w:p>
    <w:p w14:paraId="498A767D" w14:textId="77777777" w:rsidR="00076BE6" w:rsidRPr="00C60678" w:rsidRDefault="00807D7D" w:rsidP="00C65054">
      <w:pPr>
        <w:pStyle w:val="Lijstalinea"/>
        <w:numPr>
          <w:ilvl w:val="2"/>
          <w:numId w:val="47"/>
        </w:numPr>
        <w:tabs>
          <w:tab w:val="left" w:pos="400"/>
        </w:tabs>
        <w:rPr>
          <w:rFonts w:asciiTheme="minorHAnsi" w:hAnsiTheme="minorHAnsi" w:cstheme="minorHAnsi"/>
          <w:sz w:val="22"/>
          <w:szCs w:val="22"/>
          <w:lang w:val="en-US"/>
        </w:rPr>
      </w:pPr>
      <w:proofErr w:type="spellStart"/>
      <w:r w:rsidRPr="00C60678">
        <w:rPr>
          <w:rFonts w:asciiTheme="minorHAnsi" w:hAnsiTheme="minorHAnsi" w:cstheme="minorHAnsi"/>
          <w:sz w:val="22"/>
          <w:szCs w:val="22"/>
          <w:lang w:val="en-US"/>
        </w:rPr>
        <w:t>Graad</w:t>
      </w:r>
      <w:proofErr w:type="spellEnd"/>
      <w:r w:rsidRPr="00C60678">
        <w:rPr>
          <w:rFonts w:asciiTheme="minorHAnsi" w:hAnsiTheme="minorHAnsi" w:cstheme="minorHAnsi"/>
          <w:sz w:val="22"/>
          <w:szCs w:val="22"/>
          <w:lang w:val="en-US"/>
        </w:rPr>
        <w:t xml:space="preserve"> 2 of 3 </w:t>
      </w:r>
      <w:proofErr w:type="spellStart"/>
      <w:r w:rsidRPr="00C60678">
        <w:rPr>
          <w:rFonts w:asciiTheme="minorHAnsi" w:hAnsiTheme="minorHAnsi" w:cstheme="minorHAnsi"/>
          <w:sz w:val="22"/>
          <w:szCs w:val="22"/>
          <w:lang w:val="en-US"/>
        </w:rPr>
        <w:t>endometrioid</w:t>
      </w:r>
      <w:proofErr w:type="spellEnd"/>
      <w:r w:rsidRPr="00C60678">
        <w:rPr>
          <w:rFonts w:asciiTheme="minorHAnsi" w:hAnsiTheme="minorHAnsi" w:cstheme="minorHAnsi"/>
          <w:sz w:val="22"/>
          <w:szCs w:val="22"/>
          <w:lang w:val="en-US"/>
        </w:rPr>
        <w:t xml:space="preserve"> </w:t>
      </w:r>
      <w:proofErr w:type="spellStart"/>
      <w:r w:rsidRPr="00C60678">
        <w:rPr>
          <w:rFonts w:asciiTheme="minorHAnsi" w:hAnsiTheme="minorHAnsi" w:cstheme="minorHAnsi"/>
          <w:sz w:val="22"/>
          <w:szCs w:val="22"/>
          <w:lang w:val="en-US"/>
        </w:rPr>
        <w:t>carcinoom</w:t>
      </w:r>
      <w:proofErr w:type="spellEnd"/>
      <w:r w:rsidRPr="00C60678">
        <w:rPr>
          <w:rFonts w:asciiTheme="minorHAnsi" w:hAnsiTheme="minorHAnsi" w:cstheme="minorHAnsi"/>
          <w:sz w:val="22"/>
          <w:szCs w:val="22"/>
          <w:lang w:val="en-US"/>
        </w:rPr>
        <w:tab/>
      </w:r>
    </w:p>
    <w:p w14:paraId="498A767E" w14:textId="77777777" w:rsidR="00076BE6" w:rsidRPr="00C60678" w:rsidRDefault="00807D7D" w:rsidP="00C65054">
      <w:pPr>
        <w:pStyle w:val="Lijstalinea"/>
        <w:numPr>
          <w:ilvl w:val="2"/>
          <w:numId w:val="47"/>
        </w:numPr>
        <w:tabs>
          <w:tab w:val="left" w:pos="400"/>
        </w:tabs>
        <w:rPr>
          <w:rFonts w:asciiTheme="minorHAnsi" w:hAnsiTheme="minorHAnsi" w:cstheme="minorHAnsi"/>
          <w:sz w:val="22"/>
          <w:szCs w:val="22"/>
        </w:rPr>
      </w:pPr>
      <w:r w:rsidRPr="00C60678">
        <w:rPr>
          <w:rFonts w:asciiTheme="minorHAnsi" w:hAnsiTheme="minorHAnsi" w:cstheme="minorHAnsi"/>
          <w:sz w:val="22"/>
          <w:szCs w:val="22"/>
        </w:rPr>
        <w:t xml:space="preserve">alle niet </w:t>
      </w:r>
      <w:proofErr w:type="spellStart"/>
      <w:r w:rsidRPr="00C60678">
        <w:rPr>
          <w:rFonts w:asciiTheme="minorHAnsi" w:hAnsiTheme="minorHAnsi" w:cstheme="minorHAnsi"/>
          <w:sz w:val="22"/>
          <w:szCs w:val="22"/>
        </w:rPr>
        <w:t>endometrioide</w:t>
      </w:r>
      <w:proofErr w:type="spellEnd"/>
      <w:r w:rsidRPr="00C60678">
        <w:rPr>
          <w:rFonts w:asciiTheme="minorHAnsi" w:hAnsiTheme="minorHAnsi" w:cstheme="minorHAnsi"/>
          <w:sz w:val="22"/>
          <w:szCs w:val="22"/>
        </w:rPr>
        <w:t xml:space="preserve"> carcinomen</w:t>
      </w:r>
    </w:p>
    <w:p w14:paraId="498A767F" w14:textId="77777777" w:rsidR="00076BE6" w:rsidRPr="00C60678" w:rsidRDefault="00807D7D" w:rsidP="00C65054">
      <w:pPr>
        <w:pStyle w:val="Lijstalinea"/>
        <w:numPr>
          <w:ilvl w:val="2"/>
          <w:numId w:val="47"/>
        </w:numPr>
        <w:tabs>
          <w:tab w:val="left" w:pos="400"/>
        </w:tabs>
        <w:rPr>
          <w:rFonts w:asciiTheme="minorHAnsi" w:hAnsiTheme="minorHAnsi" w:cstheme="minorHAnsi"/>
          <w:sz w:val="22"/>
          <w:szCs w:val="22"/>
        </w:rPr>
      </w:pPr>
      <w:r w:rsidRPr="00C60678">
        <w:rPr>
          <w:rFonts w:asciiTheme="minorHAnsi" w:hAnsiTheme="minorHAnsi" w:cstheme="minorHAnsi"/>
          <w:sz w:val="22"/>
          <w:szCs w:val="22"/>
        </w:rPr>
        <w:t xml:space="preserve">alle carcinomen groter dan 2 cm </w:t>
      </w:r>
    </w:p>
    <w:p w14:paraId="498A7680" w14:textId="77777777" w:rsidR="00076BE6" w:rsidRPr="00C60678" w:rsidRDefault="00807D7D" w:rsidP="00C65054">
      <w:pPr>
        <w:pStyle w:val="Lijstalinea"/>
        <w:numPr>
          <w:ilvl w:val="2"/>
          <w:numId w:val="47"/>
        </w:numPr>
        <w:tabs>
          <w:tab w:val="left" w:pos="400"/>
        </w:tabs>
        <w:rPr>
          <w:rFonts w:asciiTheme="minorHAnsi" w:hAnsiTheme="minorHAnsi" w:cstheme="minorHAnsi"/>
          <w:sz w:val="22"/>
          <w:szCs w:val="22"/>
        </w:rPr>
      </w:pPr>
      <w:r w:rsidRPr="00C60678">
        <w:rPr>
          <w:rFonts w:asciiTheme="minorHAnsi" w:hAnsiTheme="minorHAnsi" w:cstheme="minorHAnsi"/>
          <w:sz w:val="22"/>
          <w:szCs w:val="22"/>
        </w:rPr>
        <w:lastRenderedPageBreak/>
        <w:t xml:space="preserve">klinisch/radiologisch stadium Ib-IV </w:t>
      </w:r>
    </w:p>
    <w:p w14:paraId="498A7681" w14:textId="77777777" w:rsidR="00076BE6" w:rsidRPr="00875BA0" w:rsidRDefault="00807D7D" w:rsidP="00076BE6">
      <w:pPr>
        <w:tabs>
          <w:tab w:val="left" w:pos="400"/>
        </w:tabs>
        <w:ind w:left="400" w:hanging="400"/>
        <w:rPr>
          <w:rFonts w:asciiTheme="minorHAnsi" w:hAnsiTheme="minorHAnsi" w:cstheme="minorHAnsi"/>
          <w:sz w:val="22"/>
          <w:szCs w:val="22"/>
        </w:rPr>
      </w:pPr>
      <w:r w:rsidRPr="00875BA0">
        <w:rPr>
          <w:rFonts w:asciiTheme="minorHAnsi" w:hAnsiTheme="minorHAnsi" w:cstheme="minorHAnsi"/>
          <w:sz w:val="22"/>
          <w:szCs w:val="22"/>
        </w:rPr>
        <w:t>een indicatie voor doorverwijzing naar de afdeling Gynaecologische Oncologie.</w:t>
      </w:r>
    </w:p>
    <w:p w14:paraId="498A7682" w14:textId="77777777" w:rsidR="00076BE6" w:rsidRPr="00875BA0" w:rsidRDefault="00807D7D" w:rsidP="00076BE6">
      <w:pPr>
        <w:tabs>
          <w:tab w:val="left" w:pos="400"/>
        </w:tabs>
        <w:ind w:left="400" w:hanging="400"/>
        <w:rPr>
          <w:rFonts w:asciiTheme="minorHAnsi" w:hAnsiTheme="minorHAnsi" w:cstheme="minorHAnsi"/>
          <w:sz w:val="22"/>
          <w:szCs w:val="22"/>
        </w:rPr>
      </w:pPr>
      <w:r w:rsidRPr="00875BA0">
        <w:rPr>
          <w:rFonts w:asciiTheme="minorHAnsi" w:hAnsiTheme="minorHAnsi" w:cstheme="minorHAnsi"/>
          <w:b/>
          <w:sz w:val="22"/>
          <w:szCs w:val="22"/>
        </w:rPr>
        <w:t>B)</w:t>
      </w:r>
      <w:r w:rsidRPr="00875BA0">
        <w:rPr>
          <w:rFonts w:asciiTheme="minorHAnsi" w:hAnsiTheme="minorHAnsi" w:cstheme="minorHAnsi"/>
          <w:b/>
          <w:sz w:val="22"/>
          <w:szCs w:val="22"/>
        </w:rPr>
        <w:tab/>
        <w:t xml:space="preserve">Behandeling:  </w:t>
      </w:r>
      <w:r w:rsidRPr="00875BA0">
        <w:rPr>
          <w:rFonts w:asciiTheme="minorHAnsi" w:hAnsiTheme="minorHAnsi" w:cstheme="minorHAnsi"/>
          <w:sz w:val="22"/>
          <w:szCs w:val="22"/>
        </w:rPr>
        <w:t>chemotherapie</w:t>
      </w:r>
      <w:r w:rsidRPr="00875BA0">
        <w:rPr>
          <w:rFonts w:asciiTheme="minorHAnsi" w:hAnsiTheme="minorHAnsi" w:cstheme="minorHAnsi"/>
          <w:sz w:val="22"/>
          <w:szCs w:val="22"/>
        </w:rPr>
        <w:br/>
      </w:r>
      <w:r w:rsidRPr="00875BA0">
        <w:rPr>
          <w:rFonts w:asciiTheme="minorHAnsi" w:hAnsiTheme="minorHAnsi" w:cstheme="minorHAnsi"/>
          <w:b/>
          <w:sz w:val="22"/>
          <w:szCs w:val="22"/>
        </w:rPr>
        <w:t xml:space="preserve">Dienst: </w:t>
      </w:r>
      <w:r w:rsidRPr="00875BA0">
        <w:rPr>
          <w:rFonts w:asciiTheme="minorHAnsi" w:hAnsiTheme="minorHAnsi" w:cstheme="minorHAnsi"/>
          <w:sz w:val="22"/>
          <w:szCs w:val="22"/>
        </w:rPr>
        <w:t>medische oncologie</w:t>
      </w:r>
      <w:r w:rsidRPr="00875BA0">
        <w:rPr>
          <w:rFonts w:asciiTheme="minorHAnsi" w:hAnsiTheme="minorHAnsi" w:cstheme="minorHAnsi"/>
          <w:sz w:val="22"/>
          <w:szCs w:val="22"/>
        </w:rPr>
        <w:br/>
      </w:r>
      <w:r w:rsidRPr="00875BA0">
        <w:rPr>
          <w:rFonts w:asciiTheme="minorHAnsi" w:hAnsiTheme="minorHAnsi" w:cstheme="minorHAnsi"/>
          <w:b/>
          <w:sz w:val="22"/>
          <w:szCs w:val="22"/>
        </w:rPr>
        <w:t>Verantwoordelijke</w:t>
      </w:r>
      <w:r w:rsidRPr="00875BA0">
        <w:rPr>
          <w:rFonts w:asciiTheme="minorHAnsi" w:hAnsiTheme="minorHAnsi" w:cstheme="minorHAnsi"/>
          <w:sz w:val="22"/>
          <w:szCs w:val="22"/>
        </w:rPr>
        <w:t xml:space="preserve">: Dr. </w:t>
      </w:r>
      <w:r w:rsidR="0060191F">
        <w:rPr>
          <w:rFonts w:asciiTheme="minorHAnsi" w:hAnsiTheme="minorHAnsi" w:cstheme="minorHAnsi"/>
          <w:sz w:val="22"/>
          <w:szCs w:val="22"/>
        </w:rPr>
        <w:t xml:space="preserve">L. </w:t>
      </w:r>
      <w:proofErr w:type="spellStart"/>
      <w:r w:rsidRPr="00875BA0">
        <w:rPr>
          <w:rFonts w:asciiTheme="minorHAnsi" w:hAnsiTheme="minorHAnsi" w:cstheme="minorHAnsi"/>
          <w:sz w:val="22"/>
          <w:szCs w:val="22"/>
        </w:rPr>
        <w:t>Dirix</w:t>
      </w:r>
      <w:proofErr w:type="spellEnd"/>
      <w:r w:rsidRPr="00875BA0">
        <w:rPr>
          <w:rFonts w:asciiTheme="minorHAnsi" w:hAnsiTheme="minorHAnsi" w:cstheme="minorHAnsi"/>
          <w:sz w:val="22"/>
          <w:szCs w:val="22"/>
        </w:rPr>
        <w:t>, Dr.</w:t>
      </w:r>
      <w:r w:rsidR="0060191F">
        <w:rPr>
          <w:rFonts w:asciiTheme="minorHAnsi" w:hAnsiTheme="minorHAnsi" w:cstheme="minorHAnsi"/>
          <w:sz w:val="22"/>
          <w:szCs w:val="22"/>
        </w:rPr>
        <w:t xml:space="preserve"> A.</w:t>
      </w:r>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Prové</w:t>
      </w:r>
      <w:proofErr w:type="spellEnd"/>
    </w:p>
    <w:p w14:paraId="498A7683" w14:textId="77777777" w:rsidR="00076BE6" w:rsidRPr="00875BA0" w:rsidRDefault="00807D7D" w:rsidP="00076BE6">
      <w:pPr>
        <w:tabs>
          <w:tab w:val="left" w:pos="400"/>
        </w:tabs>
        <w:ind w:left="400" w:hanging="400"/>
        <w:rPr>
          <w:rFonts w:asciiTheme="minorHAnsi" w:hAnsiTheme="minorHAnsi" w:cstheme="minorHAnsi"/>
          <w:sz w:val="22"/>
          <w:szCs w:val="22"/>
        </w:rPr>
      </w:pPr>
      <w:r w:rsidRPr="00875BA0">
        <w:rPr>
          <w:rFonts w:asciiTheme="minorHAnsi" w:hAnsiTheme="minorHAnsi" w:cstheme="minorHAnsi"/>
          <w:b/>
          <w:sz w:val="22"/>
          <w:szCs w:val="22"/>
        </w:rPr>
        <w:t>C)</w:t>
      </w:r>
      <w:r w:rsidRPr="00875BA0">
        <w:rPr>
          <w:rFonts w:asciiTheme="minorHAnsi" w:hAnsiTheme="minorHAnsi" w:cstheme="minorHAnsi"/>
          <w:b/>
          <w:sz w:val="22"/>
          <w:szCs w:val="22"/>
        </w:rPr>
        <w:tab/>
        <w:t xml:space="preserve">Behandeling:  </w:t>
      </w:r>
      <w:r w:rsidRPr="00875BA0">
        <w:rPr>
          <w:rFonts w:asciiTheme="minorHAnsi" w:hAnsiTheme="minorHAnsi" w:cstheme="minorHAnsi"/>
          <w:sz w:val="22"/>
          <w:szCs w:val="22"/>
        </w:rPr>
        <w:t xml:space="preserve">concomitante radio-chemotherapie </w:t>
      </w:r>
      <w:r w:rsidRPr="00875BA0">
        <w:rPr>
          <w:rFonts w:asciiTheme="minorHAnsi" w:hAnsiTheme="minorHAnsi" w:cstheme="minorHAnsi"/>
          <w:sz w:val="22"/>
          <w:szCs w:val="22"/>
        </w:rPr>
        <w:br/>
      </w:r>
      <w:r w:rsidRPr="00875BA0">
        <w:rPr>
          <w:rFonts w:asciiTheme="minorHAnsi" w:hAnsiTheme="minorHAnsi" w:cstheme="minorHAnsi"/>
          <w:b/>
          <w:sz w:val="22"/>
          <w:szCs w:val="22"/>
        </w:rPr>
        <w:t xml:space="preserve">Dienst: </w:t>
      </w:r>
      <w:r w:rsidRPr="00875BA0">
        <w:rPr>
          <w:rFonts w:asciiTheme="minorHAnsi" w:hAnsiTheme="minorHAnsi" w:cstheme="minorHAnsi"/>
          <w:sz w:val="22"/>
          <w:szCs w:val="22"/>
        </w:rPr>
        <w:t xml:space="preserve">radiotherapie en </w:t>
      </w:r>
      <w:proofErr w:type="spellStart"/>
      <w:r w:rsidRPr="00875BA0">
        <w:rPr>
          <w:rFonts w:asciiTheme="minorHAnsi" w:hAnsiTheme="minorHAnsi" w:cstheme="minorHAnsi"/>
          <w:sz w:val="22"/>
          <w:szCs w:val="22"/>
        </w:rPr>
        <w:t>dagzaal</w:t>
      </w:r>
      <w:proofErr w:type="spellEnd"/>
      <w:r w:rsidRPr="00875BA0">
        <w:rPr>
          <w:rFonts w:asciiTheme="minorHAnsi" w:hAnsiTheme="minorHAnsi" w:cstheme="minorHAnsi"/>
          <w:sz w:val="22"/>
          <w:szCs w:val="22"/>
        </w:rPr>
        <w:t xml:space="preserve"> chemotherapie</w:t>
      </w:r>
      <w:r w:rsidRPr="00875BA0">
        <w:rPr>
          <w:rFonts w:asciiTheme="minorHAnsi" w:hAnsiTheme="minorHAnsi" w:cstheme="minorHAnsi"/>
          <w:sz w:val="22"/>
          <w:szCs w:val="22"/>
        </w:rPr>
        <w:br/>
      </w:r>
      <w:r w:rsidRPr="00875BA0">
        <w:rPr>
          <w:rFonts w:asciiTheme="minorHAnsi" w:hAnsiTheme="minorHAnsi" w:cstheme="minorHAnsi"/>
          <w:b/>
          <w:sz w:val="22"/>
          <w:szCs w:val="22"/>
        </w:rPr>
        <w:t>Verantwoordelijke</w:t>
      </w:r>
      <w:r w:rsidRPr="00875BA0">
        <w:rPr>
          <w:rFonts w:asciiTheme="minorHAnsi" w:hAnsiTheme="minorHAnsi" w:cstheme="minorHAnsi"/>
          <w:sz w:val="22"/>
          <w:szCs w:val="22"/>
        </w:rPr>
        <w:t xml:space="preserve">: Dr. </w:t>
      </w:r>
      <w:r w:rsidR="0060191F">
        <w:rPr>
          <w:rFonts w:asciiTheme="minorHAnsi" w:hAnsiTheme="minorHAnsi" w:cstheme="minorHAnsi"/>
          <w:sz w:val="22"/>
          <w:szCs w:val="22"/>
        </w:rPr>
        <w:t xml:space="preserve">C. </w:t>
      </w:r>
      <w:r w:rsidRPr="00875BA0">
        <w:rPr>
          <w:rFonts w:asciiTheme="minorHAnsi" w:hAnsiTheme="minorHAnsi" w:cstheme="minorHAnsi"/>
          <w:sz w:val="22"/>
          <w:szCs w:val="22"/>
        </w:rPr>
        <w:t xml:space="preserve">De </w:t>
      </w:r>
      <w:proofErr w:type="spellStart"/>
      <w:r w:rsidRPr="00875BA0">
        <w:rPr>
          <w:rFonts w:asciiTheme="minorHAnsi" w:hAnsiTheme="minorHAnsi" w:cstheme="minorHAnsi"/>
          <w:sz w:val="22"/>
          <w:szCs w:val="22"/>
        </w:rPr>
        <w:t>Pooter</w:t>
      </w:r>
      <w:proofErr w:type="spellEnd"/>
      <w:r w:rsidRPr="00875BA0">
        <w:rPr>
          <w:rFonts w:asciiTheme="minorHAnsi" w:hAnsiTheme="minorHAnsi" w:cstheme="minorHAnsi"/>
          <w:sz w:val="22"/>
          <w:szCs w:val="22"/>
        </w:rPr>
        <w:t xml:space="preserve"> en Dr. </w:t>
      </w:r>
      <w:r w:rsidR="0060191F">
        <w:rPr>
          <w:rFonts w:asciiTheme="minorHAnsi" w:hAnsiTheme="minorHAnsi" w:cstheme="minorHAnsi"/>
          <w:sz w:val="22"/>
          <w:szCs w:val="22"/>
        </w:rPr>
        <w:t xml:space="preserve">A. </w:t>
      </w:r>
      <w:proofErr w:type="spellStart"/>
      <w:r w:rsidRPr="00875BA0">
        <w:rPr>
          <w:rFonts w:asciiTheme="minorHAnsi" w:hAnsiTheme="minorHAnsi" w:cstheme="minorHAnsi"/>
          <w:sz w:val="22"/>
          <w:szCs w:val="22"/>
        </w:rPr>
        <w:t>Prové</w:t>
      </w:r>
      <w:proofErr w:type="spellEnd"/>
    </w:p>
    <w:p w14:paraId="498A7684" w14:textId="77777777" w:rsidR="00076BE6" w:rsidRPr="00875BA0" w:rsidRDefault="00807D7D" w:rsidP="00076BE6">
      <w:pPr>
        <w:tabs>
          <w:tab w:val="left" w:pos="400"/>
        </w:tabs>
        <w:ind w:left="400" w:hanging="400"/>
        <w:rPr>
          <w:rFonts w:asciiTheme="minorHAnsi" w:hAnsiTheme="minorHAnsi" w:cstheme="minorHAnsi"/>
          <w:sz w:val="22"/>
          <w:szCs w:val="22"/>
        </w:rPr>
      </w:pPr>
      <w:r w:rsidRPr="00875BA0">
        <w:rPr>
          <w:rFonts w:asciiTheme="minorHAnsi" w:hAnsiTheme="minorHAnsi" w:cstheme="minorHAnsi"/>
          <w:b/>
          <w:sz w:val="22"/>
          <w:szCs w:val="22"/>
        </w:rPr>
        <w:t>D)</w:t>
      </w:r>
      <w:r w:rsidRPr="00875BA0">
        <w:rPr>
          <w:rFonts w:asciiTheme="minorHAnsi" w:hAnsiTheme="minorHAnsi" w:cstheme="minorHAnsi"/>
          <w:b/>
          <w:sz w:val="22"/>
          <w:szCs w:val="22"/>
        </w:rPr>
        <w:tab/>
        <w:t xml:space="preserve">Behandeling:  </w:t>
      </w:r>
      <w:r w:rsidRPr="00875BA0">
        <w:rPr>
          <w:rFonts w:asciiTheme="minorHAnsi" w:hAnsiTheme="minorHAnsi" w:cstheme="minorHAnsi"/>
          <w:sz w:val="22"/>
          <w:szCs w:val="22"/>
        </w:rPr>
        <w:t>radiotherapie</w:t>
      </w:r>
      <w:r w:rsidRPr="00875BA0">
        <w:rPr>
          <w:rFonts w:asciiTheme="minorHAnsi" w:hAnsiTheme="minorHAnsi" w:cstheme="minorHAnsi"/>
          <w:sz w:val="22"/>
          <w:szCs w:val="22"/>
        </w:rPr>
        <w:br/>
      </w:r>
      <w:r w:rsidRPr="00875BA0">
        <w:rPr>
          <w:rFonts w:asciiTheme="minorHAnsi" w:hAnsiTheme="minorHAnsi" w:cstheme="minorHAnsi"/>
          <w:b/>
          <w:sz w:val="22"/>
          <w:szCs w:val="22"/>
        </w:rPr>
        <w:t xml:space="preserve">Dienst: </w:t>
      </w:r>
      <w:r w:rsidRPr="00875BA0">
        <w:rPr>
          <w:rFonts w:asciiTheme="minorHAnsi" w:hAnsiTheme="minorHAnsi" w:cstheme="minorHAnsi"/>
          <w:sz w:val="22"/>
          <w:szCs w:val="22"/>
        </w:rPr>
        <w:t>radiotherapie</w:t>
      </w:r>
      <w:r w:rsidRPr="00875BA0">
        <w:rPr>
          <w:rFonts w:asciiTheme="minorHAnsi" w:hAnsiTheme="minorHAnsi" w:cstheme="minorHAnsi"/>
          <w:sz w:val="22"/>
          <w:szCs w:val="22"/>
        </w:rPr>
        <w:br/>
      </w:r>
      <w:r w:rsidRPr="00875BA0">
        <w:rPr>
          <w:rFonts w:asciiTheme="minorHAnsi" w:hAnsiTheme="minorHAnsi" w:cstheme="minorHAnsi"/>
          <w:b/>
          <w:sz w:val="22"/>
          <w:szCs w:val="22"/>
        </w:rPr>
        <w:t>Verantwoordelijke</w:t>
      </w:r>
      <w:r w:rsidRPr="00875BA0">
        <w:rPr>
          <w:rFonts w:asciiTheme="minorHAnsi" w:hAnsiTheme="minorHAnsi" w:cstheme="minorHAnsi"/>
          <w:sz w:val="22"/>
          <w:szCs w:val="22"/>
        </w:rPr>
        <w:t xml:space="preserve">: Dr. </w:t>
      </w:r>
      <w:r w:rsidR="0060191F">
        <w:rPr>
          <w:rFonts w:asciiTheme="minorHAnsi" w:hAnsiTheme="minorHAnsi" w:cstheme="minorHAnsi"/>
          <w:sz w:val="22"/>
          <w:szCs w:val="22"/>
        </w:rPr>
        <w:t xml:space="preserve">C. </w:t>
      </w:r>
      <w:r w:rsidRPr="00875BA0">
        <w:rPr>
          <w:rFonts w:asciiTheme="minorHAnsi" w:hAnsiTheme="minorHAnsi" w:cstheme="minorHAnsi"/>
          <w:sz w:val="22"/>
          <w:szCs w:val="22"/>
        </w:rPr>
        <w:t xml:space="preserve">De </w:t>
      </w:r>
      <w:proofErr w:type="spellStart"/>
      <w:r w:rsidRPr="00875BA0">
        <w:rPr>
          <w:rFonts w:asciiTheme="minorHAnsi" w:hAnsiTheme="minorHAnsi" w:cstheme="minorHAnsi"/>
          <w:sz w:val="22"/>
          <w:szCs w:val="22"/>
        </w:rPr>
        <w:t>Pooter</w:t>
      </w:r>
      <w:proofErr w:type="spellEnd"/>
      <w:r w:rsidRPr="00875BA0">
        <w:rPr>
          <w:rFonts w:asciiTheme="minorHAnsi" w:hAnsiTheme="minorHAnsi" w:cstheme="minorHAnsi"/>
          <w:sz w:val="22"/>
          <w:szCs w:val="22"/>
        </w:rPr>
        <w:t xml:space="preserve"> </w:t>
      </w:r>
    </w:p>
    <w:p w14:paraId="498A7685" w14:textId="77777777" w:rsidR="00076BE6" w:rsidRPr="00875BA0" w:rsidRDefault="00807D7D" w:rsidP="00076BE6">
      <w:pPr>
        <w:tabs>
          <w:tab w:val="left" w:pos="400"/>
        </w:tabs>
        <w:ind w:left="400" w:hanging="400"/>
        <w:rPr>
          <w:rFonts w:asciiTheme="minorHAnsi" w:hAnsiTheme="minorHAnsi" w:cstheme="minorHAnsi"/>
          <w:sz w:val="22"/>
          <w:szCs w:val="22"/>
        </w:rPr>
      </w:pPr>
      <w:r w:rsidRPr="00875BA0">
        <w:rPr>
          <w:rFonts w:asciiTheme="minorHAnsi" w:hAnsiTheme="minorHAnsi" w:cstheme="minorHAnsi"/>
          <w:b/>
          <w:sz w:val="22"/>
          <w:szCs w:val="22"/>
        </w:rPr>
        <w:t>E)</w:t>
      </w:r>
      <w:r w:rsidRPr="00875BA0">
        <w:rPr>
          <w:rFonts w:asciiTheme="minorHAnsi" w:hAnsiTheme="minorHAnsi" w:cstheme="minorHAnsi"/>
          <w:b/>
          <w:sz w:val="22"/>
          <w:szCs w:val="22"/>
        </w:rPr>
        <w:tab/>
        <w:t xml:space="preserve">Behandeling:  </w:t>
      </w:r>
      <w:r w:rsidRPr="00875BA0">
        <w:rPr>
          <w:rFonts w:asciiTheme="minorHAnsi" w:hAnsiTheme="minorHAnsi" w:cstheme="minorHAnsi"/>
          <w:sz w:val="22"/>
          <w:szCs w:val="22"/>
        </w:rPr>
        <w:t>pijnkliniek</w:t>
      </w:r>
      <w:r w:rsidRPr="00875BA0">
        <w:rPr>
          <w:rFonts w:asciiTheme="minorHAnsi" w:hAnsiTheme="minorHAnsi" w:cstheme="minorHAnsi"/>
          <w:sz w:val="22"/>
          <w:szCs w:val="22"/>
        </w:rPr>
        <w:br/>
      </w:r>
      <w:r w:rsidRPr="00875BA0">
        <w:rPr>
          <w:rFonts w:asciiTheme="minorHAnsi" w:hAnsiTheme="minorHAnsi" w:cstheme="minorHAnsi"/>
          <w:b/>
          <w:sz w:val="22"/>
          <w:szCs w:val="22"/>
        </w:rPr>
        <w:t xml:space="preserve">Dienst: </w:t>
      </w:r>
      <w:r w:rsidRPr="00875BA0">
        <w:rPr>
          <w:rFonts w:asciiTheme="minorHAnsi" w:hAnsiTheme="minorHAnsi" w:cstheme="minorHAnsi"/>
          <w:sz w:val="22"/>
          <w:szCs w:val="22"/>
        </w:rPr>
        <w:t>pijnkliniek</w:t>
      </w:r>
      <w:r w:rsidRPr="00875BA0">
        <w:rPr>
          <w:rFonts w:asciiTheme="minorHAnsi" w:hAnsiTheme="minorHAnsi" w:cstheme="minorHAnsi"/>
          <w:sz w:val="22"/>
          <w:szCs w:val="22"/>
        </w:rPr>
        <w:br/>
      </w:r>
      <w:r w:rsidRPr="00875BA0">
        <w:rPr>
          <w:rFonts w:asciiTheme="minorHAnsi" w:hAnsiTheme="minorHAnsi" w:cstheme="minorHAnsi"/>
          <w:b/>
          <w:sz w:val="22"/>
          <w:szCs w:val="22"/>
        </w:rPr>
        <w:t>Verantwoordelijke</w:t>
      </w:r>
      <w:r w:rsidRPr="00875BA0">
        <w:rPr>
          <w:rFonts w:asciiTheme="minorHAnsi" w:hAnsiTheme="minorHAnsi" w:cstheme="minorHAnsi"/>
          <w:sz w:val="22"/>
          <w:szCs w:val="22"/>
        </w:rPr>
        <w:t xml:space="preserve">: Dr. </w:t>
      </w:r>
      <w:proofErr w:type="spellStart"/>
      <w:r w:rsidRPr="00875BA0">
        <w:rPr>
          <w:rFonts w:asciiTheme="minorHAnsi" w:hAnsiTheme="minorHAnsi" w:cstheme="minorHAnsi"/>
          <w:sz w:val="22"/>
          <w:szCs w:val="22"/>
        </w:rPr>
        <w:t>Vanduynhoven</w:t>
      </w:r>
      <w:proofErr w:type="spellEnd"/>
      <w:r w:rsidRPr="00875BA0">
        <w:rPr>
          <w:rFonts w:asciiTheme="minorHAnsi" w:hAnsiTheme="minorHAnsi" w:cstheme="minorHAnsi"/>
          <w:sz w:val="22"/>
          <w:szCs w:val="22"/>
        </w:rPr>
        <w:t xml:space="preserve"> Eric</w:t>
      </w:r>
    </w:p>
    <w:p w14:paraId="498A7686" w14:textId="77777777" w:rsidR="00076BE6" w:rsidRPr="00875BA0" w:rsidRDefault="00807D7D" w:rsidP="00076BE6">
      <w:pPr>
        <w:tabs>
          <w:tab w:val="left" w:pos="400"/>
        </w:tabs>
        <w:ind w:left="400" w:hanging="400"/>
        <w:rPr>
          <w:rFonts w:asciiTheme="minorHAnsi" w:hAnsiTheme="minorHAnsi" w:cstheme="minorHAnsi"/>
          <w:sz w:val="22"/>
          <w:szCs w:val="22"/>
        </w:rPr>
      </w:pPr>
      <w:r w:rsidRPr="00875BA0">
        <w:rPr>
          <w:rFonts w:asciiTheme="minorHAnsi" w:hAnsiTheme="minorHAnsi" w:cstheme="minorHAnsi"/>
          <w:b/>
          <w:sz w:val="22"/>
          <w:szCs w:val="22"/>
        </w:rPr>
        <w:t>F)</w:t>
      </w:r>
      <w:r w:rsidRPr="00875BA0">
        <w:rPr>
          <w:rFonts w:asciiTheme="minorHAnsi" w:hAnsiTheme="minorHAnsi" w:cstheme="minorHAnsi"/>
          <w:b/>
          <w:sz w:val="22"/>
          <w:szCs w:val="22"/>
        </w:rPr>
        <w:tab/>
        <w:t xml:space="preserve">Behandeling:  </w:t>
      </w:r>
      <w:r w:rsidRPr="00875BA0">
        <w:rPr>
          <w:rFonts w:asciiTheme="minorHAnsi" w:hAnsiTheme="minorHAnsi" w:cstheme="minorHAnsi"/>
          <w:sz w:val="22"/>
          <w:szCs w:val="22"/>
        </w:rPr>
        <w:t>psychologische steun</w:t>
      </w:r>
      <w:r w:rsidRPr="00875BA0">
        <w:rPr>
          <w:rFonts w:asciiTheme="minorHAnsi" w:hAnsiTheme="minorHAnsi" w:cstheme="minorHAnsi"/>
          <w:sz w:val="22"/>
          <w:szCs w:val="22"/>
        </w:rPr>
        <w:br/>
      </w:r>
      <w:r w:rsidRPr="00875BA0">
        <w:rPr>
          <w:rFonts w:asciiTheme="minorHAnsi" w:hAnsiTheme="minorHAnsi" w:cstheme="minorHAnsi"/>
          <w:b/>
          <w:sz w:val="22"/>
          <w:szCs w:val="22"/>
        </w:rPr>
        <w:t>Verantwoordelijke</w:t>
      </w:r>
      <w:r w:rsidRPr="00875BA0">
        <w:rPr>
          <w:rFonts w:asciiTheme="minorHAnsi" w:hAnsiTheme="minorHAnsi" w:cstheme="minorHAnsi"/>
          <w:sz w:val="22"/>
          <w:szCs w:val="22"/>
        </w:rPr>
        <w:t>: Mevr. E. Verhaegen</w:t>
      </w:r>
    </w:p>
    <w:p w14:paraId="498A7687" w14:textId="77777777" w:rsidR="00076BE6" w:rsidRPr="00875BA0" w:rsidRDefault="00807D7D" w:rsidP="00076BE6">
      <w:pPr>
        <w:tabs>
          <w:tab w:val="left" w:pos="400"/>
        </w:tabs>
        <w:ind w:left="400" w:hanging="400"/>
        <w:rPr>
          <w:rFonts w:asciiTheme="minorHAnsi" w:hAnsiTheme="minorHAnsi" w:cstheme="minorHAnsi"/>
          <w:sz w:val="22"/>
          <w:szCs w:val="22"/>
        </w:rPr>
      </w:pPr>
      <w:r w:rsidRPr="00875BA0">
        <w:rPr>
          <w:rFonts w:asciiTheme="minorHAnsi" w:hAnsiTheme="minorHAnsi" w:cstheme="minorHAnsi"/>
          <w:b/>
          <w:sz w:val="22"/>
          <w:szCs w:val="22"/>
        </w:rPr>
        <w:t>G)</w:t>
      </w:r>
      <w:r w:rsidRPr="00875BA0">
        <w:rPr>
          <w:rFonts w:asciiTheme="minorHAnsi" w:hAnsiTheme="minorHAnsi" w:cstheme="minorHAnsi"/>
          <w:b/>
          <w:sz w:val="22"/>
          <w:szCs w:val="22"/>
        </w:rPr>
        <w:tab/>
        <w:t>Experimentele behandelingen</w:t>
      </w:r>
      <w:r w:rsidRPr="00875BA0">
        <w:rPr>
          <w:rFonts w:asciiTheme="minorHAnsi" w:hAnsiTheme="minorHAnsi" w:cstheme="minorHAnsi"/>
          <w:b/>
          <w:sz w:val="22"/>
          <w:szCs w:val="22"/>
        </w:rPr>
        <w:br/>
        <w:t>Verantwoordelijke</w:t>
      </w:r>
      <w:r w:rsidRPr="00875BA0">
        <w:rPr>
          <w:rFonts w:asciiTheme="minorHAnsi" w:hAnsiTheme="minorHAnsi" w:cstheme="minorHAnsi"/>
          <w:sz w:val="22"/>
          <w:szCs w:val="22"/>
        </w:rPr>
        <w:t xml:space="preserve">: Dr. </w:t>
      </w:r>
      <w:r w:rsidR="0060191F">
        <w:rPr>
          <w:rFonts w:asciiTheme="minorHAnsi" w:hAnsiTheme="minorHAnsi" w:cstheme="minorHAnsi"/>
          <w:sz w:val="22"/>
          <w:szCs w:val="22"/>
        </w:rPr>
        <w:t xml:space="preserve">L. </w:t>
      </w:r>
      <w:proofErr w:type="spellStart"/>
      <w:r w:rsidRPr="00875BA0">
        <w:rPr>
          <w:rFonts w:asciiTheme="minorHAnsi" w:hAnsiTheme="minorHAnsi" w:cstheme="minorHAnsi"/>
          <w:sz w:val="22"/>
          <w:szCs w:val="22"/>
        </w:rPr>
        <w:t>Dirix</w:t>
      </w:r>
      <w:proofErr w:type="spellEnd"/>
    </w:p>
    <w:p w14:paraId="498A7688" w14:textId="77777777" w:rsidR="00076BE6" w:rsidRPr="00875BA0" w:rsidRDefault="00807D7D" w:rsidP="00076BE6">
      <w:pPr>
        <w:tabs>
          <w:tab w:val="left" w:pos="360"/>
        </w:tabs>
        <w:ind w:left="400" w:hanging="400"/>
        <w:rPr>
          <w:rFonts w:asciiTheme="minorHAnsi" w:hAnsiTheme="minorHAnsi" w:cstheme="minorHAnsi"/>
          <w:sz w:val="22"/>
          <w:szCs w:val="22"/>
        </w:rPr>
      </w:pPr>
      <w:r w:rsidRPr="00875BA0">
        <w:rPr>
          <w:rFonts w:asciiTheme="minorHAnsi" w:hAnsiTheme="minorHAnsi" w:cstheme="minorHAnsi"/>
          <w:b/>
          <w:sz w:val="22"/>
          <w:szCs w:val="22"/>
        </w:rPr>
        <w:t>H)</w:t>
      </w:r>
      <w:r w:rsidRPr="00875BA0">
        <w:rPr>
          <w:rFonts w:asciiTheme="minorHAnsi" w:hAnsiTheme="minorHAnsi" w:cstheme="minorHAnsi"/>
          <w:b/>
          <w:sz w:val="22"/>
          <w:szCs w:val="22"/>
        </w:rPr>
        <w:tab/>
        <w:t xml:space="preserve">Behandeling: </w:t>
      </w:r>
      <w:r w:rsidRPr="00875BA0">
        <w:rPr>
          <w:rFonts w:asciiTheme="minorHAnsi" w:hAnsiTheme="minorHAnsi" w:cstheme="minorHAnsi"/>
          <w:sz w:val="22"/>
          <w:szCs w:val="22"/>
        </w:rPr>
        <w:t>Plastische &amp; reconstructieve heelkunde</w:t>
      </w:r>
      <w:r w:rsidRPr="00875BA0">
        <w:rPr>
          <w:rFonts w:asciiTheme="minorHAnsi" w:hAnsiTheme="minorHAnsi" w:cstheme="minorHAnsi"/>
          <w:b/>
          <w:sz w:val="22"/>
          <w:szCs w:val="22"/>
          <w:u w:val="single"/>
        </w:rPr>
        <w:br/>
      </w:r>
      <w:r w:rsidRPr="00875BA0">
        <w:rPr>
          <w:rFonts w:asciiTheme="minorHAnsi" w:hAnsiTheme="minorHAnsi" w:cstheme="minorHAnsi"/>
          <w:b/>
          <w:sz w:val="22"/>
          <w:szCs w:val="22"/>
        </w:rPr>
        <w:t>Dienst:</w:t>
      </w:r>
      <w:r w:rsidRPr="00875BA0">
        <w:rPr>
          <w:rFonts w:asciiTheme="minorHAnsi" w:hAnsiTheme="minorHAnsi" w:cstheme="minorHAnsi"/>
          <w:sz w:val="22"/>
          <w:szCs w:val="22"/>
        </w:rPr>
        <w:t xml:space="preserve"> Dienst reconstructieve heelkunde Sint</w:t>
      </w:r>
      <w:r w:rsidR="0060191F">
        <w:rPr>
          <w:rFonts w:asciiTheme="minorHAnsi" w:hAnsiTheme="minorHAnsi" w:cstheme="minorHAnsi"/>
          <w:sz w:val="22"/>
          <w:szCs w:val="22"/>
        </w:rPr>
        <w:t>-</w:t>
      </w:r>
      <w:r w:rsidRPr="00875BA0">
        <w:rPr>
          <w:rFonts w:asciiTheme="minorHAnsi" w:hAnsiTheme="minorHAnsi" w:cstheme="minorHAnsi"/>
          <w:sz w:val="22"/>
          <w:szCs w:val="22"/>
        </w:rPr>
        <w:t>Augustinus</w:t>
      </w:r>
    </w:p>
    <w:p w14:paraId="498A7689" w14:textId="77777777" w:rsidR="00076BE6" w:rsidRPr="00875BA0" w:rsidRDefault="00807D7D" w:rsidP="00076BE6">
      <w:pPr>
        <w:tabs>
          <w:tab w:val="left" w:pos="360"/>
        </w:tabs>
        <w:ind w:left="400" w:hanging="400"/>
        <w:rPr>
          <w:rFonts w:asciiTheme="minorHAnsi" w:hAnsiTheme="minorHAnsi" w:cstheme="minorHAnsi"/>
          <w:sz w:val="22"/>
          <w:szCs w:val="22"/>
        </w:rPr>
      </w:pPr>
      <w:r w:rsidRPr="00875BA0">
        <w:rPr>
          <w:rFonts w:asciiTheme="minorHAnsi" w:hAnsiTheme="minorHAnsi" w:cstheme="minorHAnsi"/>
          <w:b/>
          <w:sz w:val="22"/>
          <w:szCs w:val="22"/>
        </w:rPr>
        <w:tab/>
        <w:t>Verantwoordelijke</w:t>
      </w:r>
      <w:r w:rsidRPr="00875BA0">
        <w:rPr>
          <w:rFonts w:asciiTheme="minorHAnsi" w:hAnsiTheme="minorHAnsi" w:cstheme="minorHAnsi"/>
          <w:sz w:val="22"/>
          <w:szCs w:val="22"/>
        </w:rPr>
        <w:t xml:space="preserve">: dr. J. </w:t>
      </w:r>
      <w:proofErr w:type="spellStart"/>
      <w:r w:rsidRPr="00875BA0">
        <w:rPr>
          <w:rFonts w:asciiTheme="minorHAnsi" w:hAnsiTheme="minorHAnsi" w:cstheme="minorHAnsi"/>
          <w:sz w:val="22"/>
          <w:szCs w:val="22"/>
        </w:rPr>
        <w:t>Vanoorbeek</w:t>
      </w:r>
      <w:proofErr w:type="spellEnd"/>
    </w:p>
    <w:p w14:paraId="498A768A" w14:textId="77777777" w:rsidR="00076BE6" w:rsidRPr="00875BA0" w:rsidRDefault="00807D7D" w:rsidP="00076BE6">
      <w:pPr>
        <w:tabs>
          <w:tab w:val="left" w:pos="360"/>
        </w:tabs>
        <w:ind w:left="400" w:hanging="400"/>
        <w:rPr>
          <w:rFonts w:asciiTheme="minorHAnsi" w:hAnsiTheme="minorHAnsi" w:cstheme="minorHAnsi"/>
          <w:sz w:val="22"/>
          <w:szCs w:val="22"/>
        </w:rPr>
      </w:pPr>
      <w:r w:rsidRPr="00875BA0">
        <w:rPr>
          <w:rFonts w:asciiTheme="minorHAnsi" w:hAnsiTheme="minorHAnsi" w:cstheme="minorHAnsi"/>
          <w:b/>
          <w:sz w:val="22"/>
          <w:szCs w:val="22"/>
        </w:rPr>
        <w:t>I)</w:t>
      </w:r>
      <w:r w:rsidRPr="00875BA0">
        <w:rPr>
          <w:rFonts w:asciiTheme="minorHAnsi" w:hAnsiTheme="minorHAnsi" w:cstheme="minorHAnsi"/>
          <w:b/>
          <w:sz w:val="22"/>
          <w:szCs w:val="22"/>
        </w:rPr>
        <w:tab/>
        <w:t>Behandeling</w:t>
      </w:r>
      <w:r w:rsidRPr="00875BA0">
        <w:rPr>
          <w:rFonts w:asciiTheme="minorHAnsi" w:hAnsiTheme="minorHAnsi" w:cstheme="minorHAnsi"/>
          <w:sz w:val="22"/>
          <w:szCs w:val="22"/>
        </w:rPr>
        <w:t>: genetisch advies</w:t>
      </w:r>
      <w:r w:rsidRPr="00875BA0">
        <w:rPr>
          <w:rFonts w:asciiTheme="minorHAnsi" w:hAnsiTheme="minorHAnsi" w:cstheme="minorHAnsi"/>
          <w:sz w:val="22"/>
          <w:szCs w:val="22"/>
        </w:rPr>
        <w:br/>
      </w:r>
      <w:r w:rsidRPr="00875BA0">
        <w:rPr>
          <w:rFonts w:asciiTheme="minorHAnsi" w:hAnsiTheme="minorHAnsi" w:cstheme="minorHAnsi"/>
          <w:b/>
          <w:sz w:val="22"/>
          <w:szCs w:val="22"/>
        </w:rPr>
        <w:t>Dienst</w:t>
      </w:r>
      <w:r w:rsidRPr="00875BA0">
        <w:rPr>
          <w:rFonts w:asciiTheme="minorHAnsi" w:hAnsiTheme="minorHAnsi" w:cstheme="minorHAnsi"/>
          <w:sz w:val="22"/>
          <w:szCs w:val="22"/>
        </w:rPr>
        <w:t>: Genetica</w:t>
      </w:r>
      <w:r w:rsidRPr="00875BA0">
        <w:rPr>
          <w:rFonts w:asciiTheme="minorHAnsi" w:hAnsiTheme="minorHAnsi" w:cstheme="minorHAnsi"/>
          <w:sz w:val="22"/>
          <w:szCs w:val="22"/>
        </w:rPr>
        <w:br/>
      </w:r>
      <w:r w:rsidRPr="00875BA0">
        <w:rPr>
          <w:rFonts w:asciiTheme="minorHAnsi" w:hAnsiTheme="minorHAnsi" w:cstheme="minorHAnsi"/>
          <w:b/>
          <w:sz w:val="22"/>
          <w:szCs w:val="22"/>
        </w:rPr>
        <w:t xml:space="preserve">Verantwoordelijke: </w:t>
      </w:r>
      <w:r w:rsidRPr="00875BA0">
        <w:rPr>
          <w:rFonts w:asciiTheme="minorHAnsi" w:hAnsiTheme="minorHAnsi" w:cstheme="minorHAnsi"/>
          <w:sz w:val="22"/>
          <w:szCs w:val="22"/>
        </w:rPr>
        <w:t>Dr. M</w:t>
      </w:r>
      <w:r w:rsidR="0060191F">
        <w:rPr>
          <w:rFonts w:asciiTheme="minorHAnsi" w:hAnsiTheme="minorHAnsi" w:cstheme="minorHAnsi"/>
          <w:sz w:val="22"/>
          <w:szCs w:val="22"/>
        </w:rPr>
        <w:t xml:space="preserve">. </w:t>
      </w:r>
      <w:r w:rsidRPr="00875BA0">
        <w:rPr>
          <w:rFonts w:asciiTheme="minorHAnsi" w:hAnsiTheme="minorHAnsi" w:cstheme="minorHAnsi"/>
          <w:sz w:val="22"/>
          <w:szCs w:val="22"/>
        </w:rPr>
        <w:t>De Smet</w:t>
      </w:r>
    </w:p>
    <w:p w14:paraId="498A768B" w14:textId="77777777" w:rsidR="00076BE6" w:rsidRPr="00875BA0" w:rsidRDefault="00807D7D" w:rsidP="00076BE6">
      <w:pPr>
        <w:tabs>
          <w:tab w:val="left" w:pos="360"/>
        </w:tabs>
        <w:ind w:left="400" w:hanging="360"/>
        <w:rPr>
          <w:rFonts w:asciiTheme="minorHAnsi" w:hAnsiTheme="minorHAnsi" w:cstheme="minorHAnsi"/>
          <w:sz w:val="22"/>
          <w:szCs w:val="22"/>
        </w:rPr>
      </w:pPr>
      <w:r w:rsidRPr="00875BA0">
        <w:rPr>
          <w:rFonts w:asciiTheme="minorHAnsi" w:hAnsiTheme="minorHAnsi" w:cstheme="minorHAnsi"/>
          <w:b/>
          <w:sz w:val="22"/>
          <w:szCs w:val="22"/>
        </w:rPr>
        <w:t>J)</w:t>
      </w:r>
      <w:r w:rsidRPr="00875BA0">
        <w:rPr>
          <w:rFonts w:asciiTheme="minorHAnsi" w:hAnsiTheme="minorHAnsi" w:cstheme="minorHAnsi"/>
          <w:b/>
          <w:sz w:val="22"/>
          <w:szCs w:val="22"/>
        </w:rPr>
        <w:tab/>
        <w:t xml:space="preserve">Behandeling: </w:t>
      </w:r>
      <w:r w:rsidRPr="00875BA0">
        <w:rPr>
          <w:rFonts w:asciiTheme="minorHAnsi" w:hAnsiTheme="minorHAnsi" w:cstheme="minorHAnsi"/>
          <w:sz w:val="22"/>
          <w:szCs w:val="22"/>
        </w:rPr>
        <w:t>Plaatsen port-à-</w:t>
      </w:r>
      <w:proofErr w:type="spellStart"/>
      <w:r w:rsidRPr="00875BA0">
        <w:rPr>
          <w:rFonts w:asciiTheme="minorHAnsi" w:hAnsiTheme="minorHAnsi" w:cstheme="minorHAnsi"/>
          <w:sz w:val="22"/>
          <w:szCs w:val="22"/>
        </w:rPr>
        <w:t>cath</w:t>
      </w:r>
      <w:proofErr w:type="spellEnd"/>
      <w:r w:rsidRPr="00875BA0">
        <w:rPr>
          <w:rFonts w:asciiTheme="minorHAnsi" w:hAnsiTheme="minorHAnsi" w:cstheme="minorHAnsi"/>
          <w:sz w:val="22"/>
          <w:szCs w:val="22"/>
        </w:rPr>
        <w:t xml:space="preserve"> </w:t>
      </w:r>
      <w:r w:rsidRPr="00875BA0">
        <w:rPr>
          <w:rFonts w:asciiTheme="minorHAnsi" w:hAnsiTheme="minorHAnsi" w:cstheme="minorHAnsi"/>
          <w:sz w:val="22"/>
          <w:szCs w:val="22"/>
        </w:rPr>
        <w:br/>
      </w:r>
      <w:r w:rsidRPr="00875BA0">
        <w:rPr>
          <w:rFonts w:asciiTheme="minorHAnsi" w:hAnsiTheme="minorHAnsi" w:cstheme="minorHAnsi"/>
          <w:b/>
          <w:sz w:val="22"/>
          <w:szCs w:val="22"/>
        </w:rPr>
        <w:t xml:space="preserve">Dienst: </w:t>
      </w:r>
      <w:r w:rsidRPr="00875BA0">
        <w:rPr>
          <w:rFonts w:asciiTheme="minorHAnsi" w:hAnsiTheme="minorHAnsi" w:cstheme="minorHAnsi"/>
          <w:sz w:val="22"/>
          <w:szCs w:val="22"/>
        </w:rPr>
        <w:t>algemene chirurgie</w:t>
      </w:r>
      <w:r w:rsidRPr="00875BA0">
        <w:rPr>
          <w:rFonts w:asciiTheme="minorHAnsi" w:hAnsiTheme="minorHAnsi" w:cstheme="minorHAnsi"/>
          <w:sz w:val="22"/>
          <w:szCs w:val="22"/>
        </w:rPr>
        <w:br/>
      </w:r>
      <w:r w:rsidRPr="00875BA0">
        <w:rPr>
          <w:rFonts w:asciiTheme="minorHAnsi" w:hAnsiTheme="minorHAnsi" w:cstheme="minorHAnsi"/>
          <w:b/>
          <w:sz w:val="22"/>
          <w:szCs w:val="22"/>
        </w:rPr>
        <w:t xml:space="preserve">Verantwoordelijke: </w:t>
      </w:r>
      <w:r w:rsidRPr="00875BA0">
        <w:rPr>
          <w:rFonts w:asciiTheme="minorHAnsi" w:hAnsiTheme="minorHAnsi" w:cstheme="minorHAnsi"/>
          <w:sz w:val="22"/>
          <w:szCs w:val="22"/>
        </w:rPr>
        <w:t xml:space="preserve">Dr. </w:t>
      </w:r>
      <w:r w:rsidR="0060191F">
        <w:rPr>
          <w:rFonts w:asciiTheme="minorHAnsi" w:hAnsiTheme="minorHAnsi" w:cstheme="minorHAnsi"/>
          <w:sz w:val="22"/>
          <w:szCs w:val="22"/>
        </w:rPr>
        <w:t xml:space="preserve">M. </w:t>
      </w:r>
      <w:r w:rsidR="0060191F"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Huyghe</w:t>
      </w:r>
      <w:proofErr w:type="spellEnd"/>
    </w:p>
    <w:p w14:paraId="498A768C" w14:textId="77777777" w:rsidR="00076BE6" w:rsidRPr="00875BA0" w:rsidRDefault="00807D7D" w:rsidP="00076BE6">
      <w:pPr>
        <w:pStyle w:val="Kop3"/>
      </w:pPr>
      <w:bookmarkStart w:id="34" w:name="_Toc151367738"/>
      <w:bookmarkStart w:id="35" w:name="_Toc394479868"/>
      <w:r w:rsidRPr="00875BA0">
        <w:t>Externe verwijzing</w:t>
      </w:r>
      <w:bookmarkEnd w:id="34"/>
      <w:bookmarkEnd w:id="35"/>
    </w:p>
    <w:p w14:paraId="498A768D" w14:textId="77777777" w:rsidR="00076BE6" w:rsidRPr="00875BA0" w:rsidRDefault="00807D7D" w:rsidP="00076BE6">
      <w:pPr>
        <w:pStyle w:val="Kop4"/>
      </w:pPr>
      <w:bookmarkStart w:id="36" w:name="_Toc151367739"/>
      <w:bookmarkStart w:id="37" w:name="_Toc394479869"/>
      <w:r w:rsidRPr="00875BA0">
        <w:t>Diagnostiek</w:t>
      </w:r>
      <w:bookmarkEnd w:id="36"/>
      <w:bookmarkEnd w:id="37"/>
    </w:p>
    <w:p w14:paraId="498A768E" w14:textId="77777777" w:rsidR="00076BE6" w:rsidRPr="00875BA0" w:rsidRDefault="0060191F" w:rsidP="00076BE6">
      <w:pPr>
        <w:rPr>
          <w:rFonts w:asciiTheme="minorHAnsi" w:hAnsiTheme="minorHAnsi" w:cstheme="minorHAnsi"/>
          <w:color w:val="FF0000"/>
          <w:sz w:val="22"/>
          <w:szCs w:val="22"/>
        </w:rPr>
      </w:pPr>
      <w:r w:rsidRPr="00C60678">
        <w:rPr>
          <w:rFonts w:asciiTheme="minorHAnsi" w:hAnsiTheme="minorHAnsi" w:cstheme="minorHAnsi"/>
          <w:sz w:val="22"/>
          <w:szCs w:val="22"/>
        </w:rPr>
        <w:t>Genetica KU Leuven</w:t>
      </w:r>
    </w:p>
    <w:p w14:paraId="498A768F" w14:textId="77777777" w:rsidR="00076BE6" w:rsidRPr="00875BA0" w:rsidRDefault="00807D7D" w:rsidP="00076BE6">
      <w:pPr>
        <w:pStyle w:val="Kop4"/>
      </w:pPr>
      <w:bookmarkStart w:id="38" w:name="_Toc151367740"/>
      <w:bookmarkStart w:id="39" w:name="_Toc394479870"/>
      <w:r w:rsidRPr="00875BA0">
        <w:t>Behandeling</w:t>
      </w:r>
      <w:bookmarkEnd w:id="38"/>
      <w:bookmarkEnd w:id="39"/>
    </w:p>
    <w:p w14:paraId="498A7690" w14:textId="77777777" w:rsidR="00076BE6" w:rsidRPr="00875BA0" w:rsidRDefault="00807D7D" w:rsidP="00076BE6">
      <w:pPr>
        <w:rPr>
          <w:rFonts w:asciiTheme="minorHAnsi" w:hAnsiTheme="minorHAnsi" w:cstheme="minorHAnsi"/>
          <w:sz w:val="22"/>
          <w:szCs w:val="22"/>
        </w:rPr>
      </w:pPr>
      <w:proofErr w:type="spellStart"/>
      <w:r w:rsidRPr="00875BA0">
        <w:rPr>
          <w:rFonts w:asciiTheme="minorHAnsi" w:hAnsiTheme="minorHAnsi" w:cstheme="minorHAnsi"/>
          <w:sz w:val="22"/>
          <w:szCs w:val="22"/>
        </w:rPr>
        <w:t>Prelevatie</w:t>
      </w:r>
      <w:proofErr w:type="spellEnd"/>
      <w:r w:rsidRPr="00875BA0">
        <w:rPr>
          <w:rFonts w:asciiTheme="minorHAnsi" w:hAnsiTheme="minorHAnsi" w:cstheme="minorHAnsi"/>
          <w:sz w:val="22"/>
          <w:szCs w:val="22"/>
        </w:rPr>
        <w:t xml:space="preserve"> eierstokken:</w:t>
      </w:r>
    </w:p>
    <w:p w14:paraId="498A7691" w14:textId="77777777" w:rsidR="00076BE6"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KU</w:t>
      </w:r>
      <w:r>
        <w:rPr>
          <w:rFonts w:asciiTheme="minorHAnsi" w:hAnsiTheme="minorHAnsi" w:cstheme="minorHAnsi"/>
          <w:sz w:val="22"/>
          <w:szCs w:val="22"/>
        </w:rPr>
        <w:t xml:space="preserve"> </w:t>
      </w:r>
      <w:r w:rsidRPr="00875BA0">
        <w:rPr>
          <w:rFonts w:asciiTheme="minorHAnsi" w:hAnsiTheme="minorHAnsi" w:cstheme="minorHAnsi"/>
          <w:sz w:val="22"/>
          <w:szCs w:val="22"/>
        </w:rPr>
        <w:t>Leuven</w:t>
      </w:r>
    </w:p>
    <w:p w14:paraId="498A7692" w14:textId="77777777" w:rsidR="00076BE6" w:rsidRPr="00875BA0" w:rsidRDefault="00807D7D" w:rsidP="00076BE6">
      <w:pPr>
        <w:pStyle w:val="Kop2"/>
        <w:rPr>
          <w:u w:val="single"/>
        </w:rPr>
      </w:pPr>
      <w:bookmarkStart w:id="40" w:name="_Toc394479871"/>
      <w:proofErr w:type="spellStart"/>
      <w:r>
        <w:t>Medisch</w:t>
      </w:r>
      <w:proofErr w:type="spellEnd"/>
      <w:r>
        <w:t xml:space="preserve"> en niet-</w:t>
      </w:r>
      <w:proofErr w:type="spellStart"/>
      <w:r>
        <w:t>medische</w:t>
      </w:r>
      <w:proofErr w:type="spellEnd"/>
      <w:r>
        <w:t xml:space="preserve"> </w:t>
      </w:r>
      <w:proofErr w:type="spellStart"/>
      <w:r>
        <w:t>omkadering</w:t>
      </w:r>
      <w:bookmarkEnd w:id="40"/>
      <w:proofErr w:type="spellEnd"/>
    </w:p>
    <w:p w14:paraId="498A7693" w14:textId="77777777" w:rsidR="00076BE6" w:rsidRPr="00875BA0" w:rsidRDefault="00807D7D" w:rsidP="00076BE6">
      <w:pPr>
        <w:numPr>
          <w:ilvl w:val="0"/>
          <w:numId w:val="6"/>
        </w:numPr>
        <w:tabs>
          <w:tab w:val="clear" w:pos="360"/>
          <w:tab w:val="num" w:pos="-540"/>
          <w:tab w:val="num" w:pos="400"/>
        </w:tabs>
        <w:ind w:left="400" w:hanging="400"/>
        <w:rPr>
          <w:rFonts w:asciiTheme="minorHAnsi" w:hAnsiTheme="minorHAnsi" w:cstheme="minorHAnsi"/>
          <w:sz w:val="22"/>
          <w:szCs w:val="22"/>
        </w:rPr>
      </w:pPr>
      <w:r w:rsidRPr="00875BA0">
        <w:rPr>
          <w:rFonts w:asciiTheme="minorHAnsi" w:hAnsiTheme="minorHAnsi" w:cstheme="minorHAnsi"/>
          <w:sz w:val="22"/>
          <w:szCs w:val="22"/>
        </w:rPr>
        <w:t>Geneesheer-specialist oncoloog vertegenwoordiger van de dienst</w:t>
      </w:r>
      <w:r>
        <w:rPr>
          <w:rFonts w:asciiTheme="minorHAnsi" w:hAnsiTheme="minorHAnsi" w:cstheme="minorHAnsi"/>
          <w:sz w:val="22"/>
          <w:szCs w:val="22"/>
        </w:rPr>
        <w:t xml:space="preserve"> </w:t>
      </w:r>
      <w:r w:rsidRPr="00875BA0">
        <w:rPr>
          <w:rFonts w:asciiTheme="minorHAnsi" w:hAnsiTheme="minorHAnsi" w:cstheme="minorHAnsi"/>
          <w:sz w:val="22"/>
          <w:szCs w:val="22"/>
        </w:rPr>
        <w:t>medische oncologie</w:t>
      </w:r>
      <w:r w:rsidRPr="00875BA0">
        <w:rPr>
          <w:rFonts w:asciiTheme="minorHAnsi" w:hAnsiTheme="minorHAnsi" w:cstheme="minorHAnsi"/>
          <w:sz w:val="22"/>
          <w:szCs w:val="22"/>
        </w:rPr>
        <w:br/>
        <w:t xml:space="preserve">Dr. L. </w:t>
      </w:r>
      <w:proofErr w:type="spellStart"/>
      <w:r w:rsidRPr="00875BA0">
        <w:rPr>
          <w:rFonts w:asciiTheme="minorHAnsi" w:hAnsiTheme="minorHAnsi" w:cstheme="minorHAnsi"/>
          <w:sz w:val="22"/>
          <w:szCs w:val="22"/>
        </w:rPr>
        <w:t>Dirix</w:t>
      </w:r>
      <w:proofErr w:type="spellEnd"/>
    </w:p>
    <w:p w14:paraId="498A7694" w14:textId="77777777" w:rsidR="00076BE6" w:rsidRPr="00875BA0" w:rsidRDefault="00807D7D" w:rsidP="00076BE6">
      <w:pPr>
        <w:numPr>
          <w:ilvl w:val="0"/>
          <w:numId w:val="6"/>
        </w:numPr>
        <w:tabs>
          <w:tab w:val="clear" w:pos="360"/>
          <w:tab w:val="num" w:pos="-540"/>
          <w:tab w:val="num" w:pos="400"/>
        </w:tabs>
        <w:ind w:left="400" w:hanging="400"/>
        <w:rPr>
          <w:rFonts w:asciiTheme="minorHAnsi" w:hAnsiTheme="minorHAnsi" w:cstheme="minorHAnsi"/>
          <w:sz w:val="22"/>
          <w:szCs w:val="22"/>
        </w:rPr>
      </w:pPr>
      <w:r w:rsidRPr="00875BA0">
        <w:rPr>
          <w:rFonts w:asciiTheme="minorHAnsi" w:hAnsiTheme="minorHAnsi" w:cstheme="minorHAnsi"/>
          <w:sz w:val="22"/>
          <w:szCs w:val="22"/>
        </w:rPr>
        <w:t>Geneesheer-specialist oncoloog vertegenwoordiger van de dienst radiotherapie</w:t>
      </w:r>
      <w:r w:rsidRPr="00875BA0">
        <w:rPr>
          <w:rFonts w:asciiTheme="minorHAnsi" w:hAnsiTheme="minorHAnsi" w:cstheme="minorHAnsi"/>
          <w:sz w:val="22"/>
          <w:szCs w:val="22"/>
        </w:rPr>
        <w:br/>
      </w:r>
      <w:proofErr w:type="spellStart"/>
      <w:r w:rsidRPr="00875BA0">
        <w:rPr>
          <w:rFonts w:asciiTheme="minorHAnsi" w:hAnsiTheme="minorHAnsi" w:cstheme="minorHAnsi"/>
          <w:sz w:val="22"/>
          <w:szCs w:val="22"/>
        </w:rPr>
        <w:t>Dr</w:t>
      </w:r>
      <w:proofErr w:type="spellEnd"/>
      <w:r w:rsidRPr="00875BA0">
        <w:rPr>
          <w:rFonts w:asciiTheme="minorHAnsi" w:hAnsiTheme="minorHAnsi" w:cstheme="minorHAnsi"/>
          <w:sz w:val="22"/>
          <w:szCs w:val="22"/>
        </w:rPr>
        <w:t xml:space="preserve"> G. </w:t>
      </w:r>
      <w:proofErr w:type="spellStart"/>
      <w:r w:rsidRPr="00875BA0">
        <w:rPr>
          <w:rFonts w:asciiTheme="minorHAnsi" w:hAnsiTheme="minorHAnsi" w:cstheme="minorHAnsi"/>
          <w:sz w:val="22"/>
          <w:szCs w:val="22"/>
        </w:rPr>
        <w:t>Buelens</w:t>
      </w:r>
      <w:proofErr w:type="spellEnd"/>
    </w:p>
    <w:p w14:paraId="498A7695" w14:textId="77777777" w:rsidR="00076BE6" w:rsidRPr="00875BA0" w:rsidRDefault="00807D7D" w:rsidP="00076BE6">
      <w:pPr>
        <w:numPr>
          <w:ilvl w:val="0"/>
          <w:numId w:val="6"/>
        </w:numPr>
        <w:tabs>
          <w:tab w:val="clear" w:pos="360"/>
          <w:tab w:val="num" w:pos="-540"/>
          <w:tab w:val="num" w:pos="400"/>
        </w:tabs>
        <w:ind w:left="400" w:hanging="400"/>
        <w:rPr>
          <w:rFonts w:asciiTheme="minorHAnsi" w:hAnsiTheme="minorHAnsi" w:cstheme="minorHAnsi"/>
          <w:sz w:val="22"/>
          <w:szCs w:val="22"/>
        </w:rPr>
      </w:pPr>
      <w:r w:rsidRPr="00875BA0">
        <w:rPr>
          <w:rFonts w:asciiTheme="minorHAnsi" w:hAnsiTheme="minorHAnsi" w:cstheme="minorHAnsi"/>
          <w:sz w:val="22"/>
          <w:szCs w:val="22"/>
        </w:rPr>
        <w:t>Geneesheer-specialist in de gynaecologische oncologie</w:t>
      </w:r>
      <w:r>
        <w:rPr>
          <w:rFonts w:asciiTheme="minorHAnsi" w:hAnsiTheme="minorHAnsi" w:cstheme="minorHAnsi"/>
          <w:sz w:val="22"/>
          <w:szCs w:val="22"/>
        </w:rPr>
        <w:br/>
        <w:t xml:space="preserve">Dr. J. </w:t>
      </w:r>
      <w:proofErr w:type="spellStart"/>
      <w:r>
        <w:rPr>
          <w:rFonts w:asciiTheme="minorHAnsi" w:hAnsiTheme="minorHAnsi" w:cstheme="minorHAnsi"/>
          <w:sz w:val="22"/>
          <w:szCs w:val="22"/>
        </w:rPr>
        <w:t>Hauspy</w:t>
      </w:r>
      <w:proofErr w:type="spellEnd"/>
      <w:r>
        <w:rPr>
          <w:rFonts w:asciiTheme="minorHAnsi" w:hAnsiTheme="minorHAnsi" w:cstheme="minorHAnsi"/>
          <w:sz w:val="22"/>
          <w:szCs w:val="22"/>
        </w:rPr>
        <w:t xml:space="preserve"> </w:t>
      </w:r>
      <w:r w:rsidRPr="00875BA0">
        <w:rPr>
          <w:rFonts w:asciiTheme="minorHAnsi" w:hAnsiTheme="minorHAnsi" w:cstheme="minorHAnsi"/>
          <w:sz w:val="22"/>
          <w:szCs w:val="22"/>
        </w:rPr>
        <w:br/>
        <w:t>Dr. L. Verkinderen</w:t>
      </w:r>
    </w:p>
    <w:p w14:paraId="498A7696" w14:textId="77777777" w:rsidR="00076BE6" w:rsidRPr="00875BA0" w:rsidRDefault="00807D7D" w:rsidP="00076BE6">
      <w:pPr>
        <w:numPr>
          <w:ilvl w:val="0"/>
          <w:numId w:val="6"/>
        </w:numPr>
        <w:tabs>
          <w:tab w:val="clear" w:pos="360"/>
          <w:tab w:val="num" w:pos="-540"/>
          <w:tab w:val="num" w:pos="400"/>
        </w:tabs>
        <w:ind w:left="400" w:hanging="400"/>
        <w:rPr>
          <w:rFonts w:asciiTheme="minorHAnsi" w:hAnsiTheme="minorHAnsi" w:cstheme="minorHAnsi"/>
          <w:sz w:val="22"/>
          <w:szCs w:val="22"/>
        </w:rPr>
      </w:pPr>
      <w:r w:rsidRPr="00875BA0">
        <w:rPr>
          <w:rFonts w:asciiTheme="minorHAnsi" w:hAnsiTheme="minorHAnsi" w:cstheme="minorHAnsi"/>
          <w:sz w:val="22"/>
          <w:szCs w:val="22"/>
        </w:rPr>
        <w:t xml:space="preserve">Geneesheer-specialist in </w:t>
      </w:r>
      <w:proofErr w:type="spellStart"/>
      <w:r w:rsidRPr="00875BA0">
        <w:rPr>
          <w:rFonts w:asciiTheme="minorHAnsi" w:hAnsiTheme="minorHAnsi" w:cstheme="minorHAnsi"/>
          <w:sz w:val="22"/>
          <w:szCs w:val="22"/>
        </w:rPr>
        <w:t>gynecologie</w:t>
      </w:r>
      <w:proofErr w:type="spellEnd"/>
      <w:r w:rsidRPr="00875BA0">
        <w:rPr>
          <w:rFonts w:asciiTheme="minorHAnsi" w:hAnsiTheme="minorHAnsi" w:cstheme="minorHAnsi"/>
          <w:sz w:val="22"/>
          <w:szCs w:val="22"/>
        </w:rPr>
        <w:br/>
        <w:t xml:space="preserve">Dr. J. Van </w:t>
      </w:r>
      <w:proofErr w:type="spellStart"/>
      <w:r w:rsidRPr="00875BA0">
        <w:rPr>
          <w:rFonts w:asciiTheme="minorHAnsi" w:hAnsiTheme="minorHAnsi" w:cstheme="minorHAnsi"/>
          <w:sz w:val="22"/>
          <w:szCs w:val="22"/>
        </w:rPr>
        <w:t>Wiemeersch</w:t>
      </w:r>
      <w:proofErr w:type="spellEnd"/>
    </w:p>
    <w:p w14:paraId="498A7697" w14:textId="77777777" w:rsidR="00076BE6" w:rsidRPr="00875BA0" w:rsidRDefault="00807D7D" w:rsidP="00076BE6">
      <w:pPr>
        <w:ind w:left="400"/>
        <w:rPr>
          <w:rFonts w:asciiTheme="minorHAnsi" w:hAnsiTheme="minorHAnsi" w:cstheme="minorHAnsi"/>
          <w:sz w:val="22"/>
          <w:szCs w:val="22"/>
        </w:rPr>
      </w:pPr>
      <w:r w:rsidRPr="00875BA0">
        <w:rPr>
          <w:rFonts w:asciiTheme="minorHAnsi" w:hAnsiTheme="minorHAnsi" w:cstheme="minorHAnsi"/>
          <w:sz w:val="22"/>
          <w:szCs w:val="22"/>
        </w:rPr>
        <w:t xml:space="preserve">Dr. N. </w:t>
      </w:r>
      <w:proofErr w:type="spellStart"/>
      <w:r w:rsidRPr="00875BA0">
        <w:rPr>
          <w:rFonts w:asciiTheme="minorHAnsi" w:hAnsiTheme="minorHAnsi" w:cstheme="minorHAnsi"/>
          <w:sz w:val="22"/>
          <w:szCs w:val="22"/>
        </w:rPr>
        <w:t>Jordens</w:t>
      </w:r>
      <w:proofErr w:type="spellEnd"/>
    </w:p>
    <w:p w14:paraId="498A7698" w14:textId="77777777" w:rsidR="00076BE6" w:rsidRPr="00875BA0" w:rsidRDefault="00807D7D" w:rsidP="00076BE6">
      <w:pPr>
        <w:ind w:left="400"/>
        <w:rPr>
          <w:rFonts w:asciiTheme="minorHAnsi" w:hAnsiTheme="minorHAnsi" w:cstheme="minorHAnsi"/>
          <w:sz w:val="22"/>
          <w:szCs w:val="22"/>
        </w:rPr>
      </w:pPr>
      <w:r w:rsidRPr="00875BA0">
        <w:rPr>
          <w:rFonts w:asciiTheme="minorHAnsi" w:hAnsiTheme="minorHAnsi" w:cstheme="minorHAnsi"/>
          <w:sz w:val="22"/>
          <w:szCs w:val="22"/>
        </w:rPr>
        <w:t xml:space="preserve">Dr. B. </w:t>
      </w:r>
      <w:proofErr w:type="spellStart"/>
      <w:r w:rsidRPr="00875BA0">
        <w:rPr>
          <w:rFonts w:asciiTheme="minorHAnsi" w:hAnsiTheme="minorHAnsi" w:cstheme="minorHAnsi"/>
          <w:sz w:val="22"/>
          <w:szCs w:val="22"/>
        </w:rPr>
        <w:t>Loix</w:t>
      </w:r>
      <w:proofErr w:type="spellEnd"/>
    </w:p>
    <w:p w14:paraId="498A7699" w14:textId="77777777" w:rsidR="00076BE6" w:rsidRDefault="00807D7D" w:rsidP="00076BE6">
      <w:pPr>
        <w:ind w:left="400"/>
        <w:rPr>
          <w:rFonts w:asciiTheme="minorHAnsi" w:hAnsiTheme="minorHAnsi" w:cstheme="minorHAnsi"/>
          <w:sz w:val="22"/>
          <w:szCs w:val="22"/>
        </w:rPr>
      </w:pPr>
      <w:r w:rsidRPr="00875BA0">
        <w:rPr>
          <w:rFonts w:asciiTheme="minorHAnsi" w:hAnsiTheme="minorHAnsi" w:cstheme="minorHAnsi"/>
          <w:sz w:val="22"/>
          <w:szCs w:val="22"/>
        </w:rPr>
        <w:lastRenderedPageBreak/>
        <w:t>Dr.  M. Aerts</w:t>
      </w:r>
      <w:r w:rsidRPr="00875BA0">
        <w:rPr>
          <w:rFonts w:asciiTheme="minorHAnsi" w:hAnsiTheme="minorHAnsi" w:cstheme="minorHAnsi"/>
          <w:sz w:val="22"/>
          <w:szCs w:val="22"/>
        </w:rPr>
        <w:br/>
        <w:t xml:space="preserve">Dr. P. </w:t>
      </w:r>
      <w:proofErr w:type="spellStart"/>
      <w:r w:rsidRPr="00875BA0">
        <w:rPr>
          <w:rFonts w:asciiTheme="minorHAnsi" w:hAnsiTheme="minorHAnsi" w:cstheme="minorHAnsi"/>
          <w:sz w:val="22"/>
          <w:szCs w:val="22"/>
        </w:rPr>
        <w:t>Albertyn</w:t>
      </w:r>
      <w:proofErr w:type="spellEnd"/>
      <w:r w:rsidRPr="00875BA0">
        <w:rPr>
          <w:rFonts w:asciiTheme="minorHAnsi" w:hAnsiTheme="minorHAnsi" w:cstheme="minorHAnsi"/>
          <w:sz w:val="22"/>
          <w:szCs w:val="22"/>
        </w:rPr>
        <w:br/>
        <w:t xml:space="preserve">Dr. C. </w:t>
      </w:r>
      <w:proofErr w:type="spellStart"/>
      <w:r w:rsidRPr="00875BA0">
        <w:rPr>
          <w:rFonts w:asciiTheme="minorHAnsi" w:hAnsiTheme="minorHAnsi" w:cstheme="minorHAnsi"/>
          <w:sz w:val="22"/>
          <w:szCs w:val="22"/>
        </w:rPr>
        <w:t>Eelen</w:t>
      </w:r>
      <w:proofErr w:type="spellEnd"/>
      <w:r w:rsidRPr="00875BA0">
        <w:rPr>
          <w:rFonts w:asciiTheme="minorHAnsi" w:hAnsiTheme="minorHAnsi" w:cstheme="minorHAnsi"/>
          <w:sz w:val="22"/>
          <w:szCs w:val="22"/>
        </w:rPr>
        <w:br/>
        <w:t xml:space="preserve">Dr. G. </w:t>
      </w:r>
      <w:proofErr w:type="spellStart"/>
      <w:r w:rsidRPr="00875BA0">
        <w:rPr>
          <w:rFonts w:asciiTheme="minorHAnsi" w:hAnsiTheme="minorHAnsi" w:cstheme="minorHAnsi"/>
          <w:sz w:val="22"/>
          <w:szCs w:val="22"/>
        </w:rPr>
        <w:t>Kermans</w:t>
      </w:r>
      <w:proofErr w:type="spellEnd"/>
      <w:r w:rsidRPr="00875BA0">
        <w:rPr>
          <w:rFonts w:asciiTheme="minorHAnsi" w:hAnsiTheme="minorHAnsi" w:cstheme="minorHAnsi"/>
          <w:sz w:val="22"/>
          <w:szCs w:val="22"/>
        </w:rPr>
        <w:br/>
        <w:t xml:space="preserve">Dr. P. </w:t>
      </w:r>
      <w:proofErr w:type="spellStart"/>
      <w:r w:rsidRPr="00875BA0">
        <w:rPr>
          <w:rFonts w:asciiTheme="minorHAnsi" w:hAnsiTheme="minorHAnsi" w:cstheme="minorHAnsi"/>
          <w:sz w:val="22"/>
          <w:szCs w:val="22"/>
        </w:rPr>
        <w:t>Meulyzer</w:t>
      </w:r>
      <w:proofErr w:type="spellEnd"/>
      <w:r w:rsidRPr="00875BA0">
        <w:rPr>
          <w:rFonts w:asciiTheme="minorHAnsi" w:hAnsiTheme="minorHAnsi" w:cstheme="minorHAnsi"/>
          <w:sz w:val="22"/>
          <w:szCs w:val="22"/>
        </w:rPr>
        <w:br/>
        <w:t>Dr. D. Smet</w:t>
      </w:r>
      <w:r w:rsidRPr="00875BA0">
        <w:rPr>
          <w:rFonts w:asciiTheme="minorHAnsi" w:hAnsiTheme="minorHAnsi" w:cstheme="minorHAnsi"/>
          <w:sz w:val="22"/>
          <w:szCs w:val="22"/>
        </w:rPr>
        <w:br/>
        <w:t>Dr. K. Hansen</w:t>
      </w:r>
      <w:r w:rsidRPr="00875BA0">
        <w:rPr>
          <w:rFonts w:asciiTheme="minorHAnsi" w:hAnsiTheme="minorHAnsi" w:cstheme="minorHAnsi"/>
          <w:sz w:val="22"/>
          <w:szCs w:val="22"/>
        </w:rPr>
        <w:br/>
        <w:t xml:space="preserve">Dr. V. </w:t>
      </w:r>
      <w:proofErr w:type="spellStart"/>
      <w:r w:rsidRPr="00875BA0">
        <w:rPr>
          <w:rFonts w:asciiTheme="minorHAnsi" w:hAnsiTheme="minorHAnsi" w:cstheme="minorHAnsi"/>
          <w:sz w:val="22"/>
          <w:szCs w:val="22"/>
        </w:rPr>
        <w:t>Catry</w:t>
      </w:r>
      <w:proofErr w:type="spellEnd"/>
    </w:p>
    <w:p w14:paraId="498A769A" w14:textId="77777777" w:rsidR="00076BE6" w:rsidRDefault="00807D7D" w:rsidP="00076BE6">
      <w:pPr>
        <w:ind w:left="400"/>
        <w:rPr>
          <w:rFonts w:asciiTheme="minorHAnsi" w:hAnsiTheme="minorHAnsi" w:cstheme="minorHAnsi"/>
          <w:sz w:val="22"/>
          <w:szCs w:val="22"/>
        </w:rPr>
      </w:pPr>
      <w:r>
        <w:rPr>
          <w:rFonts w:asciiTheme="minorHAnsi" w:hAnsiTheme="minorHAnsi" w:cstheme="minorHAnsi"/>
          <w:sz w:val="22"/>
          <w:szCs w:val="22"/>
        </w:rPr>
        <w:t>Dr. K. Aerts</w:t>
      </w:r>
    </w:p>
    <w:p w14:paraId="5C33E43F" w14:textId="0A4059E6" w:rsidR="00EC2B3B" w:rsidRDefault="00EC2B3B" w:rsidP="00076BE6">
      <w:pPr>
        <w:ind w:left="400"/>
        <w:rPr>
          <w:rFonts w:asciiTheme="minorHAnsi" w:hAnsiTheme="minorHAnsi" w:cstheme="minorHAnsi"/>
          <w:sz w:val="22"/>
          <w:szCs w:val="22"/>
        </w:rPr>
      </w:pPr>
      <w:r>
        <w:rPr>
          <w:rFonts w:asciiTheme="minorHAnsi" w:hAnsiTheme="minorHAnsi" w:cstheme="minorHAnsi"/>
          <w:sz w:val="22"/>
          <w:szCs w:val="22"/>
        </w:rPr>
        <w:t>Dr. D. De Schrijver</w:t>
      </w:r>
    </w:p>
    <w:p w14:paraId="1DBD8267" w14:textId="10FDDE7A" w:rsidR="00EC2B3B" w:rsidRDefault="00EC2B3B" w:rsidP="00076BE6">
      <w:pPr>
        <w:ind w:left="400"/>
        <w:rPr>
          <w:rFonts w:asciiTheme="minorHAnsi" w:hAnsiTheme="minorHAnsi" w:cstheme="minorHAnsi"/>
          <w:sz w:val="22"/>
          <w:szCs w:val="22"/>
        </w:rPr>
      </w:pPr>
      <w:r>
        <w:rPr>
          <w:rFonts w:asciiTheme="minorHAnsi" w:hAnsiTheme="minorHAnsi" w:cstheme="minorHAnsi"/>
          <w:sz w:val="22"/>
          <w:szCs w:val="22"/>
        </w:rPr>
        <w:t xml:space="preserve">Dr. L. </w:t>
      </w:r>
      <w:proofErr w:type="spellStart"/>
      <w:r>
        <w:rPr>
          <w:rFonts w:asciiTheme="minorHAnsi" w:hAnsiTheme="minorHAnsi" w:cstheme="minorHAnsi"/>
          <w:sz w:val="22"/>
          <w:szCs w:val="22"/>
        </w:rPr>
        <w:t>Dykmans</w:t>
      </w:r>
      <w:proofErr w:type="spellEnd"/>
    </w:p>
    <w:p w14:paraId="7B51246D" w14:textId="1C66C495" w:rsidR="00EC2B3B" w:rsidRDefault="00EC2B3B" w:rsidP="00076BE6">
      <w:pPr>
        <w:ind w:left="400"/>
        <w:rPr>
          <w:rFonts w:asciiTheme="minorHAnsi" w:hAnsiTheme="minorHAnsi" w:cstheme="minorHAnsi"/>
          <w:sz w:val="22"/>
          <w:szCs w:val="22"/>
        </w:rPr>
      </w:pPr>
      <w:r>
        <w:rPr>
          <w:rFonts w:asciiTheme="minorHAnsi" w:hAnsiTheme="minorHAnsi" w:cstheme="minorHAnsi"/>
          <w:sz w:val="22"/>
          <w:szCs w:val="22"/>
        </w:rPr>
        <w:t>Dr. E. Desmedt</w:t>
      </w:r>
    </w:p>
    <w:p w14:paraId="19759617" w14:textId="13EC77E0" w:rsidR="00EC2B3B" w:rsidRDefault="00EC2B3B" w:rsidP="00076BE6">
      <w:pPr>
        <w:ind w:left="400"/>
        <w:rPr>
          <w:rFonts w:asciiTheme="minorHAnsi" w:hAnsiTheme="minorHAnsi" w:cstheme="minorHAnsi"/>
          <w:sz w:val="22"/>
          <w:szCs w:val="22"/>
        </w:rPr>
      </w:pPr>
      <w:r>
        <w:rPr>
          <w:rFonts w:asciiTheme="minorHAnsi" w:hAnsiTheme="minorHAnsi" w:cstheme="minorHAnsi"/>
          <w:sz w:val="22"/>
          <w:szCs w:val="22"/>
        </w:rPr>
        <w:t xml:space="preserve">Dr. C. </w:t>
      </w:r>
      <w:proofErr w:type="spellStart"/>
      <w:r>
        <w:rPr>
          <w:rFonts w:asciiTheme="minorHAnsi" w:hAnsiTheme="minorHAnsi" w:cstheme="minorHAnsi"/>
          <w:sz w:val="22"/>
          <w:szCs w:val="22"/>
        </w:rPr>
        <w:t>Simoens</w:t>
      </w:r>
      <w:proofErr w:type="spellEnd"/>
    </w:p>
    <w:p w14:paraId="764C9D86" w14:textId="70F99E5A" w:rsidR="00EC2B3B" w:rsidRDefault="00EC2B3B" w:rsidP="00076BE6">
      <w:pPr>
        <w:ind w:left="400"/>
        <w:rPr>
          <w:rFonts w:asciiTheme="minorHAnsi" w:hAnsiTheme="minorHAnsi" w:cstheme="minorHAnsi"/>
          <w:sz w:val="22"/>
          <w:szCs w:val="22"/>
        </w:rPr>
      </w:pPr>
      <w:r>
        <w:rPr>
          <w:rFonts w:asciiTheme="minorHAnsi" w:hAnsiTheme="minorHAnsi" w:cstheme="minorHAnsi"/>
          <w:sz w:val="22"/>
          <w:szCs w:val="22"/>
        </w:rPr>
        <w:t xml:space="preserve">Dr. E. </w:t>
      </w:r>
      <w:proofErr w:type="spellStart"/>
      <w:r>
        <w:rPr>
          <w:rFonts w:asciiTheme="minorHAnsi" w:hAnsiTheme="minorHAnsi" w:cstheme="minorHAnsi"/>
          <w:sz w:val="22"/>
          <w:szCs w:val="22"/>
        </w:rPr>
        <w:t>Bailleul</w:t>
      </w:r>
      <w:proofErr w:type="spellEnd"/>
    </w:p>
    <w:p w14:paraId="74440826" w14:textId="61FD5100" w:rsidR="00EC2B3B" w:rsidRDefault="00EC2B3B" w:rsidP="00076BE6">
      <w:pPr>
        <w:ind w:left="400"/>
        <w:rPr>
          <w:rFonts w:asciiTheme="minorHAnsi" w:hAnsiTheme="minorHAnsi" w:cstheme="minorHAnsi"/>
          <w:sz w:val="22"/>
          <w:szCs w:val="22"/>
        </w:rPr>
      </w:pPr>
      <w:r>
        <w:rPr>
          <w:rFonts w:asciiTheme="minorHAnsi" w:hAnsiTheme="minorHAnsi" w:cstheme="minorHAnsi"/>
          <w:sz w:val="22"/>
          <w:szCs w:val="22"/>
        </w:rPr>
        <w:t>Dr. L. Van Den Belt</w:t>
      </w:r>
    </w:p>
    <w:p w14:paraId="5C5715CE" w14:textId="212D239C" w:rsidR="00EC2B3B" w:rsidRDefault="00EC2B3B" w:rsidP="00076BE6">
      <w:pPr>
        <w:ind w:left="400"/>
        <w:rPr>
          <w:rFonts w:asciiTheme="minorHAnsi" w:hAnsiTheme="minorHAnsi" w:cstheme="minorHAnsi"/>
          <w:sz w:val="22"/>
          <w:szCs w:val="22"/>
        </w:rPr>
      </w:pPr>
      <w:r>
        <w:rPr>
          <w:rFonts w:asciiTheme="minorHAnsi" w:hAnsiTheme="minorHAnsi" w:cstheme="minorHAnsi"/>
          <w:sz w:val="22"/>
          <w:szCs w:val="22"/>
        </w:rPr>
        <w:t>Dr. J. Renard</w:t>
      </w:r>
    </w:p>
    <w:p w14:paraId="5B4FD863" w14:textId="1B2EC695" w:rsidR="00EC2B3B" w:rsidRDefault="00EC2B3B" w:rsidP="00076BE6">
      <w:pPr>
        <w:ind w:left="400"/>
        <w:rPr>
          <w:rFonts w:asciiTheme="minorHAnsi" w:hAnsiTheme="minorHAnsi" w:cstheme="minorHAnsi"/>
          <w:sz w:val="22"/>
          <w:szCs w:val="22"/>
        </w:rPr>
      </w:pPr>
      <w:r>
        <w:rPr>
          <w:rFonts w:asciiTheme="minorHAnsi" w:hAnsiTheme="minorHAnsi" w:cstheme="minorHAnsi"/>
          <w:sz w:val="22"/>
          <w:szCs w:val="22"/>
        </w:rPr>
        <w:t>Dr. P. Elst</w:t>
      </w:r>
    </w:p>
    <w:p w14:paraId="7D386BCB" w14:textId="05B0C83D" w:rsidR="00EC2B3B" w:rsidRDefault="00EC2B3B" w:rsidP="00076BE6">
      <w:pPr>
        <w:ind w:left="400"/>
        <w:rPr>
          <w:rFonts w:asciiTheme="minorHAnsi" w:hAnsiTheme="minorHAnsi" w:cstheme="minorHAnsi"/>
          <w:sz w:val="22"/>
          <w:szCs w:val="22"/>
        </w:rPr>
      </w:pPr>
      <w:r>
        <w:rPr>
          <w:rFonts w:asciiTheme="minorHAnsi" w:hAnsiTheme="minorHAnsi" w:cstheme="minorHAnsi"/>
          <w:sz w:val="22"/>
          <w:szCs w:val="22"/>
        </w:rPr>
        <w:t xml:space="preserve">Dr. L. </w:t>
      </w:r>
      <w:proofErr w:type="spellStart"/>
      <w:r>
        <w:rPr>
          <w:rFonts w:asciiTheme="minorHAnsi" w:hAnsiTheme="minorHAnsi" w:cstheme="minorHAnsi"/>
          <w:sz w:val="22"/>
          <w:szCs w:val="22"/>
        </w:rPr>
        <w:t>Oeyen</w:t>
      </w:r>
      <w:proofErr w:type="spellEnd"/>
    </w:p>
    <w:p w14:paraId="53ABED05" w14:textId="3840A363" w:rsidR="00EC2B3B" w:rsidRPr="00A47781" w:rsidRDefault="00EC2B3B" w:rsidP="00076BE6">
      <w:pPr>
        <w:ind w:left="400"/>
        <w:rPr>
          <w:rFonts w:asciiTheme="minorHAnsi" w:hAnsiTheme="minorHAnsi" w:cstheme="minorHAnsi"/>
          <w:sz w:val="22"/>
          <w:szCs w:val="22"/>
          <w:lang w:val="en-US"/>
        </w:rPr>
      </w:pPr>
      <w:r w:rsidRPr="00A47781">
        <w:rPr>
          <w:rFonts w:asciiTheme="minorHAnsi" w:hAnsiTheme="minorHAnsi" w:cstheme="minorHAnsi"/>
          <w:sz w:val="22"/>
          <w:szCs w:val="22"/>
          <w:lang w:val="en-US"/>
        </w:rPr>
        <w:t xml:space="preserve">Dr. M. </w:t>
      </w:r>
      <w:proofErr w:type="spellStart"/>
      <w:r w:rsidRPr="00A47781">
        <w:rPr>
          <w:rFonts w:asciiTheme="minorHAnsi" w:hAnsiTheme="minorHAnsi" w:cstheme="minorHAnsi"/>
          <w:sz w:val="22"/>
          <w:szCs w:val="22"/>
          <w:lang w:val="en-US"/>
        </w:rPr>
        <w:t>Dewulf</w:t>
      </w:r>
      <w:proofErr w:type="spellEnd"/>
    </w:p>
    <w:p w14:paraId="62AC9371" w14:textId="77777777" w:rsidR="00A47781" w:rsidRPr="00CB5716" w:rsidRDefault="00EC2B3B" w:rsidP="00A47781">
      <w:pPr>
        <w:tabs>
          <w:tab w:val="num" w:pos="400"/>
        </w:tabs>
        <w:ind w:left="400"/>
        <w:rPr>
          <w:rFonts w:asciiTheme="minorHAnsi" w:hAnsiTheme="minorHAnsi" w:cstheme="minorHAnsi"/>
          <w:sz w:val="22"/>
          <w:szCs w:val="22"/>
          <w:lang w:val="en-US"/>
        </w:rPr>
      </w:pPr>
      <w:r w:rsidRPr="00CB5716">
        <w:rPr>
          <w:rFonts w:asciiTheme="minorHAnsi" w:hAnsiTheme="minorHAnsi" w:cstheme="minorHAnsi"/>
          <w:sz w:val="22"/>
          <w:szCs w:val="22"/>
          <w:lang w:val="en-US"/>
        </w:rPr>
        <w:t xml:space="preserve">Dr. F. </w:t>
      </w:r>
      <w:proofErr w:type="spellStart"/>
      <w:r w:rsidRPr="00CB5716">
        <w:rPr>
          <w:rFonts w:asciiTheme="minorHAnsi" w:hAnsiTheme="minorHAnsi" w:cstheme="minorHAnsi"/>
          <w:sz w:val="22"/>
          <w:szCs w:val="22"/>
          <w:lang w:val="en-US"/>
        </w:rPr>
        <w:t>Cha’ban</w:t>
      </w:r>
      <w:proofErr w:type="spellEnd"/>
    </w:p>
    <w:p w14:paraId="498A769B" w14:textId="11A14732" w:rsidR="00076BE6" w:rsidRDefault="00807D7D" w:rsidP="00076BE6">
      <w:pPr>
        <w:numPr>
          <w:ilvl w:val="0"/>
          <w:numId w:val="6"/>
        </w:numPr>
        <w:tabs>
          <w:tab w:val="clear" w:pos="360"/>
          <w:tab w:val="num" w:pos="-540"/>
          <w:tab w:val="num" w:pos="400"/>
        </w:tabs>
        <w:ind w:left="400" w:hanging="400"/>
        <w:rPr>
          <w:rFonts w:asciiTheme="minorHAnsi" w:hAnsiTheme="minorHAnsi" w:cstheme="minorHAnsi"/>
          <w:sz w:val="22"/>
          <w:szCs w:val="22"/>
        </w:rPr>
      </w:pPr>
      <w:r w:rsidRPr="00875BA0">
        <w:rPr>
          <w:rFonts w:asciiTheme="minorHAnsi" w:hAnsiTheme="minorHAnsi" w:cstheme="minorHAnsi"/>
          <w:sz w:val="22"/>
          <w:szCs w:val="22"/>
        </w:rPr>
        <w:t>Geneesheer-specialist vertege</w:t>
      </w:r>
      <w:r>
        <w:rPr>
          <w:rFonts w:asciiTheme="minorHAnsi" w:hAnsiTheme="minorHAnsi" w:cstheme="minorHAnsi"/>
          <w:sz w:val="22"/>
          <w:szCs w:val="22"/>
        </w:rPr>
        <w:t xml:space="preserve">nwoordiger van de dienst </w:t>
      </w:r>
      <w:r w:rsidR="00C60678">
        <w:rPr>
          <w:rFonts w:asciiTheme="minorHAnsi" w:hAnsiTheme="minorHAnsi" w:cstheme="minorHAnsi"/>
          <w:sz w:val="22"/>
          <w:szCs w:val="22"/>
        </w:rPr>
        <w:t>Pathologie-Anatomie</w:t>
      </w:r>
      <w:r w:rsidRPr="00875BA0">
        <w:rPr>
          <w:rFonts w:asciiTheme="minorHAnsi" w:hAnsiTheme="minorHAnsi" w:cstheme="minorHAnsi"/>
          <w:sz w:val="22"/>
          <w:szCs w:val="22"/>
        </w:rPr>
        <w:br/>
        <w:t>Dr. P. Vermeulen</w:t>
      </w:r>
    </w:p>
    <w:p w14:paraId="498A769C" w14:textId="77777777" w:rsidR="00076BE6" w:rsidRPr="00875BA0" w:rsidRDefault="00807D7D" w:rsidP="00076BE6">
      <w:pPr>
        <w:tabs>
          <w:tab w:val="num" w:pos="400"/>
        </w:tabs>
        <w:ind w:left="400"/>
        <w:rPr>
          <w:rFonts w:asciiTheme="minorHAnsi" w:hAnsiTheme="minorHAnsi" w:cstheme="minorHAnsi"/>
          <w:sz w:val="22"/>
          <w:szCs w:val="22"/>
        </w:rPr>
      </w:pPr>
      <w:r>
        <w:rPr>
          <w:rFonts w:asciiTheme="minorHAnsi" w:hAnsiTheme="minorHAnsi" w:cstheme="minorHAnsi"/>
          <w:sz w:val="22"/>
          <w:szCs w:val="22"/>
        </w:rPr>
        <w:t xml:space="preserve">Dr. C. </w:t>
      </w:r>
      <w:proofErr w:type="spellStart"/>
      <w:r>
        <w:rPr>
          <w:rFonts w:asciiTheme="minorHAnsi" w:hAnsiTheme="minorHAnsi" w:cstheme="minorHAnsi"/>
          <w:sz w:val="22"/>
          <w:szCs w:val="22"/>
        </w:rPr>
        <w:t>Colpaert</w:t>
      </w:r>
      <w:proofErr w:type="spellEnd"/>
    </w:p>
    <w:p w14:paraId="498A769D" w14:textId="77777777" w:rsidR="00076BE6" w:rsidRPr="00875BA0" w:rsidRDefault="00807D7D" w:rsidP="00076BE6">
      <w:pPr>
        <w:numPr>
          <w:ilvl w:val="0"/>
          <w:numId w:val="6"/>
        </w:numPr>
        <w:tabs>
          <w:tab w:val="clear" w:pos="360"/>
          <w:tab w:val="num" w:pos="-540"/>
          <w:tab w:val="num" w:pos="400"/>
        </w:tabs>
        <w:ind w:left="400" w:hanging="400"/>
        <w:rPr>
          <w:rFonts w:asciiTheme="minorHAnsi" w:hAnsiTheme="minorHAnsi" w:cstheme="minorHAnsi"/>
          <w:sz w:val="22"/>
          <w:szCs w:val="22"/>
        </w:rPr>
      </w:pPr>
      <w:r w:rsidRPr="00875BA0">
        <w:rPr>
          <w:rFonts w:asciiTheme="minorHAnsi" w:hAnsiTheme="minorHAnsi" w:cstheme="minorHAnsi"/>
          <w:sz w:val="22"/>
          <w:szCs w:val="22"/>
        </w:rPr>
        <w:t>Geneesheer-specialist vertegenwoordiger van de dienst radiologie</w:t>
      </w:r>
      <w:r w:rsidRPr="00875BA0">
        <w:rPr>
          <w:rFonts w:asciiTheme="minorHAnsi" w:hAnsiTheme="minorHAnsi" w:cstheme="minorHAnsi"/>
          <w:sz w:val="22"/>
          <w:szCs w:val="22"/>
        </w:rPr>
        <w:br/>
        <w:t>Dr. A. De Schepper</w:t>
      </w:r>
    </w:p>
    <w:p w14:paraId="498A769E" w14:textId="77777777" w:rsidR="00076BE6" w:rsidRPr="00875BA0" w:rsidRDefault="00807D7D" w:rsidP="00076BE6">
      <w:pPr>
        <w:numPr>
          <w:ilvl w:val="0"/>
          <w:numId w:val="6"/>
        </w:numPr>
        <w:tabs>
          <w:tab w:val="clear" w:pos="360"/>
          <w:tab w:val="num" w:pos="-540"/>
          <w:tab w:val="num" w:pos="400"/>
        </w:tabs>
        <w:ind w:left="400" w:hanging="400"/>
        <w:rPr>
          <w:rFonts w:asciiTheme="minorHAnsi" w:hAnsiTheme="minorHAnsi" w:cstheme="minorHAnsi"/>
          <w:sz w:val="22"/>
          <w:szCs w:val="22"/>
        </w:rPr>
      </w:pPr>
      <w:r w:rsidRPr="00875BA0">
        <w:rPr>
          <w:rFonts w:asciiTheme="minorHAnsi" w:hAnsiTheme="minorHAnsi" w:cstheme="minorHAnsi"/>
          <w:sz w:val="22"/>
          <w:szCs w:val="22"/>
        </w:rPr>
        <w:t>Geneesheer-specialist vertegenwoordiger van de dienst nucleaire genee</w:t>
      </w:r>
      <w:r w:rsidR="00C60678">
        <w:rPr>
          <w:rFonts w:asciiTheme="minorHAnsi" w:hAnsiTheme="minorHAnsi" w:cstheme="minorHAnsi"/>
          <w:sz w:val="22"/>
          <w:szCs w:val="22"/>
        </w:rPr>
        <w:t>s</w:t>
      </w:r>
      <w:r w:rsidRPr="00875BA0">
        <w:rPr>
          <w:rFonts w:asciiTheme="minorHAnsi" w:hAnsiTheme="minorHAnsi" w:cstheme="minorHAnsi"/>
          <w:sz w:val="22"/>
          <w:szCs w:val="22"/>
        </w:rPr>
        <w:t>kunde</w:t>
      </w:r>
      <w:r w:rsidRPr="00875BA0">
        <w:rPr>
          <w:rFonts w:asciiTheme="minorHAnsi" w:hAnsiTheme="minorHAnsi" w:cstheme="minorHAnsi"/>
          <w:sz w:val="22"/>
          <w:szCs w:val="22"/>
        </w:rPr>
        <w:br/>
        <w:t xml:space="preserve">Dr. </w:t>
      </w:r>
      <w:r w:rsidR="0060191F">
        <w:rPr>
          <w:rFonts w:asciiTheme="minorHAnsi" w:hAnsiTheme="minorHAnsi" w:cstheme="minorHAnsi"/>
          <w:sz w:val="22"/>
          <w:szCs w:val="22"/>
        </w:rPr>
        <w:t>F. Homans</w:t>
      </w:r>
    </w:p>
    <w:p w14:paraId="498A769F" w14:textId="77777777" w:rsidR="00076BE6" w:rsidRPr="00875BA0" w:rsidRDefault="00807D7D" w:rsidP="00076BE6">
      <w:pPr>
        <w:numPr>
          <w:ilvl w:val="0"/>
          <w:numId w:val="6"/>
        </w:numPr>
        <w:tabs>
          <w:tab w:val="clear" w:pos="360"/>
          <w:tab w:val="num" w:pos="-540"/>
          <w:tab w:val="num" w:pos="400"/>
        </w:tabs>
        <w:ind w:left="400" w:hanging="400"/>
        <w:rPr>
          <w:rFonts w:asciiTheme="minorHAnsi" w:hAnsiTheme="minorHAnsi" w:cstheme="minorHAnsi"/>
          <w:sz w:val="22"/>
          <w:szCs w:val="22"/>
        </w:rPr>
      </w:pPr>
      <w:r w:rsidRPr="00875BA0">
        <w:rPr>
          <w:rFonts w:asciiTheme="minorHAnsi" w:hAnsiTheme="minorHAnsi" w:cstheme="minorHAnsi"/>
          <w:sz w:val="22"/>
          <w:szCs w:val="22"/>
        </w:rPr>
        <w:t>Labo moleculaire biologie</w:t>
      </w:r>
      <w:r w:rsidRPr="00875BA0">
        <w:rPr>
          <w:rFonts w:asciiTheme="minorHAnsi" w:hAnsiTheme="minorHAnsi" w:cstheme="minorHAnsi"/>
          <w:sz w:val="22"/>
          <w:szCs w:val="22"/>
        </w:rPr>
        <w:br/>
        <w:t xml:space="preserve">S. Van </w:t>
      </w:r>
      <w:proofErr w:type="spellStart"/>
      <w:r w:rsidRPr="00875BA0">
        <w:rPr>
          <w:rFonts w:asciiTheme="minorHAnsi" w:hAnsiTheme="minorHAnsi" w:cstheme="minorHAnsi"/>
          <w:sz w:val="22"/>
          <w:szCs w:val="22"/>
        </w:rPr>
        <w:t>Laere</w:t>
      </w:r>
      <w:proofErr w:type="spellEnd"/>
    </w:p>
    <w:p w14:paraId="498A76A0" w14:textId="77777777" w:rsidR="00076BE6" w:rsidRPr="00875BA0" w:rsidRDefault="00807D7D" w:rsidP="00076BE6">
      <w:pPr>
        <w:numPr>
          <w:ilvl w:val="0"/>
          <w:numId w:val="6"/>
        </w:numPr>
        <w:tabs>
          <w:tab w:val="clear" w:pos="360"/>
          <w:tab w:val="num" w:pos="-540"/>
          <w:tab w:val="num" w:pos="400"/>
        </w:tabs>
        <w:ind w:left="400" w:hanging="400"/>
        <w:rPr>
          <w:rFonts w:asciiTheme="minorHAnsi" w:hAnsiTheme="minorHAnsi" w:cstheme="minorHAnsi"/>
          <w:sz w:val="22"/>
          <w:szCs w:val="22"/>
        </w:rPr>
      </w:pPr>
      <w:r w:rsidRPr="00875BA0">
        <w:rPr>
          <w:rFonts w:asciiTheme="minorHAnsi" w:hAnsiTheme="minorHAnsi" w:cstheme="minorHAnsi"/>
          <w:sz w:val="22"/>
          <w:szCs w:val="22"/>
        </w:rPr>
        <w:t>Geneesheer-specialist vertegenwoordiger van de dienst plastische heelkunde</w:t>
      </w:r>
      <w:r w:rsidRPr="00875BA0">
        <w:rPr>
          <w:rFonts w:asciiTheme="minorHAnsi" w:hAnsiTheme="minorHAnsi" w:cstheme="minorHAnsi"/>
          <w:sz w:val="22"/>
          <w:szCs w:val="22"/>
        </w:rPr>
        <w:br/>
        <w:t xml:space="preserve">dr. J. </w:t>
      </w:r>
      <w:proofErr w:type="spellStart"/>
      <w:r w:rsidRPr="00875BA0">
        <w:rPr>
          <w:rFonts w:asciiTheme="minorHAnsi" w:hAnsiTheme="minorHAnsi" w:cstheme="minorHAnsi"/>
          <w:sz w:val="22"/>
          <w:szCs w:val="22"/>
        </w:rPr>
        <w:t>Vanoorbeek</w:t>
      </w:r>
      <w:proofErr w:type="spellEnd"/>
    </w:p>
    <w:p w14:paraId="498A76A1" w14:textId="77777777" w:rsidR="00076BE6" w:rsidRPr="00875BA0" w:rsidRDefault="00807D7D" w:rsidP="00076BE6">
      <w:pPr>
        <w:numPr>
          <w:ilvl w:val="0"/>
          <w:numId w:val="6"/>
        </w:numPr>
        <w:tabs>
          <w:tab w:val="clear" w:pos="360"/>
          <w:tab w:val="num" w:pos="400"/>
        </w:tabs>
        <w:rPr>
          <w:rFonts w:asciiTheme="minorHAnsi" w:hAnsiTheme="minorHAnsi" w:cstheme="minorHAnsi"/>
          <w:sz w:val="22"/>
          <w:szCs w:val="22"/>
        </w:rPr>
      </w:pPr>
      <w:proofErr w:type="spellStart"/>
      <w:r w:rsidRPr="00875BA0">
        <w:rPr>
          <w:rFonts w:asciiTheme="minorHAnsi" w:hAnsiTheme="minorHAnsi" w:cstheme="minorHAnsi"/>
          <w:sz w:val="22"/>
          <w:szCs w:val="22"/>
        </w:rPr>
        <w:t>Psycho</w:t>
      </w:r>
      <w:proofErr w:type="spellEnd"/>
      <w:r w:rsidRPr="00875BA0">
        <w:rPr>
          <w:rFonts w:asciiTheme="minorHAnsi" w:hAnsiTheme="minorHAnsi" w:cstheme="minorHAnsi"/>
          <w:sz w:val="22"/>
          <w:szCs w:val="22"/>
        </w:rPr>
        <w:t xml:space="preserve"> sociaal supportteam</w:t>
      </w:r>
    </w:p>
    <w:p w14:paraId="498A76A2" w14:textId="77777777" w:rsidR="00076BE6" w:rsidRPr="00C60678" w:rsidRDefault="0060191F" w:rsidP="00C65054">
      <w:pPr>
        <w:pStyle w:val="Lijstalinea"/>
        <w:numPr>
          <w:ilvl w:val="0"/>
          <w:numId w:val="48"/>
        </w:numPr>
        <w:tabs>
          <w:tab w:val="left" w:pos="709"/>
        </w:tabs>
        <w:rPr>
          <w:rFonts w:asciiTheme="minorHAnsi" w:hAnsiTheme="minorHAnsi" w:cstheme="minorHAnsi"/>
          <w:sz w:val="22"/>
          <w:szCs w:val="22"/>
        </w:rPr>
      </w:pPr>
      <w:r w:rsidRPr="00C60678">
        <w:rPr>
          <w:rFonts w:asciiTheme="minorHAnsi" w:hAnsiTheme="minorHAnsi" w:cstheme="minorHAnsi"/>
          <w:b/>
          <w:sz w:val="22"/>
          <w:szCs w:val="22"/>
        </w:rPr>
        <w:t>Klinische psychologie</w:t>
      </w:r>
    </w:p>
    <w:p w14:paraId="498A76A3" w14:textId="77777777" w:rsidR="00076BE6" w:rsidRPr="00C60678" w:rsidRDefault="0060191F" w:rsidP="00C65054">
      <w:pPr>
        <w:pStyle w:val="Lijstalinea"/>
        <w:numPr>
          <w:ilvl w:val="0"/>
          <w:numId w:val="48"/>
        </w:numPr>
        <w:tabs>
          <w:tab w:val="left" w:pos="709"/>
        </w:tabs>
        <w:rPr>
          <w:rFonts w:asciiTheme="minorHAnsi" w:hAnsiTheme="minorHAnsi" w:cstheme="minorHAnsi"/>
          <w:sz w:val="22"/>
          <w:szCs w:val="22"/>
        </w:rPr>
      </w:pPr>
      <w:r w:rsidRPr="00C60678">
        <w:rPr>
          <w:rFonts w:asciiTheme="minorHAnsi" w:hAnsiTheme="minorHAnsi" w:cstheme="minorHAnsi"/>
          <w:b/>
          <w:sz w:val="22"/>
          <w:szCs w:val="22"/>
        </w:rPr>
        <w:t>Sociale dienst</w:t>
      </w:r>
    </w:p>
    <w:p w14:paraId="498A76A4" w14:textId="77777777" w:rsidR="00C60678" w:rsidRPr="00C60678" w:rsidRDefault="00807D7D" w:rsidP="00C65054">
      <w:pPr>
        <w:pStyle w:val="Lijstalinea"/>
        <w:numPr>
          <w:ilvl w:val="0"/>
          <w:numId w:val="48"/>
        </w:numPr>
        <w:tabs>
          <w:tab w:val="left" w:pos="709"/>
        </w:tabs>
        <w:rPr>
          <w:rFonts w:asciiTheme="minorHAnsi" w:hAnsiTheme="minorHAnsi" w:cstheme="minorHAnsi"/>
          <w:sz w:val="22"/>
          <w:szCs w:val="22"/>
        </w:rPr>
      </w:pPr>
      <w:r w:rsidRPr="00C60678">
        <w:rPr>
          <w:rFonts w:asciiTheme="minorHAnsi" w:hAnsiTheme="minorHAnsi" w:cstheme="minorHAnsi"/>
          <w:b/>
          <w:sz w:val="22"/>
          <w:szCs w:val="22"/>
        </w:rPr>
        <w:t>Psychiat</w:t>
      </w:r>
      <w:r w:rsidR="0060191F" w:rsidRPr="00C60678">
        <w:rPr>
          <w:rFonts w:asciiTheme="minorHAnsi" w:hAnsiTheme="minorHAnsi" w:cstheme="minorHAnsi"/>
          <w:b/>
          <w:sz w:val="22"/>
          <w:szCs w:val="22"/>
        </w:rPr>
        <w:t xml:space="preserve">rie: Dr. A. </w:t>
      </w:r>
      <w:proofErr w:type="spellStart"/>
      <w:r w:rsidR="0060191F" w:rsidRPr="00C60678">
        <w:rPr>
          <w:rFonts w:asciiTheme="minorHAnsi" w:hAnsiTheme="minorHAnsi" w:cstheme="minorHAnsi"/>
          <w:b/>
          <w:sz w:val="22"/>
          <w:szCs w:val="22"/>
        </w:rPr>
        <w:t>Permanne</w:t>
      </w:r>
      <w:proofErr w:type="spellEnd"/>
    </w:p>
    <w:p w14:paraId="498A76A5" w14:textId="77777777" w:rsidR="00076BE6" w:rsidRPr="00C60678" w:rsidRDefault="0060191F" w:rsidP="00C65054">
      <w:pPr>
        <w:pStyle w:val="Lijstalinea"/>
        <w:numPr>
          <w:ilvl w:val="0"/>
          <w:numId w:val="48"/>
        </w:numPr>
        <w:tabs>
          <w:tab w:val="left" w:pos="709"/>
        </w:tabs>
        <w:rPr>
          <w:rFonts w:asciiTheme="minorHAnsi" w:hAnsiTheme="minorHAnsi" w:cstheme="minorHAnsi"/>
          <w:sz w:val="22"/>
          <w:szCs w:val="22"/>
        </w:rPr>
      </w:pPr>
      <w:r w:rsidRPr="00C60678">
        <w:rPr>
          <w:rFonts w:asciiTheme="minorHAnsi" w:hAnsiTheme="minorHAnsi" w:cstheme="minorHAnsi"/>
          <w:b/>
          <w:sz w:val="22"/>
          <w:szCs w:val="22"/>
        </w:rPr>
        <w:t>Pijnkliniek</w:t>
      </w:r>
      <w:r w:rsidR="00807D7D" w:rsidRPr="00C60678">
        <w:rPr>
          <w:rFonts w:asciiTheme="minorHAnsi" w:hAnsiTheme="minorHAnsi" w:cstheme="minorHAnsi"/>
          <w:b/>
          <w:sz w:val="22"/>
          <w:szCs w:val="22"/>
        </w:rPr>
        <w:br/>
      </w:r>
    </w:p>
    <w:p w14:paraId="498A76A6" w14:textId="77777777" w:rsidR="00076BE6" w:rsidRPr="00875BA0" w:rsidRDefault="00807D7D" w:rsidP="00076BE6">
      <w:pPr>
        <w:pStyle w:val="Kop3"/>
      </w:pPr>
      <w:r w:rsidRPr="00875BA0">
        <w:br w:type="page"/>
      </w:r>
      <w:bookmarkStart w:id="41" w:name="_Toc151367742"/>
      <w:bookmarkStart w:id="42" w:name="_Toc394479872"/>
      <w:r w:rsidRPr="00875BA0">
        <w:lastRenderedPageBreak/>
        <w:t xml:space="preserve">Lijst geneesheren medische urgenties </w:t>
      </w:r>
      <w:proofErr w:type="spellStart"/>
      <w:r w:rsidRPr="00875BA0">
        <w:t>gyneco</w:t>
      </w:r>
      <w:proofErr w:type="spellEnd"/>
      <w:r w:rsidRPr="00875BA0">
        <w:t>-oncologie</w:t>
      </w:r>
      <w:bookmarkEnd w:id="41"/>
      <w:bookmarkEnd w:id="42"/>
    </w:p>
    <w:p w14:paraId="498A76A7"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L. </w:t>
      </w:r>
      <w:proofErr w:type="spellStart"/>
      <w:r w:rsidRPr="00875BA0">
        <w:rPr>
          <w:rFonts w:asciiTheme="minorHAnsi" w:hAnsiTheme="minorHAnsi" w:cstheme="minorHAnsi"/>
          <w:sz w:val="22"/>
          <w:szCs w:val="22"/>
        </w:rPr>
        <w:t>Dirix</w:t>
      </w:r>
      <w:proofErr w:type="spellEnd"/>
    </w:p>
    <w:p w14:paraId="498A76A8"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M. </w:t>
      </w:r>
      <w:proofErr w:type="spellStart"/>
      <w:r w:rsidRPr="00875BA0">
        <w:rPr>
          <w:rFonts w:asciiTheme="minorHAnsi" w:hAnsiTheme="minorHAnsi" w:cstheme="minorHAnsi"/>
          <w:sz w:val="22"/>
          <w:szCs w:val="22"/>
        </w:rPr>
        <w:t>Rasschaert</w:t>
      </w:r>
      <w:proofErr w:type="spellEnd"/>
      <w:r w:rsidRPr="00875BA0">
        <w:rPr>
          <w:rFonts w:asciiTheme="minorHAnsi" w:hAnsiTheme="minorHAnsi" w:cstheme="minorHAnsi"/>
          <w:sz w:val="22"/>
          <w:szCs w:val="22"/>
        </w:rPr>
        <w:t xml:space="preserve"> </w:t>
      </w:r>
    </w:p>
    <w:p w14:paraId="498A76A9" w14:textId="77777777" w:rsidR="00076BE6" w:rsidRPr="00875BA0" w:rsidRDefault="00807D7D" w:rsidP="00076BE6">
      <w:pPr>
        <w:rPr>
          <w:rFonts w:asciiTheme="minorHAnsi" w:hAnsiTheme="minorHAnsi" w:cstheme="minorHAnsi"/>
          <w:sz w:val="22"/>
          <w:szCs w:val="22"/>
          <w:lang w:val="en-GB"/>
        </w:rPr>
      </w:pPr>
      <w:proofErr w:type="spellStart"/>
      <w:r w:rsidRPr="00875BA0">
        <w:rPr>
          <w:rFonts w:asciiTheme="minorHAnsi" w:hAnsiTheme="minorHAnsi" w:cstheme="minorHAnsi"/>
          <w:sz w:val="22"/>
          <w:szCs w:val="22"/>
          <w:lang w:val="en-GB"/>
        </w:rPr>
        <w:t>Dr.</w:t>
      </w:r>
      <w:proofErr w:type="spellEnd"/>
      <w:r w:rsidRPr="00875BA0">
        <w:rPr>
          <w:rFonts w:asciiTheme="minorHAnsi" w:hAnsiTheme="minorHAnsi" w:cstheme="minorHAnsi"/>
          <w:sz w:val="22"/>
          <w:szCs w:val="22"/>
          <w:lang w:val="en-GB"/>
        </w:rPr>
        <w:t xml:space="preserve"> A.  Prove</w:t>
      </w:r>
    </w:p>
    <w:p w14:paraId="498A76AA" w14:textId="77777777" w:rsidR="00076BE6" w:rsidRPr="00875BA0" w:rsidRDefault="00807D7D" w:rsidP="00076BE6">
      <w:pPr>
        <w:rPr>
          <w:rFonts w:asciiTheme="minorHAnsi" w:hAnsiTheme="minorHAnsi" w:cstheme="minorHAnsi"/>
          <w:sz w:val="22"/>
          <w:szCs w:val="22"/>
        </w:rPr>
      </w:pPr>
      <w:proofErr w:type="spellStart"/>
      <w:r w:rsidRPr="00875BA0">
        <w:rPr>
          <w:rFonts w:asciiTheme="minorHAnsi" w:hAnsiTheme="minorHAnsi" w:cstheme="minorHAnsi"/>
          <w:sz w:val="22"/>
          <w:szCs w:val="22"/>
          <w:lang w:val="en-GB"/>
        </w:rPr>
        <w:t>Dr.</w:t>
      </w:r>
      <w:proofErr w:type="spellEnd"/>
      <w:r w:rsidRPr="00875BA0">
        <w:rPr>
          <w:rFonts w:asciiTheme="minorHAnsi" w:hAnsiTheme="minorHAnsi" w:cstheme="minorHAnsi"/>
          <w:sz w:val="22"/>
          <w:szCs w:val="22"/>
          <w:lang w:val="en-GB"/>
        </w:rPr>
        <w:t xml:space="preserve"> G.  </w:t>
      </w:r>
      <w:proofErr w:type="spellStart"/>
      <w:r w:rsidRPr="00875BA0">
        <w:rPr>
          <w:rFonts w:asciiTheme="minorHAnsi" w:hAnsiTheme="minorHAnsi" w:cstheme="minorHAnsi"/>
          <w:sz w:val="22"/>
          <w:szCs w:val="22"/>
        </w:rPr>
        <w:t>Buelens</w:t>
      </w:r>
      <w:proofErr w:type="spellEnd"/>
    </w:p>
    <w:p w14:paraId="498A76AB"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C.  De </w:t>
      </w:r>
      <w:proofErr w:type="spellStart"/>
      <w:r w:rsidRPr="00875BA0">
        <w:rPr>
          <w:rFonts w:asciiTheme="minorHAnsi" w:hAnsiTheme="minorHAnsi" w:cstheme="minorHAnsi"/>
          <w:sz w:val="22"/>
          <w:szCs w:val="22"/>
        </w:rPr>
        <w:t>Pooter</w:t>
      </w:r>
      <w:proofErr w:type="spellEnd"/>
      <w:r w:rsidRPr="00875BA0">
        <w:rPr>
          <w:rFonts w:asciiTheme="minorHAnsi" w:hAnsiTheme="minorHAnsi" w:cstheme="minorHAnsi"/>
          <w:sz w:val="22"/>
          <w:szCs w:val="22"/>
        </w:rPr>
        <w:t xml:space="preserve"> </w:t>
      </w:r>
    </w:p>
    <w:p w14:paraId="498A76AC"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J-L. </w:t>
      </w:r>
      <w:proofErr w:type="spellStart"/>
      <w:r w:rsidRPr="00875BA0">
        <w:rPr>
          <w:rFonts w:asciiTheme="minorHAnsi" w:hAnsiTheme="minorHAnsi" w:cstheme="minorHAnsi"/>
          <w:sz w:val="22"/>
          <w:szCs w:val="22"/>
        </w:rPr>
        <w:t>Dugardyn</w:t>
      </w:r>
      <w:proofErr w:type="spellEnd"/>
    </w:p>
    <w:p w14:paraId="498A76AD"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P. </w:t>
      </w:r>
      <w:proofErr w:type="spellStart"/>
      <w:r w:rsidRPr="00875BA0">
        <w:rPr>
          <w:rFonts w:asciiTheme="minorHAnsi" w:hAnsiTheme="minorHAnsi" w:cstheme="minorHAnsi"/>
          <w:sz w:val="22"/>
          <w:szCs w:val="22"/>
        </w:rPr>
        <w:t>Huget</w:t>
      </w:r>
      <w:proofErr w:type="spellEnd"/>
    </w:p>
    <w:p w14:paraId="498A76AE"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Dr.  P. Janssens</w:t>
      </w:r>
    </w:p>
    <w:p w14:paraId="498A76AF"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A. </w:t>
      </w:r>
      <w:proofErr w:type="spellStart"/>
      <w:r w:rsidRPr="00875BA0">
        <w:rPr>
          <w:rFonts w:asciiTheme="minorHAnsi" w:hAnsiTheme="minorHAnsi" w:cstheme="minorHAnsi"/>
          <w:sz w:val="22"/>
          <w:szCs w:val="22"/>
        </w:rPr>
        <w:t>Strubbe</w:t>
      </w:r>
      <w:proofErr w:type="spellEnd"/>
    </w:p>
    <w:p w14:paraId="498A76B0"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Dr. H. Verstraete</w:t>
      </w:r>
    </w:p>
    <w:p w14:paraId="498A76B1" w14:textId="77777777" w:rsidR="00076BE6"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Dr. R. </w:t>
      </w:r>
      <w:proofErr w:type="spellStart"/>
      <w:r w:rsidRPr="00875BA0">
        <w:rPr>
          <w:rFonts w:asciiTheme="minorHAnsi" w:hAnsiTheme="minorHAnsi" w:cstheme="minorHAnsi"/>
          <w:sz w:val="22"/>
          <w:szCs w:val="22"/>
        </w:rPr>
        <w:t>Weytjens</w:t>
      </w:r>
      <w:proofErr w:type="spellEnd"/>
    </w:p>
    <w:p w14:paraId="498A76B2" w14:textId="77777777" w:rsidR="0060191F" w:rsidRDefault="0060191F" w:rsidP="00076BE6">
      <w:pPr>
        <w:rPr>
          <w:rFonts w:asciiTheme="minorHAnsi" w:hAnsiTheme="minorHAnsi" w:cstheme="minorHAnsi"/>
          <w:sz w:val="22"/>
          <w:szCs w:val="22"/>
        </w:rPr>
      </w:pPr>
      <w:r>
        <w:rPr>
          <w:rFonts w:asciiTheme="minorHAnsi" w:hAnsiTheme="minorHAnsi" w:cstheme="minorHAnsi"/>
          <w:sz w:val="22"/>
          <w:szCs w:val="22"/>
        </w:rPr>
        <w:t>Dr. K. Erven</w:t>
      </w:r>
    </w:p>
    <w:p w14:paraId="498A76B3" w14:textId="77777777" w:rsidR="0060191F" w:rsidRDefault="0060191F" w:rsidP="00076BE6">
      <w:pPr>
        <w:rPr>
          <w:rFonts w:asciiTheme="minorHAnsi" w:hAnsiTheme="minorHAnsi" w:cstheme="minorHAnsi"/>
          <w:sz w:val="22"/>
          <w:szCs w:val="22"/>
        </w:rPr>
      </w:pPr>
      <w:r>
        <w:rPr>
          <w:rFonts w:asciiTheme="minorHAnsi" w:hAnsiTheme="minorHAnsi" w:cstheme="minorHAnsi"/>
          <w:sz w:val="22"/>
          <w:szCs w:val="22"/>
        </w:rPr>
        <w:t xml:space="preserve">Dr. P. </w:t>
      </w:r>
      <w:proofErr w:type="spellStart"/>
      <w:r>
        <w:rPr>
          <w:rFonts w:asciiTheme="minorHAnsi" w:hAnsiTheme="minorHAnsi" w:cstheme="minorHAnsi"/>
          <w:sz w:val="22"/>
          <w:szCs w:val="22"/>
        </w:rPr>
        <w:t>Dirix</w:t>
      </w:r>
      <w:proofErr w:type="spellEnd"/>
    </w:p>
    <w:p w14:paraId="498A76B4" w14:textId="77777777" w:rsidR="0060191F" w:rsidRDefault="0060191F" w:rsidP="00076BE6">
      <w:pPr>
        <w:rPr>
          <w:rFonts w:asciiTheme="minorHAnsi" w:hAnsiTheme="minorHAnsi" w:cstheme="minorHAnsi"/>
          <w:sz w:val="22"/>
          <w:szCs w:val="22"/>
        </w:rPr>
      </w:pPr>
      <w:r>
        <w:rPr>
          <w:rFonts w:asciiTheme="minorHAnsi" w:hAnsiTheme="minorHAnsi" w:cstheme="minorHAnsi"/>
          <w:sz w:val="22"/>
          <w:szCs w:val="22"/>
        </w:rPr>
        <w:t xml:space="preserve">Dr. Y. </w:t>
      </w:r>
      <w:proofErr w:type="spellStart"/>
      <w:r>
        <w:rPr>
          <w:rFonts w:asciiTheme="minorHAnsi" w:hAnsiTheme="minorHAnsi" w:cstheme="minorHAnsi"/>
          <w:sz w:val="22"/>
          <w:szCs w:val="22"/>
        </w:rPr>
        <w:t>Geussens</w:t>
      </w:r>
      <w:proofErr w:type="spellEnd"/>
    </w:p>
    <w:p w14:paraId="498A76B5" w14:textId="77777777" w:rsidR="0060191F" w:rsidRDefault="0060191F" w:rsidP="00076BE6">
      <w:pPr>
        <w:rPr>
          <w:rFonts w:asciiTheme="minorHAnsi" w:hAnsiTheme="minorHAnsi" w:cstheme="minorHAnsi"/>
          <w:sz w:val="22"/>
          <w:szCs w:val="22"/>
        </w:rPr>
      </w:pPr>
      <w:r>
        <w:rPr>
          <w:rFonts w:asciiTheme="minorHAnsi" w:hAnsiTheme="minorHAnsi" w:cstheme="minorHAnsi"/>
          <w:sz w:val="22"/>
          <w:szCs w:val="22"/>
        </w:rPr>
        <w:t>Dr. A. Rutten</w:t>
      </w:r>
    </w:p>
    <w:p w14:paraId="498A76B6" w14:textId="77777777" w:rsidR="0060191F" w:rsidRPr="00875BA0" w:rsidRDefault="0060191F" w:rsidP="00076BE6">
      <w:pPr>
        <w:rPr>
          <w:rFonts w:asciiTheme="minorHAnsi" w:hAnsiTheme="minorHAnsi" w:cstheme="minorHAnsi"/>
          <w:sz w:val="22"/>
          <w:szCs w:val="22"/>
        </w:rPr>
      </w:pPr>
      <w:r>
        <w:rPr>
          <w:rFonts w:asciiTheme="minorHAnsi" w:hAnsiTheme="minorHAnsi" w:cstheme="minorHAnsi"/>
          <w:sz w:val="22"/>
          <w:szCs w:val="22"/>
        </w:rPr>
        <w:t>Dr. J. Vandebroek</w:t>
      </w:r>
    </w:p>
    <w:p w14:paraId="498A76B7" w14:textId="77777777" w:rsidR="00076BE6"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Dr. L. Verkinderen</w:t>
      </w:r>
    </w:p>
    <w:p w14:paraId="79347354" w14:textId="3572DEF9" w:rsidR="006B45ED" w:rsidRPr="00875BA0" w:rsidRDefault="006B45ED" w:rsidP="00076BE6">
      <w:pPr>
        <w:rPr>
          <w:rFonts w:asciiTheme="minorHAnsi" w:hAnsiTheme="minorHAnsi" w:cstheme="minorHAnsi"/>
          <w:sz w:val="22"/>
          <w:szCs w:val="22"/>
        </w:rPr>
      </w:pPr>
      <w:r>
        <w:rPr>
          <w:rFonts w:asciiTheme="minorHAnsi" w:hAnsiTheme="minorHAnsi" w:cstheme="minorHAnsi"/>
          <w:sz w:val="22"/>
          <w:szCs w:val="22"/>
        </w:rPr>
        <w:t xml:space="preserve">Dr. J. </w:t>
      </w:r>
      <w:proofErr w:type="spellStart"/>
      <w:r>
        <w:rPr>
          <w:rFonts w:asciiTheme="minorHAnsi" w:hAnsiTheme="minorHAnsi" w:cstheme="minorHAnsi"/>
          <w:sz w:val="22"/>
          <w:szCs w:val="22"/>
        </w:rPr>
        <w:t>Hauspy</w:t>
      </w:r>
      <w:proofErr w:type="spellEnd"/>
    </w:p>
    <w:p w14:paraId="498A76B8" w14:textId="798814AC" w:rsidR="00076BE6" w:rsidRPr="00875BA0" w:rsidRDefault="00807D7D" w:rsidP="00076BE6">
      <w:pPr>
        <w:pStyle w:val="Kop3"/>
      </w:pPr>
      <w:bookmarkStart w:id="43" w:name="_Toc151367743"/>
      <w:bookmarkStart w:id="44" w:name="_Toc394479873"/>
      <w:r w:rsidRPr="00875BA0">
        <w:t>Structuur</w:t>
      </w:r>
      <w:bookmarkStart w:id="45" w:name="_Toc151367744"/>
      <w:bookmarkEnd w:id="43"/>
      <w:bookmarkEnd w:id="44"/>
    </w:p>
    <w:p w14:paraId="498A76B9" w14:textId="77777777" w:rsidR="00076BE6" w:rsidRPr="00875BA0" w:rsidRDefault="00807D7D" w:rsidP="00076BE6">
      <w:pPr>
        <w:pStyle w:val="Kop4"/>
      </w:pPr>
      <w:bookmarkStart w:id="46" w:name="_Toc394479874"/>
      <w:r w:rsidRPr="00875BA0">
        <w:t>Hospitalisatieafdelingen</w:t>
      </w:r>
      <w:bookmarkEnd w:id="45"/>
      <w:bookmarkEnd w:id="46"/>
      <w:r w:rsidRPr="00875BA0">
        <w:t xml:space="preserve"> </w:t>
      </w:r>
    </w:p>
    <w:p w14:paraId="498A76BA" w14:textId="77777777" w:rsidR="00076BE6" w:rsidRPr="00875BA0" w:rsidRDefault="00807D7D" w:rsidP="00076BE6">
      <w:pPr>
        <w:numPr>
          <w:ilvl w:val="0"/>
          <w:numId w:val="2"/>
        </w:numPr>
        <w:tabs>
          <w:tab w:val="clear" w:pos="720"/>
          <w:tab w:val="num" w:pos="300"/>
          <w:tab w:val="left" w:pos="5040"/>
          <w:tab w:val="left" w:pos="5400"/>
        </w:tabs>
        <w:ind w:left="360"/>
        <w:rPr>
          <w:rFonts w:asciiTheme="minorHAnsi" w:hAnsiTheme="minorHAnsi" w:cstheme="minorHAnsi"/>
          <w:b/>
          <w:sz w:val="22"/>
          <w:szCs w:val="22"/>
        </w:rPr>
      </w:pPr>
      <w:r w:rsidRPr="00875BA0">
        <w:rPr>
          <w:rFonts w:asciiTheme="minorHAnsi" w:hAnsiTheme="minorHAnsi" w:cstheme="minorHAnsi"/>
          <w:b/>
          <w:sz w:val="22"/>
          <w:szCs w:val="22"/>
        </w:rPr>
        <w:t xml:space="preserve">Verpleegafdeling </w:t>
      </w:r>
      <w:proofErr w:type="spellStart"/>
      <w:r w:rsidRPr="00875BA0">
        <w:rPr>
          <w:rFonts w:asciiTheme="minorHAnsi" w:hAnsiTheme="minorHAnsi" w:cstheme="minorHAnsi"/>
          <w:b/>
          <w:sz w:val="22"/>
          <w:szCs w:val="22"/>
        </w:rPr>
        <w:t>gyn</w:t>
      </w:r>
      <w:r>
        <w:rPr>
          <w:rFonts w:asciiTheme="minorHAnsi" w:hAnsiTheme="minorHAnsi" w:cstheme="minorHAnsi"/>
          <w:b/>
          <w:sz w:val="22"/>
          <w:szCs w:val="22"/>
        </w:rPr>
        <w:t>a</w:t>
      </w:r>
      <w:r w:rsidRPr="00875BA0">
        <w:rPr>
          <w:rFonts w:asciiTheme="minorHAnsi" w:hAnsiTheme="minorHAnsi" w:cstheme="minorHAnsi"/>
          <w:b/>
          <w:sz w:val="22"/>
          <w:szCs w:val="22"/>
        </w:rPr>
        <w:t>eco</w:t>
      </w:r>
      <w:proofErr w:type="spellEnd"/>
      <w:r w:rsidRPr="00875BA0">
        <w:rPr>
          <w:rFonts w:asciiTheme="minorHAnsi" w:hAnsiTheme="minorHAnsi" w:cstheme="minorHAnsi"/>
          <w:b/>
          <w:sz w:val="22"/>
          <w:szCs w:val="22"/>
        </w:rPr>
        <w:t xml:space="preserve">-oncologie patiënten </w:t>
      </w:r>
      <w:r w:rsidRPr="00875BA0">
        <w:rPr>
          <w:rFonts w:asciiTheme="minorHAnsi" w:hAnsiTheme="minorHAnsi" w:cstheme="minorHAnsi"/>
          <w:b/>
          <w:sz w:val="22"/>
          <w:szCs w:val="22"/>
        </w:rPr>
        <w:tab/>
      </w:r>
      <w:r w:rsidRPr="00875BA0">
        <w:rPr>
          <w:rFonts w:asciiTheme="minorHAnsi" w:hAnsiTheme="minorHAnsi" w:cstheme="minorHAnsi"/>
          <w:b/>
          <w:sz w:val="22"/>
          <w:szCs w:val="22"/>
        </w:rPr>
        <w:sym w:font="Symbol" w:char="F0B7"/>
      </w:r>
      <w:r w:rsidRPr="00875BA0">
        <w:rPr>
          <w:rFonts w:asciiTheme="minorHAnsi" w:hAnsiTheme="minorHAnsi" w:cstheme="minorHAnsi"/>
          <w:b/>
          <w:sz w:val="22"/>
          <w:szCs w:val="22"/>
        </w:rPr>
        <w:tab/>
        <w:t>Activiteit</w:t>
      </w:r>
    </w:p>
    <w:p w14:paraId="498A76BB" w14:textId="77777777" w:rsidR="00076BE6" w:rsidRPr="00875BA0" w:rsidRDefault="0060191F" w:rsidP="00076BE6">
      <w:pPr>
        <w:numPr>
          <w:ilvl w:val="0"/>
          <w:numId w:val="3"/>
        </w:numPr>
        <w:tabs>
          <w:tab w:val="left" w:pos="5040"/>
          <w:tab w:val="left" w:pos="5400"/>
          <w:tab w:val="left" w:pos="5760"/>
        </w:tabs>
        <w:rPr>
          <w:rFonts w:asciiTheme="minorHAnsi" w:hAnsiTheme="minorHAnsi" w:cstheme="minorHAnsi"/>
          <w:sz w:val="22"/>
          <w:szCs w:val="22"/>
        </w:rPr>
      </w:pPr>
      <w:r>
        <w:rPr>
          <w:rFonts w:asciiTheme="minorHAnsi" w:hAnsiTheme="minorHAnsi" w:cstheme="minorHAnsi"/>
          <w:sz w:val="22"/>
          <w:szCs w:val="22"/>
        </w:rPr>
        <w:t>VE 3</w:t>
      </w:r>
      <w:r w:rsidR="00807D7D">
        <w:rPr>
          <w:rFonts w:asciiTheme="minorHAnsi" w:hAnsiTheme="minorHAnsi" w:cstheme="minorHAnsi"/>
          <w:sz w:val="22"/>
          <w:szCs w:val="22"/>
        </w:rPr>
        <w:t>409</w:t>
      </w:r>
      <w:r w:rsidR="00807D7D">
        <w:rPr>
          <w:rFonts w:asciiTheme="minorHAnsi" w:hAnsiTheme="minorHAnsi" w:cstheme="minorHAnsi"/>
          <w:sz w:val="22"/>
          <w:szCs w:val="22"/>
        </w:rPr>
        <w:tab/>
      </w:r>
      <w:r w:rsidR="00807D7D">
        <w:rPr>
          <w:rFonts w:asciiTheme="minorHAnsi" w:hAnsiTheme="minorHAnsi" w:cstheme="minorHAnsi"/>
          <w:sz w:val="22"/>
          <w:szCs w:val="22"/>
        </w:rPr>
        <w:tab/>
        <w:t>-</w:t>
      </w:r>
      <w:r w:rsidR="00807D7D">
        <w:rPr>
          <w:rFonts w:asciiTheme="minorHAnsi" w:hAnsiTheme="minorHAnsi" w:cstheme="minorHAnsi"/>
          <w:sz w:val="22"/>
          <w:szCs w:val="22"/>
        </w:rPr>
        <w:tab/>
        <w:t>h</w:t>
      </w:r>
      <w:r w:rsidR="00807D7D" w:rsidRPr="00875BA0">
        <w:rPr>
          <w:rFonts w:asciiTheme="minorHAnsi" w:hAnsiTheme="minorHAnsi" w:cstheme="minorHAnsi"/>
          <w:sz w:val="22"/>
          <w:szCs w:val="22"/>
        </w:rPr>
        <w:t>eelkunde</w:t>
      </w:r>
    </w:p>
    <w:p w14:paraId="498A76BC" w14:textId="77777777" w:rsidR="00076BE6" w:rsidRPr="00875BA0" w:rsidRDefault="00076BE6" w:rsidP="00076BE6">
      <w:pPr>
        <w:rPr>
          <w:rFonts w:asciiTheme="minorHAnsi" w:hAnsiTheme="minorHAnsi" w:cstheme="minorHAnsi"/>
          <w:sz w:val="22"/>
          <w:szCs w:val="22"/>
        </w:rPr>
      </w:pPr>
    </w:p>
    <w:p w14:paraId="498A76BD" w14:textId="77777777" w:rsidR="00076BE6" w:rsidRPr="00875BA0" w:rsidRDefault="00807D7D" w:rsidP="00076BE6">
      <w:pPr>
        <w:numPr>
          <w:ilvl w:val="0"/>
          <w:numId w:val="2"/>
        </w:numPr>
        <w:tabs>
          <w:tab w:val="clear" w:pos="720"/>
          <w:tab w:val="num" w:pos="300"/>
          <w:tab w:val="left" w:pos="5040"/>
          <w:tab w:val="left" w:pos="5400"/>
        </w:tabs>
        <w:ind w:left="360"/>
        <w:rPr>
          <w:rFonts w:asciiTheme="minorHAnsi" w:hAnsiTheme="minorHAnsi" w:cstheme="minorHAnsi"/>
          <w:b/>
          <w:sz w:val="22"/>
          <w:szCs w:val="22"/>
        </w:rPr>
      </w:pPr>
      <w:r w:rsidRPr="00875BA0">
        <w:rPr>
          <w:rFonts w:asciiTheme="minorHAnsi" w:hAnsiTheme="minorHAnsi" w:cstheme="minorHAnsi"/>
          <w:b/>
          <w:sz w:val="22"/>
          <w:szCs w:val="22"/>
        </w:rPr>
        <w:t>Afdeling voor medische oncologie</w:t>
      </w:r>
      <w:r w:rsidRPr="00875BA0">
        <w:rPr>
          <w:rFonts w:asciiTheme="minorHAnsi" w:hAnsiTheme="minorHAnsi" w:cstheme="minorHAnsi"/>
          <w:b/>
          <w:sz w:val="22"/>
          <w:szCs w:val="22"/>
        </w:rPr>
        <w:tab/>
      </w:r>
      <w:r w:rsidRPr="00875BA0">
        <w:rPr>
          <w:rFonts w:asciiTheme="minorHAnsi" w:hAnsiTheme="minorHAnsi" w:cstheme="minorHAnsi"/>
          <w:b/>
          <w:sz w:val="22"/>
          <w:szCs w:val="22"/>
        </w:rPr>
        <w:tab/>
      </w:r>
      <w:r w:rsidRPr="00875BA0">
        <w:rPr>
          <w:rFonts w:asciiTheme="minorHAnsi" w:hAnsiTheme="minorHAnsi" w:cstheme="minorHAnsi"/>
          <w:b/>
          <w:sz w:val="22"/>
          <w:szCs w:val="22"/>
        </w:rPr>
        <w:sym w:font="Symbol" w:char="F0B7"/>
      </w:r>
      <w:r w:rsidRPr="00875BA0">
        <w:rPr>
          <w:rFonts w:asciiTheme="minorHAnsi" w:hAnsiTheme="minorHAnsi" w:cstheme="minorHAnsi"/>
          <w:b/>
          <w:sz w:val="22"/>
          <w:szCs w:val="22"/>
        </w:rPr>
        <w:tab/>
        <w:t>Activiteit</w:t>
      </w:r>
    </w:p>
    <w:p w14:paraId="498A76BE" w14:textId="77777777" w:rsidR="00076BE6" w:rsidRDefault="00807D7D" w:rsidP="00076BE6">
      <w:pPr>
        <w:numPr>
          <w:ilvl w:val="0"/>
          <w:numId w:val="3"/>
        </w:numPr>
        <w:tabs>
          <w:tab w:val="left" w:pos="5040"/>
          <w:tab w:val="left" w:pos="5400"/>
          <w:tab w:val="left" w:pos="5760"/>
        </w:tabs>
        <w:rPr>
          <w:rFonts w:asciiTheme="minorHAnsi" w:hAnsiTheme="minorHAnsi" w:cstheme="minorHAnsi"/>
          <w:sz w:val="22"/>
          <w:szCs w:val="22"/>
        </w:rPr>
      </w:pPr>
      <w:r>
        <w:rPr>
          <w:rFonts w:asciiTheme="minorHAnsi" w:hAnsiTheme="minorHAnsi" w:cstheme="minorHAnsi"/>
          <w:sz w:val="22"/>
          <w:szCs w:val="22"/>
        </w:rPr>
        <w:t>V</w:t>
      </w:r>
      <w:r w:rsidR="0060191F">
        <w:rPr>
          <w:rFonts w:asciiTheme="minorHAnsi" w:hAnsiTheme="minorHAnsi" w:cstheme="minorHAnsi"/>
          <w:sz w:val="22"/>
          <w:szCs w:val="22"/>
        </w:rPr>
        <w:t>E</w:t>
      </w:r>
      <w:r>
        <w:rPr>
          <w:rFonts w:asciiTheme="minorHAnsi" w:hAnsiTheme="minorHAnsi" w:cstheme="minorHAnsi"/>
          <w:sz w:val="22"/>
          <w:szCs w:val="22"/>
        </w:rPr>
        <w:t xml:space="preserve"> </w:t>
      </w:r>
      <w:r w:rsidR="0060191F">
        <w:rPr>
          <w:rFonts w:asciiTheme="minorHAnsi" w:hAnsiTheme="minorHAnsi" w:cstheme="minorHAnsi"/>
          <w:sz w:val="22"/>
          <w:szCs w:val="22"/>
        </w:rPr>
        <w:t>3</w:t>
      </w:r>
      <w:r>
        <w:rPr>
          <w:rFonts w:asciiTheme="minorHAnsi" w:hAnsiTheme="minorHAnsi" w:cstheme="minorHAnsi"/>
          <w:sz w:val="22"/>
          <w:szCs w:val="22"/>
        </w:rPr>
        <w:t>411</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h</w:t>
      </w:r>
      <w:r w:rsidRPr="00875BA0">
        <w:rPr>
          <w:rFonts w:asciiTheme="minorHAnsi" w:hAnsiTheme="minorHAnsi" w:cstheme="minorHAnsi"/>
          <w:sz w:val="22"/>
          <w:szCs w:val="22"/>
        </w:rPr>
        <w:t xml:space="preserve">ematologie </w:t>
      </w:r>
      <w:r>
        <w:rPr>
          <w:rFonts w:asciiTheme="minorHAnsi" w:hAnsiTheme="minorHAnsi" w:cstheme="minorHAnsi"/>
          <w:sz w:val="22"/>
          <w:szCs w:val="22"/>
        </w:rPr>
        <w:t>, medische oncologie,</w:t>
      </w:r>
      <w:r w:rsidRPr="00A56380">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98A76BF" w14:textId="77777777" w:rsidR="00076BE6" w:rsidRPr="00875BA0" w:rsidRDefault="00807D7D" w:rsidP="00076BE6">
      <w:pPr>
        <w:numPr>
          <w:ilvl w:val="0"/>
          <w:numId w:val="3"/>
        </w:numPr>
        <w:tabs>
          <w:tab w:val="left" w:pos="5040"/>
          <w:tab w:val="left" w:pos="5400"/>
          <w:tab w:val="left" w:pos="5760"/>
        </w:tabs>
        <w:rPr>
          <w:rFonts w:asciiTheme="minorHAnsi" w:hAnsiTheme="minorHAnsi" w:cstheme="minorHAnsi"/>
          <w:sz w:val="22"/>
          <w:szCs w:val="22"/>
        </w:rPr>
      </w:pPr>
      <w:r w:rsidRPr="00875BA0">
        <w:rPr>
          <w:rFonts w:asciiTheme="minorHAnsi" w:hAnsiTheme="minorHAnsi" w:cstheme="minorHAnsi"/>
          <w:sz w:val="22"/>
          <w:szCs w:val="22"/>
        </w:rPr>
        <w:t>V</w:t>
      </w:r>
      <w:r w:rsidR="0060191F">
        <w:rPr>
          <w:rFonts w:asciiTheme="minorHAnsi" w:hAnsiTheme="minorHAnsi" w:cstheme="minorHAnsi"/>
          <w:sz w:val="22"/>
          <w:szCs w:val="22"/>
        </w:rPr>
        <w:t>E</w:t>
      </w:r>
      <w:r w:rsidRPr="00875BA0">
        <w:rPr>
          <w:rFonts w:asciiTheme="minorHAnsi" w:hAnsiTheme="minorHAnsi" w:cstheme="minorHAnsi"/>
          <w:sz w:val="22"/>
          <w:szCs w:val="22"/>
        </w:rPr>
        <w:t xml:space="preserve"> </w:t>
      </w:r>
      <w:r w:rsidR="0060191F">
        <w:rPr>
          <w:rFonts w:asciiTheme="minorHAnsi" w:hAnsiTheme="minorHAnsi" w:cstheme="minorHAnsi"/>
          <w:sz w:val="22"/>
          <w:szCs w:val="22"/>
        </w:rPr>
        <w:t>3</w:t>
      </w:r>
      <w:r w:rsidRPr="00875BA0">
        <w:rPr>
          <w:rFonts w:asciiTheme="minorHAnsi" w:hAnsiTheme="minorHAnsi" w:cstheme="minorHAnsi"/>
          <w:sz w:val="22"/>
          <w:szCs w:val="22"/>
        </w:rPr>
        <w:t>401</w:t>
      </w:r>
      <w:r w:rsidRPr="00875BA0">
        <w:rPr>
          <w:rFonts w:asciiTheme="minorHAnsi" w:hAnsiTheme="minorHAnsi" w:cstheme="minorHAnsi"/>
          <w:sz w:val="22"/>
          <w:szCs w:val="22"/>
        </w:rPr>
        <w:tab/>
      </w:r>
      <w:r w:rsidRPr="00875BA0">
        <w:rPr>
          <w:rFonts w:asciiTheme="minorHAnsi" w:hAnsiTheme="minorHAnsi" w:cstheme="minorHAnsi"/>
          <w:sz w:val="22"/>
          <w:szCs w:val="22"/>
        </w:rPr>
        <w:tab/>
        <w:t>-</w:t>
      </w:r>
      <w:r w:rsidRPr="00875BA0">
        <w:rPr>
          <w:rFonts w:asciiTheme="minorHAnsi" w:hAnsiTheme="minorHAnsi" w:cstheme="minorHAnsi"/>
          <w:sz w:val="22"/>
          <w:szCs w:val="22"/>
        </w:rPr>
        <w:tab/>
        <w:t xml:space="preserve">Medische oncologie </w:t>
      </w:r>
    </w:p>
    <w:p w14:paraId="498A76C0" w14:textId="77777777" w:rsidR="00076BE6" w:rsidRPr="00875BA0" w:rsidRDefault="00807D7D" w:rsidP="00076BE6">
      <w:pPr>
        <w:pStyle w:val="Kop4"/>
      </w:pPr>
      <w:bookmarkStart w:id="47" w:name="_Toc394479875"/>
      <w:r w:rsidRPr="00875BA0">
        <w:t>Ambulante zorg</w:t>
      </w:r>
      <w:bookmarkEnd w:id="47"/>
      <w:r w:rsidRPr="00875BA0">
        <w:t xml:space="preserve"> </w:t>
      </w:r>
    </w:p>
    <w:p w14:paraId="498A76C1" w14:textId="77777777" w:rsidR="00076BE6" w:rsidRPr="00875BA0" w:rsidRDefault="00807D7D" w:rsidP="00076BE6">
      <w:pPr>
        <w:numPr>
          <w:ilvl w:val="0"/>
          <w:numId w:val="2"/>
        </w:numPr>
        <w:tabs>
          <w:tab w:val="clear" w:pos="720"/>
          <w:tab w:val="num" w:pos="300"/>
          <w:tab w:val="left" w:pos="5040"/>
          <w:tab w:val="left" w:pos="5400"/>
        </w:tabs>
        <w:ind w:left="360"/>
        <w:rPr>
          <w:rFonts w:asciiTheme="minorHAnsi" w:hAnsiTheme="minorHAnsi" w:cstheme="minorHAnsi"/>
          <w:b/>
          <w:sz w:val="22"/>
          <w:szCs w:val="22"/>
        </w:rPr>
      </w:pPr>
      <w:r w:rsidRPr="00875BA0">
        <w:rPr>
          <w:rFonts w:asciiTheme="minorHAnsi" w:hAnsiTheme="minorHAnsi" w:cstheme="minorHAnsi"/>
          <w:b/>
          <w:sz w:val="22"/>
          <w:szCs w:val="22"/>
        </w:rPr>
        <w:t>Dagziekenhuis</w:t>
      </w:r>
      <w:r w:rsidRPr="00875BA0">
        <w:rPr>
          <w:rFonts w:asciiTheme="minorHAnsi" w:hAnsiTheme="minorHAnsi" w:cstheme="minorHAnsi"/>
          <w:b/>
          <w:sz w:val="22"/>
          <w:szCs w:val="22"/>
        </w:rPr>
        <w:tab/>
      </w:r>
    </w:p>
    <w:p w14:paraId="498A76C2" w14:textId="77777777" w:rsidR="00076BE6" w:rsidRPr="00875BA0" w:rsidRDefault="0060191F" w:rsidP="00076BE6">
      <w:pPr>
        <w:numPr>
          <w:ilvl w:val="0"/>
          <w:numId w:val="3"/>
        </w:numPr>
        <w:tabs>
          <w:tab w:val="left" w:pos="5040"/>
          <w:tab w:val="left" w:pos="5400"/>
          <w:tab w:val="left" w:pos="5760"/>
        </w:tabs>
        <w:rPr>
          <w:rFonts w:asciiTheme="minorHAnsi" w:hAnsiTheme="minorHAnsi" w:cstheme="minorHAnsi"/>
          <w:sz w:val="22"/>
          <w:szCs w:val="22"/>
        </w:rPr>
      </w:pPr>
      <w:r>
        <w:rPr>
          <w:rFonts w:asciiTheme="minorHAnsi" w:hAnsiTheme="minorHAnsi" w:cstheme="minorHAnsi"/>
          <w:sz w:val="22"/>
          <w:szCs w:val="22"/>
        </w:rPr>
        <w:t>CDC</w:t>
      </w:r>
    </w:p>
    <w:p w14:paraId="498A76C3" w14:textId="77777777" w:rsidR="00076BE6" w:rsidRPr="00875BA0" w:rsidRDefault="00807D7D" w:rsidP="00076BE6">
      <w:pPr>
        <w:numPr>
          <w:ilvl w:val="0"/>
          <w:numId w:val="3"/>
        </w:numPr>
        <w:tabs>
          <w:tab w:val="left" w:pos="5040"/>
          <w:tab w:val="left" w:pos="5400"/>
          <w:tab w:val="left" w:pos="5760"/>
        </w:tabs>
        <w:rPr>
          <w:rFonts w:asciiTheme="minorHAnsi" w:hAnsiTheme="minorHAnsi" w:cstheme="minorHAnsi"/>
          <w:sz w:val="22"/>
          <w:szCs w:val="22"/>
          <w:lang w:val="nl-BE"/>
        </w:rPr>
      </w:pPr>
      <w:r w:rsidRPr="00875BA0">
        <w:rPr>
          <w:rFonts w:asciiTheme="minorHAnsi" w:hAnsiTheme="minorHAnsi" w:cstheme="minorHAnsi"/>
          <w:sz w:val="22"/>
          <w:szCs w:val="22"/>
        </w:rPr>
        <w:t>Oncologisch dagziekenhuis</w:t>
      </w:r>
      <w:r w:rsidRPr="00875BA0">
        <w:rPr>
          <w:rFonts w:asciiTheme="minorHAnsi" w:hAnsiTheme="minorHAnsi" w:cstheme="minorHAnsi"/>
          <w:sz w:val="22"/>
          <w:szCs w:val="22"/>
        </w:rPr>
        <w:tab/>
      </w:r>
      <w:r w:rsidRPr="00875BA0">
        <w:rPr>
          <w:rFonts w:asciiTheme="minorHAnsi" w:hAnsiTheme="minorHAnsi" w:cstheme="minorHAnsi"/>
          <w:sz w:val="22"/>
          <w:szCs w:val="22"/>
        </w:rPr>
        <w:tab/>
      </w:r>
      <w:bookmarkStart w:id="48" w:name="_Toc151367746"/>
    </w:p>
    <w:p w14:paraId="498A76C4" w14:textId="77777777" w:rsidR="00076BE6" w:rsidRPr="00875BA0" w:rsidRDefault="00076BE6" w:rsidP="00076BE6">
      <w:pPr>
        <w:tabs>
          <w:tab w:val="left" w:pos="5040"/>
          <w:tab w:val="left" w:pos="5400"/>
          <w:tab w:val="left" w:pos="5760"/>
        </w:tabs>
        <w:rPr>
          <w:rFonts w:asciiTheme="minorHAnsi" w:hAnsiTheme="minorHAnsi" w:cstheme="minorHAnsi"/>
          <w:sz w:val="22"/>
          <w:szCs w:val="22"/>
        </w:rPr>
      </w:pPr>
    </w:p>
    <w:p w14:paraId="498A76C5" w14:textId="77777777" w:rsidR="00076BE6" w:rsidRPr="00875BA0" w:rsidRDefault="00076BE6" w:rsidP="00076BE6">
      <w:pPr>
        <w:tabs>
          <w:tab w:val="left" w:pos="5040"/>
          <w:tab w:val="left" w:pos="5400"/>
          <w:tab w:val="left" w:pos="5760"/>
        </w:tabs>
        <w:rPr>
          <w:rFonts w:asciiTheme="minorHAnsi" w:hAnsiTheme="minorHAnsi" w:cstheme="minorHAnsi"/>
          <w:sz w:val="22"/>
          <w:szCs w:val="22"/>
        </w:rPr>
      </w:pPr>
    </w:p>
    <w:p w14:paraId="498A76C6" w14:textId="77777777" w:rsidR="00076BE6" w:rsidRDefault="00807D7D">
      <w:pPr>
        <w:rPr>
          <w:rFonts w:asciiTheme="minorHAnsi" w:hAnsiTheme="minorHAnsi" w:cstheme="minorHAnsi"/>
          <w:sz w:val="22"/>
          <w:szCs w:val="22"/>
        </w:rPr>
      </w:pPr>
      <w:r>
        <w:rPr>
          <w:rFonts w:asciiTheme="minorHAnsi" w:hAnsiTheme="minorHAnsi" w:cstheme="minorHAnsi"/>
          <w:sz w:val="22"/>
          <w:szCs w:val="22"/>
        </w:rPr>
        <w:br w:type="page"/>
      </w:r>
    </w:p>
    <w:p w14:paraId="498A76C7" w14:textId="77777777" w:rsidR="00076BE6" w:rsidRPr="00875BA0" w:rsidRDefault="00807D7D" w:rsidP="00076BE6">
      <w:pPr>
        <w:pStyle w:val="Kop1"/>
      </w:pPr>
      <w:bookmarkStart w:id="49" w:name="_Toc394479876"/>
      <w:r w:rsidRPr="00875BA0">
        <w:rPr>
          <w:lang w:val="nl-BE"/>
        </w:rPr>
        <w:lastRenderedPageBreak/>
        <w:t xml:space="preserve">Multidisciplinair handboek: Diagnose- en </w:t>
      </w:r>
      <w:proofErr w:type="spellStart"/>
      <w:r w:rsidRPr="00875BA0">
        <w:rPr>
          <w:lang w:val="nl-BE"/>
        </w:rPr>
        <w:t>behandelingsprotocols</w:t>
      </w:r>
      <w:bookmarkEnd w:id="48"/>
      <w:bookmarkEnd w:id="49"/>
      <w:proofErr w:type="spellEnd"/>
    </w:p>
    <w:p w14:paraId="498A76C8" w14:textId="77777777" w:rsidR="00076BE6" w:rsidRPr="00875BA0" w:rsidRDefault="00807D7D" w:rsidP="00076BE6">
      <w:pPr>
        <w:rPr>
          <w:rFonts w:asciiTheme="minorHAnsi" w:hAnsiTheme="minorHAnsi" w:cstheme="minorHAnsi"/>
          <w:b/>
          <w:sz w:val="22"/>
          <w:szCs w:val="22"/>
        </w:rPr>
      </w:pPr>
      <w:r w:rsidRPr="00875BA0">
        <w:rPr>
          <w:rFonts w:asciiTheme="minorHAnsi" w:hAnsiTheme="minorHAnsi" w:cstheme="minorHAnsi"/>
          <w:b/>
          <w:sz w:val="22"/>
          <w:szCs w:val="22"/>
        </w:rPr>
        <w:t>Medische protocollen Gyn</w:t>
      </w:r>
      <w:r>
        <w:rPr>
          <w:rFonts w:asciiTheme="minorHAnsi" w:hAnsiTheme="minorHAnsi" w:cstheme="minorHAnsi"/>
          <w:b/>
          <w:sz w:val="22"/>
          <w:szCs w:val="22"/>
        </w:rPr>
        <w:t>a</w:t>
      </w:r>
      <w:r w:rsidRPr="00875BA0">
        <w:rPr>
          <w:rFonts w:asciiTheme="minorHAnsi" w:hAnsiTheme="minorHAnsi" w:cstheme="minorHAnsi"/>
          <w:b/>
          <w:sz w:val="22"/>
          <w:szCs w:val="22"/>
        </w:rPr>
        <w:t>ecologie-oncologie</w:t>
      </w:r>
    </w:p>
    <w:p w14:paraId="498A76C9" w14:textId="77777777" w:rsidR="00076BE6" w:rsidRPr="00875BA0" w:rsidRDefault="00807D7D" w:rsidP="00076BE6">
      <w:pPr>
        <w:pStyle w:val="Kop2"/>
      </w:pPr>
      <w:bookmarkStart w:id="50" w:name="_Toc151367747"/>
      <w:bookmarkStart w:id="51" w:name="_Toc394479877"/>
      <w:proofErr w:type="spellStart"/>
      <w:r w:rsidRPr="00875BA0">
        <w:t>Vulvacarcinoom</w:t>
      </w:r>
      <w:bookmarkEnd w:id="50"/>
      <w:bookmarkEnd w:id="51"/>
      <w:proofErr w:type="spellEnd"/>
    </w:p>
    <w:p w14:paraId="498A76CA" w14:textId="77777777" w:rsidR="00076BE6" w:rsidRPr="00875BA0" w:rsidRDefault="00807D7D" w:rsidP="00C65054">
      <w:pPr>
        <w:numPr>
          <w:ilvl w:val="0"/>
          <w:numId w:val="8"/>
        </w:numPr>
        <w:rPr>
          <w:rFonts w:asciiTheme="minorHAnsi" w:hAnsiTheme="minorHAnsi" w:cstheme="minorHAnsi"/>
          <w:sz w:val="22"/>
          <w:szCs w:val="22"/>
        </w:rPr>
      </w:pPr>
      <w:r w:rsidRPr="00875BA0">
        <w:rPr>
          <w:rFonts w:asciiTheme="minorHAnsi" w:hAnsiTheme="minorHAnsi" w:cstheme="minorHAnsi"/>
          <w:sz w:val="22"/>
          <w:szCs w:val="22"/>
        </w:rPr>
        <w:t>Inleiding</w:t>
      </w:r>
    </w:p>
    <w:p w14:paraId="498A76CB" w14:textId="77777777" w:rsidR="00076BE6" w:rsidRPr="00875BA0" w:rsidRDefault="00807D7D" w:rsidP="00C65054">
      <w:pPr>
        <w:numPr>
          <w:ilvl w:val="0"/>
          <w:numId w:val="8"/>
        </w:numPr>
        <w:rPr>
          <w:rFonts w:asciiTheme="minorHAnsi" w:hAnsiTheme="minorHAnsi" w:cstheme="minorHAnsi"/>
          <w:sz w:val="22"/>
          <w:szCs w:val="22"/>
        </w:rPr>
      </w:pPr>
      <w:r w:rsidRPr="00875BA0">
        <w:rPr>
          <w:rFonts w:asciiTheme="minorHAnsi" w:hAnsiTheme="minorHAnsi" w:cstheme="minorHAnsi"/>
          <w:sz w:val="22"/>
          <w:szCs w:val="22"/>
        </w:rPr>
        <w:t>Epidemiologie</w:t>
      </w:r>
    </w:p>
    <w:p w14:paraId="498A76CC" w14:textId="77777777" w:rsidR="00076BE6" w:rsidRPr="00875BA0" w:rsidRDefault="00807D7D" w:rsidP="00C65054">
      <w:pPr>
        <w:numPr>
          <w:ilvl w:val="0"/>
          <w:numId w:val="8"/>
        </w:numPr>
        <w:rPr>
          <w:rFonts w:asciiTheme="minorHAnsi" w:hAnsiTheme="minorHAnsi" w:cstheme="minorHAnsi"/>
          <w:sz w:val="22"/>
          <w:szCs w:val="22"/>
        </w:rPr>
      </w:pPr>
      <w:r w:rsidRPr="00875BA0">
        <w:rPr>
          <w:rFonts w:asciiTheme="minorHAnsi" w:hAnsiTheme="minorHAnsi" w:cstheme="minorHAnsi"/>
          <w:sz w:val="22"/>
          <w:szCs w:val="22"/>
        </w:rPr>
        <w:t>Risicofactoren</w:t>
      </w:r>
    </w:p>
    <w:p w14:paraId="498A76CD" w14:textId="77777777" w:rsidR="00076BE6" w:rsidRPr="00875BA0" w:rsidRDefault="00807D7D" w:rsidP="00C65054">
      <w:pPr>
        <w:numPr>
          <w:ilvl w:val="0"/>
          <w:numId w:val="8"/>
        </w:numPr>
        <w:rPr>
          <w:rFonts w:asciiTheme="minorHAnsi" w:hAnsiTheme="minorHAnsi" w:cstheme="minorHAnsi"/>
          <w:sz w:val="22"/>
          <w:szCs w:val="22"/>
        </w:rPr>
      </w:pPr>
      <w:r w:rsidRPr="00875BA0">
        <w:rPr>
          <w:rFonts w:asciiTheme="minorHAnsi" w:hAnsiTheme="minorHAnsi" w:cstheme="minorHAnsi"/>
          <w:sz w:val="22"/>
          <w:szCs w:val="22"/>
        </w:rPr>
        <w:t>Diagnose</w:t>
      </w:r>
    </w:p>
    <w:p w14:paraId="498A76CE" w14:textId="77777777" w:rsidR="00076BE6" w:rsidRPr="00875BA0" w:rsidRDefault="00807D7D" w:rsidP="00C65054">
      <w:pPr>
        <w:numPr>
          <w:ilvl w:val="0"/>
          <w:numId w:val="8"/>
        </w:numPr>
        <w:rPr>
          <w:rFonts w:asciiTheme="minorHAnsi" w:hAnsiTheme="minorHAnsi" w:cstheme="minorHAnsi"/>
          <w:sz w:val="22"/>
          <w:szCs w:val="22"/>
        </w:rPr>
      </w:pPr>
      <w:r w:rsidRPr="00875BA0">
        <w:rPr>
          <w:rFonts w:asciiTheme="minorHAnsi" w:hAnsiTheme="minorHAnsi" w:cstheme="minorHAnsi"/>
          <w:sz w:val="22"/>
          <w:szCs w:val="22"/>
        </w:rPr>
        <w:t>Stadiëring (chirurgisch-pathologisch)</w:t>
      </w:r>
    </w:p>
    <w:p w14:paraId="498A76CF" w14:textId="77777777" w:rsidR="00076BE6" w:rsidRPr="00875BA0" w:rsidRDefault="00807D7D" w:rsidP="00C65054">
      <w:pPr>
        <w:numPr>
          <w:ilvl w:val="0"/>
          <w:numId w:val="8"/>
        </w:numPr>
        <w:rPr>
          <w:rFonts w:asciiTheme="minorHAnsi" w:hAnsiTheme="minorHAnsi" w:cstheme="minorHAnsi"/>
          <w:sz w:val="22"/>
          <w:szCs w:val="22"/>
          <w:lang w:val="en-GB"/>
        </w:rPr>
      </w:pPr>
      <w:proofErr w:type="spellStart"/>
      <w:r w:rsidRPr="00875BA0">
        <w:rPr>
          <w:rFonts w:asciiTheme="minorHAnsi" w:hAnsiTheme="minorHAnsi" w:cstheme="minorHAnsi"/>
          <w:sz w:val="22"/>
          <w:szCs w:val="22"/>
          <w:lang w:val="en-GB"/>
        </w:rPr>
        <w:t>Therapie</w:t>
      </w:r>
      <w:proofErr w:type="spellEnd"/>
    </w:p>
    <w:p w14:paraId="498A76D0" w14:textId="77777777" w:rsidR="00076BE6" w:rsidRPr="00875BA0" w:rsidRDefault="00807D7D" w:rsidP="00C65054">
      <w:pPr>
        <w:numPr>
          <w:ilvl w:val="0"/>
          <w:numId w:val="8"/>
        </w:numPr>
        <w:rPr>
          <w:rFonts w:asciiTheme="minorHAnsi" w:hAnsiTheme="minorHAnsi" w:cstheme="minorHAnsi"/>
          <w:sz w:val="22"/>
          <w:szCs w:val="22"/>
          <w:lang w:val="en-GB"/>
        </w:rPr>
      </w:pPr>
      <w:r w:rsidRPr="00875BA0">
        <w:rPr>
          <w:rFonts w:asciiTheme="minorHAnsi" w:hAnsiTheme="minorHAnsi" w:cstheme="minorHAnsi"/>
          <w:sz w:val="22"/>
          <w:szCs w:val="22"/>
          <w:lang w:val="en-GB"/>
        </w:rPr>
        <w:t>Follow-up</w:t>
      </w:r>
    </w:p>
    <w:p w14:paraId="498A76D1" w14:textId="77777777" w:rsidR="00076BE6" w:rsidRPr="00875BA0" w:rsidRDefault="00807D7D" w:rsidP="00C65054">
      <w:pPr>
        <w:numPr>
          <w:ilvl w:val="0"/>
          <w:numId w:val="8"/>
        </w:numPr>
        <w:rPr>
          <w:rFonts w:asciiTheme="minorHAnsi" w:hAnsiTheme="minorHAnsi" w:cstheme="minorHAnsi"/>
          <w:sz w:val="22"/>
          <w:szCs w:val="22"/>
          <w:lang w:val="en-GB"/>
        </w:rPr>
      </w:pPr>
      <w:proofErr w:type="spellStart"/>
      <w:r w:rsidRPr="00875BA0">
        <w:rPr>
          <w:rFonts w:asciiTheme="minorHAnsi" w:hAnsiTheme="minorHAnsi" w:cstheme="minorHAnsi"/>
          <w:sz w:val="22"/>
          <w:szCs w:val="22"/>
          <w:lang w:val="en-GB"/>
        </w:rPr>
        <w:t>Prognose</w:t>
      </w:r>
      <w:proofErr w:type="spellEnd"/>
    </w:p>
    <w:p w14:paraId="498A76D2" w14:textId="77777777" w:rsidR="00076BE6" w:rsidRPr="00875BA0" w:rsidRDefault="00807D7D" w:rsidP="00076BE6">
      <w:pPr>
        <w:pStyle w:val="Kop3"/>
      </w:pPr>
      <w:bookmarkStart w:id="52" w:name="_Toc151367748"/>
      <w:bookmarkStart w:id="53" w:name="_Toc394479878"/>
      <w:r w:rsidRPr="00875BA0">
        <w:t>Inleiding</w:t>
      </w:r>
      <w:bookmarkEnd w:id="52"/>
      <w:bookmarkEnd w:id="53"/>
    </w:p>
    <w:p w14:paraId="498A76D3"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Ondanks het feit dat de vulva gemakkelijk toegankelijk is voor diagnostiek, is de tijd tussen het ontstaan van symptomen en het verrichten van diagnostiek vaak lang. Tussen het optreden van de eerste symptomen en het stellen van de correcte diagnose verloopt gemiddeld meer dan een half jaar !Van alle maligne tumoren komt het</w:t>
      </w:r>
      <w:r>
        <w:rPr>
          <w:rFonts w:asciiTheme="minorHAnsi" w:hAnsiTheme="minorHAnsi" w:cstheme="minorHAnsi"/>
          <w:sz w:val="22"/>
          <w:szCs w:val="22"/>
        </w:rPr>
        <w:t xml:space="preserve"> plaveiselcel carcinoom het frequ</w:t>
      </w:r>
      <w:r w:rsidRPr="00875BA0">
        <w:rPr>
          <w:rFonts w:asciiTheme="minorHAnsi" w:hAnsiTheme="minorHAnsi" w:cstheme="minorHAnsi"/>
          <w:sz w:val="22"/>
          <w:szCs w:val="22"/>
        </w:rPr>
        <w:t xml:space="preserve">entst voor (90%), daarna het melanoom(5%). Zeldzamer zijn adenocarcinomen (eventueel ontstaan in klier van </w:t>
      </w:r>
      <w:proofErr w:type="spellStart"/>
      <w:r w:rsidRPr="00875BA0">
        <w:rPr>
          <w:rFonts w:asciiTheme="minorHAnsi" w:hAnsiTheme="minorHAnsi" w:cstheme="minorHAnsi"/>
          <w:sz w:val="22"/>
          <w:szCs w:val="22"/>
        </w:rPr>
        <w:t>Bartholin</w:t>
      </w:r>
      <w:proofErr w:type="spellEnd"/>
      <w:r w:rsidRPr="00875BA0">
        <w:rPr>
          <w:rFonts w:asciiTheme="minorHAnsi" w:hAnsiTheme="minorHAnsi" w:cstheme="minorHAnsi"/>
          <w:sz w:val="22"/>
          <w:szCs w:val="22"/>
        </w:rPr>
        <w:t xml:space="preserve">, talg- of zweetklieren) of </w:t>
      </w:r>
      <w:proofErr w:type="spellStart"/>
      <w:r w:rsidRPr="00875BA0">
        <w:rPr>
          <w:rFonts w:asciiTheme="minorHAnsi" w:hAnsiTheme="minorHAnsi" w:cstheme="minorHAnsi"/>
          <w:sz w:val="22"/>
          <w:szCs w:val="22"/>
        </w:rPr>
        <w:t>adenosquameuze</w:t>
      </w:r>
      <w:proofErr w:type="spellEnd"/>
      <w:r w:rsidRPr="00875BA0">
        <w:rPr>
          <w:rFonts w:asciiTheme="minorHAnsi" w:hAnsiTheme="minorHAnsi" w:cstheme="minorHAnsi"/>
          <w:sz w:val="22"/>
          <w:szCs w:val="22"/>
        </w:rPr>
        <w:t xml:space="preserve"> carcinomen, alsook sarcomen. </w:t>
      </w:r>
    </w:p>
    <w:p w14:paraId="498A76D4" w14:textId="77777777" w:rsidR="00076BE6" w:rsidRPr="00875BA0" w:rsidRDefault="00807D7D" w:rsidP="00076BE6">
      <w:pPr>
        <w:pStyle w:val="Kop3"/>
      </w:pPr>
      <w:bookmarkStart w:id="54" w:name="_Toc151367749"/>
      <w:bookmarkStart w:id="55" w:name="_Toc394479879"/>
      <w:r w:rsidRPr="00875BA0">
        <w:t>Epidemiologie</w:t>
      </w:r>
      <w:bookmarkEnd w:id="54"/>
      <w:bookmarkEnd w:id="55"/>
    </w:p>
    <w:p w14:paraId="498A76D5" w14:textId="69C7AFC0"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Maligne tumoren van de vulva komen betrekkelijk weinig voor; slechts 2 tot 5% van de maligne tumoren van de genitalia zijn aan de vulva gelokaliseerd. De laatste decennia is er een relatieve en absolute stijging van de incidentie waar te nemen en een verschuiving naar lagere leeftijd. Dit is mogelijk HPV gerelateerd. Typisch is dat vulvacarcinoom volgens een bimodale curve voorkomt. Er is een eerste piekje rond 35–40 en een tweede veel grotere na 65 jaar. Bij jonge vrouwen is het vulvacarcinoom vaak door HPV ge</w:t>
      </w:r>
      <w:r>
        <w:rPr>
          <w:rFonts w:asciiTheme="minorHAnsi" w:hAnsiTheme="minorHAnsi" w:cstheme="minorHAnsi"/>
          <w:sz w:val="22"/>
          <w:szCs w:val="22"/>
        </w:rPr>
        <w:t>ï</w:t>
      </w:r>
      <w:r w:rsidRPr="00875BA0">
        <w:rPr>
          <w:rFonts w:asciiTheme="minorHAnsi" w:hAnsiTheme="minorHAnsi" w:cstheme="minorHAnsi"/>
          <w:sz w:val="22"/>
          <w:szCs w:val="22"/>
        </w:rPr>
        <w:t xml:space="preserve">nduceerd en is er een correlatie met </w:t>
      </w:r>
      <w:proofErr w:type="spellStart"/>
      <w:r w:rsidRPr="00875BA0">
        <w:rPr>
          <w:rFonts w:asciiTheme="minorHAnsi" w:hAnsiTheme="minorHAnsi" w:cstheme="minorHAnsi"/>
          <w:sz w:val="22"/>
          <w:szCs w:val="22"/>
        </w:rPr>
        <w:t>im</w:t>
      </w:r>
      <w:r w:rsidR="00C03E7E">
        <w:rPr>
          <w:rFonts w:asciiTheme="minorHAnsi" w:hAnsiTheme="minorHAnsi" w:cstheme="minorHAnsi"/>
          <w:sz w:val="22"/>
          <w:szCs w:val="22"/>
        </w:rPr>
        <w:t>muun</w:t>
      </w:r>
      <w:r w:rsidR="00ED66FA">
        <w:rPr>
          <w:rFonts w:asciiTheme="minorHAnsi" w:hAnsiTheme="minorHAnsi" w:cstheme="minorHAnsi"/>
          <w:sz w:val="22"/>
          <w:szCs w:val="22"/>
        </w:rPr>
        <w:t>s</w:t>
      </w:r>
      <w:r w:rsidRPr="00875BA0">
        <w:rPr>
          <w:rFonts w:asciiTheme="minorHAnsi" w:hAnsiTheme="minorHAnsi" w:cstheme="minorHAnsi"/>
          <w:sz w:val="22"/>
          <w:szCs w:val="22"/>
        </w:rPr>
        <w:t>uppressie</w:t>
      </w:r>
      <w:proofErr w:type="spellEnd"/>
      <w:r w:rsidRPr="00875BA0">
        <w:rPr>
          <w:rFonts w:asciiTheme="minorHAnsi" w:hAnsiTheme="minorHAnsi" w:cstheme="minorHAnsi"/>
          <w:sz w:val="22"/>
          <w:szCs w:val="22"/>
        </w:rPr>
        <w:t>. Bij oudere dames is er mogelijk een verband met slechte hygi</w:t>
      </w:r>
      <w:r>
        <w:rPr>
          <w:rFonts w:asciiTheme="minorHAnsi" w:hAnsiTheme="minorHAnsi" w:cstheme="minorHAnsi"/>
          <w:sz w:val="22"/>
          <w:szCs w:val="22"/>
        </w:rPr>
        <w:t>ë</w:t>
      </w:r>
      <w:r w:rsidRPr="00875BA0">
        <w:rPr>
          <w:rFonts w:asciiTheme="minorHAnsi" w:hAnsiTheme="minorHAnsi" w:cstheme="minorHAnsi"/>
          <w:sz w:val="22"/>
          <w:szCs w:val="22"/>
        </w:rPr>
        <w:t>ne en zijn de tumoren vaak HPV negatief. De incidentie in Vlaanderen wordt geschat op circa 200 gevallen per jaar. Per jaar overlijden er in Nederland ongeveer 70 vrouwen aan een vulvacarcinoom.</w:t>
      </w:r>
    </w:p>
    <w:p w14:paraId="498A76D6" w14:textId="77777777" w:rsidR="00076BE6" w:rsidRPr="00875BA0" w:rsidRDefault="00807D7D" w:rsidP="00076BE6">
      <w:pPr>
        <w:pStyle w:val="Kop3"/>
      </w:pPr>
      <w:bookmarkStart w:id="56" w:name="_Toc151367750"/>
      <w:bookmarkStart w:id="57" w:name="_Toc394479880"/>
      <w:r w:rsidRPr="00875BA0">
        <w:t>Risicofactoren</w:t>
      </w:r>
      <w:bookmarkEnd w:id="56"/>
      <w:bookmarkEnd w:id="57"/>
    </w:p>
    <w:p w14:paraId="498A76D7"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Chronische irritatie van de vulva kan aanleiding geven tot vulvaire </w:t>
      </w:r>
      <w:proofErr w:type="spellStart"/>
      <w:r w:rsidRPr="00875BA0">
        <w:rPr>
          <w:rFonts w:asciiTheme="minorHAnsi" w:hAnsiTheme="minorHAnsi" w:cstheme="minorHAnsi"/>
          <w:sz w:val="22"/>
          <w:szCs w:val="22"/>
        </w:rPr>
        <w:t>intraepitheliale</w:t>
      </w:r>
      <w:proofErr w:type="spellEnd"/>
      <w:r w:rsidRPr="00875BA0">
        <w:rPr>
          <w:rFonts w:asciiTheme="minorHAnsi" w:hAnsiTheme="minorHAnsi" w:cstheme="minorHAnsi"/>
          <w:sz w:val="22"/>
          <w:szCs w:val="22"/>
        </w:rPr>
        <w:t xml:space="preserve"> neoplasie (VIN),  niet neoplastische epitheliale dystrofie (NNED, </w:t>
      </w:r>
      <w:proofErr w:type="spellStart"/>
      <w:r w:rsidRPr="00875BA0">
        <w:rPr>
          <w:rFonts w:asciiTheme="minorHAnsi" w:hAnsiTheme="minorHAnsi" w:cstheme="minorHAnsi"/>
          <w:sz w:val="22"/>
          <w:szCs w:val="22"/>
        </w:rPr>
        <w:t>lichen</w:t>
      </w:r>
      <w:proofErr w:type="spellEnd"/>
      <w:r w:rsidRPr="00875BA0">
        <w:rPr>
          <w:rFonts w:asciiTheme="minorHAnsi" w:hAnsiTheme="minorHAnsi" w:cstheme="minorHAnsi"/>
          <w:sz w:val="22"/>
          <w:szCs w:val="22"/>
        </w:rPr>
        <w:t xml:space="preserve"> sclerosus et </w:t>
      </w:r>
      <w:proofErr w:type="spellStart"/>
      <w:r w:rsidRPr="00875BA0">
        <w:rPr>
          <w:rFonts w:asciiTheme="minorHAnsi" w:hAnsiTheme="minorHAnsi" w:cstheme="minorHAnsi"/>
          <w:sz w:val="22"/>
          <w:szCs w:val="22"/>
        </w:rPr>
        <w:t>atroficus</w:t>
      </w:r>
      <w:proofErr w:type="spellEnd"/>
      <w:r w:rsidRPr="00875BA0">
        <w:rPr>
          <w:rFonts w:asciiTheme="minorHAnsi" w:hAnsiTheme="minorHAnsi" w:cstheme="minorHAnsi"/>
          <w:sz w:val="22"/>
          <w:szCs w:val="22"/>
        </w:rPr>
        <w:t>) en tot carcinoom. Condylomata accuminata en andere HPV ge</w:t>
      </w:r>
      <w:r>
        <w:rPr>
          <w:rFonts w:asciiTheme="minorHAnsi" w:hAnsiTheme="minorHAnsi" w:cstheme="minorHAnsi"/>
          <w:sz w:val="22"/>
          <w:szCs w:val="22"/>
        </w:rPr>
        <w:t>ï</w:t>
      </w:r>
      <w:r w:rsidRPr="00875BA0">
        <w:rPr>
          <w:rFonts w:asciiTheme="minorHAnsi" w:hAnsiTheme="minorHAnsi" w:cstheme="minorHAnsi"/>
          <w:sz w:val="22"/>
          <w:szCs w:val="22"/>
        </w:rPr>
        <w:t>nduceerde aandoeningen worden ook a</w:t>
      </w:r>
      <w:r>
        <w:rPr>
          <w:rFonts w:asciiTheme="minorHAnsi" w:hAnsiTheme="minorHAnsi" w:cstheme="minorHAnsi"/>
          <w:sz w:val="22"/>
          <w:szCs w:val="22"/>
        </w:rPr>
        <w:t>ls risicofactor beschouwd. Patië</w:t>
      </w:r>
      <w:r w:rsidRPr="00875BA0">
        <w:rPr>
          <w:rFonts w:asciiTheme="minorHAnsi" w:hAnsiTheme="minorHAnsi" w:cstheme="minorHAnsi"/>
          <w:sz w:val="22"/>
          <w:szCs w:val="22"/>
        </w:rPr>
        <w:t xml:space="preserve">nten met een VIN of </w:t>
      </w:r>
      <w:proofErr w:type="spellStart"/>
      <w:r w:rsidRPr="00875BA0">
        <w:rPr>
          <w:rFonts w:asciiTheme="minorHAnsi" w:hAnsiTheme="minorHAnsi" w:cstheme="minorHAnsi"/>
          <w:sz w:val="22"/>
          <w:szCs w:val="22"/>
        </w:rPr>
        <w:t>NNEDs</w:t>
      </w:r>
      <w:proofErr w:type="spellEnd"/>
      <w:r w:rsidRPr="00875BA0">
        <w:rPr>
          <w:rFonts w:asciiTheme="minorHAnsi" w:hAnsiTheme="minorHAnsi" w:cstheme="minorHAnsi"/>
          <w:sz w:val="22"/>
          <w:szCs w:val="22"/>
        </w:rPr>
        <w:t xml:space="preserve"> hebben een verhoogde kans op het ontwikkelen van een vulvacarcinoom </w:t>
      </w:r>
    </w:p>
    <w:p w14:paraId="498A76D8"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(1-10%).</w:t>
      </w:r>
    </w:p>
    <w:p w14:paraId="498A76D9" w14:textId="77777777" w:rsidR="00076BE6" w:rsidRPr="00875BA0" w:rsidRDefault="00807D7D" w:rsidP="00076BE6">
      <w:pPr>
        <w:pStyle w:val="Kop3"/>
      </w:pPr>
      <w:bookmarkStart w:id="58" w:name="_Toc151367751"/>
      <w:bookmarkStart w:id="59" w:name="_Toc394479881"/>
      <w:r w:rsidRPr="00875BA0">
        <w:t>Diagnose</w:t>
      </w:r>
      <w:bookmarkEnd w:id="58"/>
      <w:bookmarkEnd w:id="59"/>
    </w:p>
    <w:p w14:paraId="498A76DA" w14:textId="77777777" w:rsidR="00076BE6" w:rsidRPr="00875BA0" w:rsidRDefault="00807D7D" w:rsidP="00076BE6">
      <w:pPr>
        <w:pStyle w:val="Kop4"/>
      </w:pPr>
      <w:bookmarkStart w:id="60" w:name="_Toc151367752"/>
      <w:bookmarkStart w:id="61" w:name="_Toc394479882"/>
      <w:r w:rsidRPr="00875BA0">
        <w:t>Symptomen</w:t>
      </w:r>
      <w:bookmarkEnd w:id="60"/>
      <w:bookmarkEnd w:id="61"/>
    </w:p>
    <w:p w14:paraId="498A76DB" w14:textId="77777777" w:rsidR="00076BE6" w:rsidRPr="007416FC" w:rsidRDefault="00807D7D" w:rsidP="00C65054">
      <w:pPr>
        <w:pStyle w:val="Lijstalinea"/>
        <w:numPr>
          <w:ilvl w:val="0"/>
          <w:numId w:val="12"/>
        </w:numPr>
        <w:rPr>
          <w:rFonts w:asciiTheme="minorHAnsi" w:hAnsiTheme="minorHAnsi" w:cstheme="minorHAnsi"/>
          <w:sz w:val="22"/>
          <w:szCs w:val="22"/>
        </w:rPr>
      </w:pPr>
      <w:r w:rsidRPr="007416FC">
        <w:rPr>
          <w:rFonts w:asciiTheme="minorHAnsi" w:hAnsiTheme="minorHAnsi" w:cstheme="minorHAnsi"/>
          <w:sz w:val="22"/>
          <w:szCs w:val="22"/>
        </w:rPr>
        <w:t>jeuk</w:t>
      </w:r>
    </w:p>
    <w:p w14:paraId="498A76DC" w14:textId="77777777" w:rsidR="00076BE6" w:rsidRPr="007416FC" w:rsidRDefault="00807D7D" w:rsidP="00C65054">
      <w:pPr>
        <w:pStyle w:val="Lijstalinea"/>
        <w:numPr>
          <w:ilvl w:val="0"/>
          <w:numId w:val="12"/>
        </w:numPr>
        <w:rPr>
          <w:rFonts w:asciiTheme="minorHAnsi" w:hAnsiTheme="minorHAnsi" w:cstheme="minorHAnsi"/>
          <w:sz w:val="22"/>
          <w:szCs w:val="22"/>
        </w:rPr>
      </w:pPr>
      <w:r w:rsidRPr="007416FC">
        <w:rPr>
          <w:rFonts w:asciiTheme="minorHAnsi" w:hAnsiTheme="minorHAnsi" w:cstheme="minorHAnsi"/>
          <w:sz w:val="22"/>
          <w:szCs w:val="22"/>
        </w:rPr>
        <w:t>dyspareunie, pijn (vooral bij zitten)</w:t>
      </w:r>
    </w:p>
    <w:p w14:paraId="498A76DD" w14:textId="77777777" w:rsidR="00076BE6" w:rsidRPr="007416FC" w:rsidRDefault="00807D7D" w:rsidP="00C65054">
      <w:pPr>
        <w:pStyle w:val="Lijstalinea"/>
        <w:numPr>
          <w:ilvl w:val="0"/>
          <w:numId w:val="12"/>
        </w:numPr>
        <w:rPr>
          <w:rFonts w:asciiTheme="minorHAnsi" w:hAnsiTheme="minorHAnsi" w:cstheme="minorHAnsi"/>
          <w:sz w:val="22"/>
          <w:szCs w:val="22"/>
        </w:rPr>
      </w:pPr>
      <w:r w:rsidRPr="007416FC">
        <w:rPr>
          <w:rFonts w:asciiTheme="minorHAnsi" w:hAnsiTheme="minorHAnsi" w:cstheme="minorHAnsi"/>
          <w:sz w:val="22"/>
          <w:szCs w:val="22"/>
        </w:rPr>
        <w:t>dysurie</w:t>
      </w:r>
    </w:p>
    <w:p w14:paraId="498A76DE" w14:textId="77777777" w:rsidR="00076BE6" w:rsidRPr="007416FC" w:rsidRDefault="00807D7D" w:rsidP="00C65054">
      <w:pPr>
        <w:pStyle w:val="Lijstalinea"/>
        <w:numPr>
          <w:ilvl w:val="0"/>
          <w:numId w:val="12"/>
        </w:numPr>
        <w:rPr>
          <w:rFonts w:asciiTheme="minorHAnsi" w:hAnsiTheme="minorHAnsi" w:cstheme="minorHAnsi"/>
          <w:sz w:val="22"/>
          <w:szCs w:val="22"/>
        </w:rPr>
      </w:pPr>
      <w:r w:rsidRPr="007416FC">
        <w:rPr>
          <w:rFonts w:asciiTheme="minorHAnsi" w:hAnsiTheme="minorHAnsi" w:cstheme="minorHAnsi"/>
          <w:sz w:val="22"/>
          <w:szCs w:val="22"/>
        </w:rPr>
        <w:t>vulvair bloedverlies of etterig verlies</w:t>
      </w:r>
    </w:p>
    <w:p w14:paraId="498A76DF" w14:textId="77777777" w:rsidR="00076BE6" w:rsidRPr="007416FC" w:rsidRDefault="00807D7D" w:rsidP="00C65054">
      <w:pPr>
        <w:pStyle w:val="Lijstalinea"/>
        <w:numPr>
          <w:ilvl w:val="0"/>
          <w:numId w:val="12"/>
        </w:numPr>
        <w:rPr>
          <w:rFonts w:asciiTheme="minorHAnsi" w:hAnsiTheme="minorHAnsi" w:cstheme="minorHAnsi"/>
          <w:sz w:val="22"/>
          <w:szCs w:val="22"/>
        </w:rPr>
      </w:pPr>
      <w:r w:rsidRPr="007416FC">
        <w:rPr>
          <w:rFonts w:asciiTheme="minorHAnsi" w:hAnsiTheme="minorHAnsi" w:cstheme="minorHAnsi"/>
          <w:sz w:val="22"/>
          <w:szCs w:val="22"/>
        </w:rPr>
        <w:t>chronische ulceratie</w:t>
      </w:r>
    </w:p>
    <w:p w14:paraId="498A76E0" w14:textId="77777777" w:rsidR="00076BE6" w:rsidRPr="007416FC" w:rsidRDefault="00807D7D" w:rsidP="00C65054">
      <w:pPr>
        <w:pStyle w:val="Lijstalinea"/>
        <w:numPr>
          <w:ilvl w:val="0"/>
          <w:numId w:val="12"/>
        </w:numPr>
        <w:rPr>
          <w:rFonts w:asciiTheme="minorHAnsi" w:hAnsiTheme="minorHAnsi" w:cstheme="minorHAnsi"/>
          <w:sz w:val="22"/>
          <w:szCs w:val="22"/>
        </w:rPr>
      </w:pPr>
      <w:r w:rsidRPr="007416FC">
        <w:rPr>
          <w:rFonts w:asciiTheme="minorHAnsi" w:hAnsiTheme="minorHAnsi" w:cstheme="minorHAnsi"/>
          <w:sz w:val="22"/>
          <w:szCs w:val="22"/>
        </w:rPr>
        <w:t>liesklierzwelling</w:t>
      </w:r>
    </w:p>
    <w:p w14:paraId="498A76E1" w14:textId="77777777" w:rsidR="00076BE6" w:rsidRPr="007416FC" w:rsidRDefault="00807D7D" w:rsidP="00C65054">
      <w:pPr>
        <w:pStyle w:val="Lijstalinea"/>
        <w:numPr>
          <w:ilvl w:val="0"/>
          <w:numId w:val="12"/>
        </w:numPr>
        <w:rPr>
          <w:rFonts w:asciiTheme="minorHAnsi" w:hAnsiTheme="minorHAnsi" w:cstheme="minorHAnsi"/>
          <w:sz w:val="22"/>
          <w:szCs w:val="22"/>
        </w:rPr>
      </w:pPr>
      <w:r w:rsidRPr="007416FC">
        <w:rPr>
          <w:rFonts w:asciiTheme="minorHAnsi" w:hAnsiTheme="minorHAnsi" w:cstheme="minorHAnsi"/>
          <w:sz w:val="22"/>
          <w:szCs w:val="22"/>
        </w:rPr>
        <w:t>asymptomatisch</w:t>
      </w:r>
    </w:p>
    <w:p w14:paraId="498A76E2" w14:textId="77777777" w:rsidR="00076BE6" w:rsidRPr="00875BA0" w:rsidRDefault="00807D7D" w:rsidP="00076BE6">
      <w:pPr>
        <w:pStyle w:val="Kop4"/>
      </w:pPr>
      <w:bookmarkStart w:id="62" w:name="_Toc151367753"/>
      <w:bookmarkStart w:id="63" w:name="_Toc394479883"/>
      <w:r w:rsidRPr="00875BA0">
        <w:lastRenderedPageBreak/>
        <w:t>Lichamelijk onderzoek</w:t>
      </w:r>
      <w:bookmarkEnd w:id="62"/>
      <w:bookmarkEnd w:id="63"/>
    </w:p>
    <w:p w14:paraId="498A76E3" w14:textId="77777777" w:rsidR="00076BE6" w:rsidRPr="007416FC" w:rsidRDefault="00807D7D" w:rsidP="00C65054">
      <w:pPr>
        <w:pStyle w:val="Lijstalinea"/>
        <w:numPr>
          <w:ilvl w:val="0"/>
          <w:numId w:val="13"/>
        </w:numPr>
        <w:rPr>
          <w:rFonts w:asciiTheme="minorHAnsi" w:hAnsiTheme="minorHAnsi" w:cstheme="minorHAnsi"/>
          <w:sz w:val="22"/>
          <w:szCs w:val="22"/>
        </w:rPr>
      </w:pPr>
      <w:r w:rsidRPr="007416FC">
        <w:rPr>
          <w:rFonts w:asciiTheme="minorHAnsi" w:hAnsiTheme="minorHAnsi" w:cstheme="minorHAnsi"/>
          <w:sz w:val="22"/>
          <w:szCs w:val="22"/>
        </w:rPr>
        <w:t xml:space="preserve">exofytisch of endofytische laesie </w:t>
      </w:r>
    </w:p>
    <w:p w14:paraId="498A76E4" w14:textId="77777777" w:rsidR="00076BE6" w:rsidRPr="007416FC" w:rsidRDefault="00807D7D" w:rsidP="00C65054">
      <w:pPr>
        <w:pStyle w:val="Lijstalinea"/>
        <w:numPr>
          <w:ilvl w:val="0"/>
          <w:numId w:val="13"/>
        </w:numPr>
        <w:rPr>
          <w:rFonts w:asciiTheme="minorHAnsi" w:hAnsiTheme="minorHAnsi" w:cstheme="minorHAnsi"/>
          <w:sz w:val="22"/>
          <w:szCs w:val="22"/>
        </w:rPr>
      </w:pPr>
      <w:r w:rsidRPr="007416FC">
        <w:rPr>
          <w:rFonts w:asciiTheme="minorHAnsi" w:hAnsiTheme="minorHAnsi" w:cstheme="minorHAnsi"/>
          <w:sz w:val="22"/>
          <w:szCs w:val="22"/>
        </w:rPr>
        <w:t xml:space="preserve">ulceratie, pigmentatie </w:t>
      </w:r>
    </w:p>
    <w:p w14:paraId="498A76E5" w14:textId="77777777" w:rsidR="00076BE6" w:rsidRPr="007416FC" w:rsidRDefault="00807D7D" w:rsidP="00C65054">
      <w:pPr>
        <w:pStyle w:val="Lijstalinea"/>
        <w:numPr>
          <w:ilvl w:val="0"/>
          <w:numId w:val="13"/>
        </w:numPr>
        <w:rPr>
          <w:rFonts w:asciiTheme="minorHAnsi" w:hAnsiTheme="minorHAnsi" w:cstheme="minorHAnsi"/>
          <w:sz w:val="22"/>
          <w:szCs w:val="22"/>
        </w:rPr>
      </w:pPr>
      <w:r w:rsidRPr="007416FC">
        <w:rPr>
          <w:rFonts w:asciiTheme="minorHAnsi" w:hAnsiTheme="minorHAnsi" w:cstheme="minorHAnsi"/>
          <w:sz w:val="22"/>
          <w:szCs w:val="22"/>
        </w:rPr>
        <w:t xml:space="preserve">betrokkenheid vagina, anus en urethra </w:t>
      </w:r>
    </w:p>
    <w:p w14:paraId="498A76E6" w14:textId="77777777" w:rsidR="00076BE6" w:rsidRPr="007416FC" w:rsidRDefault="00807D7D" w:rsidP="00C65054">
      <w:pPr>
        <w:pStyle w:val="Lijstalinea"/>
        <w:numPr>
          <w:ilvl w:val="0"/>
          <w:numId w:val="13"/>
        </w:numPr>
        <w:rPr>
          <w:rFonts w:asciiTheme="minorHAnsi" w:hAnsiTheme="minorHAnsi" w:cstheme="minorHAnsi"/>
          <w:sz w:val="22"/>
          <w:szCs w:val="22"/>
        </w:rPr>
      </w:pPr>
      <w:r w:rsidRPr="007416FC">
        <w:rPr>
          <w:rFonts w:asciiTheme="minorHAnsi" w:hAnsiTheme="minorHAnsi" w:cstheme="minorHAnsi"/>
          <w:sz w:val="22"/>
          <w:szCs w:val="22"/>
        </w:rPr>
        <w:t xml:space="preserve">multifocaliteit </w:t>
      </w:r>
    </w:p>
    <w:p w14:paraId="498A76E7" w14:textId="77777777" w:rsidR="00076BE6" w:rsidRPr="007416FC" w:rsidRDefault="00807D7D" w:rsidP="00C65054">
      <w:pPr>
        <w:pStyle w:val="Lijstalinea"/>
        <w:numPr>
          <w:ilvl w:val="0"/>
          <w:numId w:val="13"/>
        </w:numPr>
        <w:rPr>
          <w:rFonts w:asciiTheme="minorHAnsi" w:hAnsiTheme="minorHAnsi" w:cstheme="minorHAnsi"/>
          <w:sz w:val="22"/>
          <w:szCs w:val="22"/>
        </w:rPr>
      </w:pPr>
      <w:r w:rsidRPr="007416FC">
        <w:rPr>
          <w:rFonts w:asciiTheme="minorHAnsi" w:hAnsiTheme="minorHAnsi" w:cstheme="minorHAnsi"/>
          <w:sz w:val="22"/>
          <w:szCs w:val="22"/>
        </w:rPr>
        <w:t xml:space="preserve">huidafwijkingen elders aan de vulva </w:t>
      </w:r>
    </w:p>
    <w:p w14:paraId="498A76E8" w14:textId="77777777" w:rsidR="00076BE6" w:rsidRPr="007416FC" w:rsidRDefault="00807D7D" w:rsidP="00C65054">
      <w:pPr>
        <w:pStyle w:val="Lijstalinea"/>
        <w:numPr>
          <w:ilvl w:val="0"/>
          <w:numId w:val="13"/>
        </w:numPr>
        <w:rPr>
          <w:rFonts w:asciiTheme="minorHAnsi" w:hAnsiTheme="minorHAnsi" w:cstheme="minorHAnsi"/>
          <w:sz w:val="22"/>
          <w:szCs w:val="22"/>
        </w:rPr>
      </w:pPr>
      <w:r w:rsidRPr="007416FC">
        <w:rPr>
          <w:rFonts w:asciiTheme="minorHAnsi" w:hAnsiTheme="minorHAnsi" w:cstheme="minorHAnsi"/>
          <w:sz w:val="22"/>
          <w:szCs w:val="22"/>
        </w:rPr>
        <w:t xml:space="preserve">palpabele inguinale lymfklieren of andere </w:t>
      </w:r>
      <w:proofErr w:type="spellStart"/>
      <w:r w:rsidR="0060191F">
        <w:rPr>
          <w:rFonts w:asciiTheme="minorHAnsi" w:hAnsiTheme="minorHAnsi" w:cstheme="minorHAnsi"/>
          <w:sz w:val="22"/>
          <w:szCs w:val="22"/>
        </w:rPr>
        <w:t>lymf</w:t>
      </w:r>
      <w:r w:rsidRPr="007416FC">
        <w:rPr>
          <w:rFonts w:asciiTheme="minorHAnsi" w:hAnsiTheme="minorHAnsi" w:cstheme="minorHAnsi"/>
          <w:sz w:val="22"/>
          <w:szCs w:val="22"/>
        </w:rPr>
        <w:t>adenopathie</w:t>
      </w:r>
      <w:r>
        <w:rPr>
          <w:rFonts w:asciiTheme="minorHAnsi" w:hAnsiTheme="minorHAnsi" w:cstheme="minorHAnsi"/>
          <w:sz w:val="22"/>
          <w:szCs w:val="22"/>
        </w:rPr>
        <w:t>ë</w:t>
      </w:r>
      <w:r w:rsidRPr="007416FC">
        <w:rPr>
          <w:rFonts w:asciiTheme="minorHAnsi" w:hAnsiTheme="minorHAnsi" w:cstheme="minorHAnsi"/>
          <w:sz w:val="22"/>
          <w:szCs w:val="22"/>
        </w:rPr>
        <w:t>n</w:t>
      </w:r>
      <w:proofErr w:type="spellEnd"/>
      <w:r w:rsidRPr="007416FC">
        <w:rPr>
          <w:rFonts w:asciiTheme="minorHAnsi" w:hAnsiTheme="minorHAnsi" w:cstheme="minorHAnsi"/>
          <w:sz w:val="22"/>
          <w:szCs w:val="22"/>
        </w:rPr>
        <w:t xml:space="preserve"> </w:t>
      </w:r>
    </w:p>
    <w:p w14:paraId="498A76E9" w14:textId="77777777" w:rsidR="00076BE6" w:rsidRPr="00875BA0" w:rsidRDefault="00807D7D" w:rsidP="00076BE6">
      <w:pPr>
        <w:pStyle w:val="Kop4"/>
      </w:pPr>
      <w:bookmarkStart w:id="64" w:name="_Toc151367754"/>
      <w:bookmarkStart w:id="65" w:name="_Toc394479884"/>
      <w:r w:rsidRPr="00875BA0">
        <w:t>Cytologisch onderzoek</w:t>
      </w:r>
      <w:bookmarkEnd w:id="64"/>
      <w:bookmarkEnd w:id="65"/>
    </w:p>
    <w:p w14:paraId="498A76EA" w14:textId="77777777" w:rsidR="00076BE6" w:rsidRPr="007416FC" w:rsidRDefault="00807D7D" w:rsidP="00C65054">
      <w:pPr>
        <w:pStyle w:val="Lijstalinea"/>
        <w:numPr>
          <w:ilvl w:val="0"/>
          <w:numId w:val="14"/>
        </w:numPr>
        <w:rPr>
          <w:rFonts w:asciiTheme="minorHAnsi" w:hAnsiTheme="minorHAnsi" w:cstheme="minorHAnsi"/>
          <w:sz w:val="22"/>
          <w:szCs w:val="22"/>
        </w:rPr>
      </w:pPr>
      <w:r w:rsidRPr="007416FC">
        <w:rPr>
          <w:rFonts w:asciiTheme="minorHAnsi" w:hAnsiTheme="minorHAnsi" w:cstheme="minorHAnsi"/>
          <w:sz w:val="22"/>
          <w:szCs w:val="22"/>
        </w:rPr>
        <w:t xml:space="preserve">cervixsmear is vaak afwijkend (DD:  cervix, vagina en vulva pathologie </w:t>
      </w:r>
      <w:proofErr w:type="spellStart"/>
      <w:r w:rsidRPr="007416FC">
        <w:rPr>
          <w:rFonts w:asciiTheme="minorHAnsi" w:hAnsiTheme="minorHAnsi" w:cstheme="minorHAnsi"/>
          <w:sz w:val="22"/>
          <w:szCs w:val="22"/>
        </w:rPr>
        <w:t>cave</w:t>
      </w:r>
      <w:proofErr w:type="spellEnd"/>
      <w:r w:rsidRPr="007416FC">
        <w:rPr>
          <w:rFonts w:asciiTheme="minorHAnsi" w:hAnsiTheme="minorHAnsi" w:cstheme="minorHAnsi"/>
          <w:sz w:val="22"/>
          <w:szCs w:val="22"/>
        </w:rPr>
        <w:t xml:space="preserve"> multifocaliteit)</w:t>
      </w:r>
    </w:p>
    <w:p w14:paraId="498A76EB" w14:textId="77777777" w:rsidR="00076BE6" w:rsidRPr="00875BA0" w:rsidRDefault="00807D7D" w:rsidP="00076BE6">
      <w:pPr>
        <w:pStyle w:val="Kop4"/>
      </w:pPr>
      <w:bookmarkStart w:id="66" w:name="_Toc151367755"/>
      <w:bookmarkStart w:id="67" w:name="_Toc394479885"/>
      <w:r w:rsidRPr="00875BA0">
        <w:t>Vulvoscopie en afname van gerichte biopsieën</w:t>
      </w:r>
      <w:bookmarkEnd w:id="66"/>
      <w:bookmarkEnd w:id="67"/>
      <w:r w:rsidRPr="00875BA0">
        <w:t xml:space="preserve"> </w:t>
      </w:r>
    </w:p>
    <w:p w14:paraId="498A76EC"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De cervix, vagina en vulva worden volledig geïnspecteerd met </w:t>
      </w:r>
      <w:r w:rsidR="0060191F">
        <w:rPr>
          <w:rFonts w:asciiTheme="minorHAnsi" w:hAnsiTheme="minorHAnsi" w:cstheme="minorHAnsi"/>
          <w:sz w:val="22"/>
          <w:szCs w:val="22"/>
        </w:rPr>
        <w:t xml:space="preserve">5 </w:t>
      </w:r>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acetylazijnzuur</w:t>
      </w:r>
      <w:proofErr w:type="spellEnd"/>
      <w:r w:rsidRPr="00875BA0">
        <w:rPr>
          <w:rFonts w:asciiTheme="minorHAnsi" w:hAnsiTheme="minorHAnsi" w:cstheme="minorHAnsi"/>
          <w:sz w:val="22"/>
          <w:szCs w:val="22"/>
        </w:rPr>
        <w:t xml:space="preserve"> oplossing. </w:t>
      </w:r>
      <w:proofErr w:type="spellStart"/>
      <w:r w:rsidR="0060191F">
        <w:rPr>
          <w:rFonts w:asciiTheme="minorHAnsi" w:hAnsiTheme="minorHAnsi" w:cstheme="minorHAnsi"/>
          <w:sz w:val="22"/>
          <w:szCs w:val="22"/>
        </w:rPr>
        <w:t>Azijnzuurwitte</w:t>
      </w:r>
      <w:proofErr w:type="spellEnd"/>
      <w:r w:rsidR="0060191F"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lesies</w:t>
      </w:r>
      <w:proofErr w:type="spellEnd"/>
      <w:r w:rsidRPr="00875BA0">
        <w:rPr>
          <w:rFonts w:asciiTheme="minorHAnsi" w:hAnsiTheme="minorHAnsi" w:cstheme="minorHAnsi"/>
          <w:sz w:val="22"/>
          <w:szCs w:val="22"/>
        </w:rPr>
        <w:t xml:space="preserve"> worden </w:t>
      </w:r>
      <w:proofErr w:type="spellStart"/>
      <w:r w:rsidRPr="00875BA0">
        <w:rPr>
          <w:rFonts w:asciiTheme="minorHAnsi" w:hAnsiTheme="minorHAnsi" w:cstheme="minorHAnsi"/>
          <w:sz w:val="22"/>
          <w:szCs w:val="22"/>
        </w:rPr>
        <w:t>gebiopsieerd</w:t>
      </w:r>
      <w:proofErr w:type="spellEnd"/>
      <w:r w:rsidRPr="00875BA0">
        <w:rPr>
          <w:rFonts w:asciiTheme="minorHAnsi" w:hAnsiTheme="minorHAnsi" w:cstheme="minorHAnsi"/>
          <w:sz w:val="22"/>
          <w:szCs w:val="22"/>
        </w:rPr>
        <w:t xml:space="preserve">. </w:t>
      </w:r>
    </w:p>
    <w:p w14:paraId="498A76ED" w14:textId="77777777" w:rsidR="00076BE6" w:rsidRPr="00875BA0" w:rsidRDefault="00807D7D" w:rsidP="00076BE6">
      <w:pPr>
        <w:pStyle w:val="Kop4"/>
      </w:pPr>
      <w:bookmarkStart w:id="68" w:name="_Toc151367756"/>
      <w:bookmarkStart w:id="69" w:name="_Toc394479886"/>
      <w:r w:rsidRPr="00875BA0">
        <w:t>Beeldvormende technieken en bijkomende onderzoeken</w:t>
      </w:r>
      <w:bookmarkEnd w:id="68"/>
      <w:bookmarkEnd w:id="69"/>
    </w:p>
    <w:p w14:paraId="498A76EE" w14:textId="77777777" w:rsidR="00076BE6" w:rsidRPr="006D6851" w:rsidRDefault="00807D7D" w:rsidP="00C65054">
      <w:pPr>
        <w:pStyle w:val="Lijstalinea"/>
        <w:numPr>
          <w:ilvl w:val="0"/>
          <w:numId w:val="15"/>
        </w:numPr>
        <w:rPr>
          <w:rFonts w:asciiTheme="minorHAnsi" w:hAnsiTheme="minorHAnsi" w:cstheme="minorHAnsi"/>
          <w:sz w:val="22"/>
          <w:szCs w:val="22"/>
        </w:rPr>
      </w:pPr>
      <w:r w:rsidRPr="006D6851">
        <w:rPr>
          <w:rFonts w:asciiTheme="minorHAnsi" w:hAnsiTheme="minorHAnsi" w:cstheme="minorHAnsi"/>
          <w:sz w:val="22"/>
          <w:szCs w:val="22"/>
        </w:rPr>
        <w:t>Preoperatief ondergaan alle patiënten een RX thorax, een CT scan van abdomen en pelvis (inclusief inguinale regio specifiek aan te vragen) en een standaard preoperatief bloedonderzoek (inclusief SCC bij squameuze carcinomen, CA125 bij adenocarcinomen).</w:t>
      </w:r>
    </w:p>
    <w:p w14:paraId="498A76EF" w14:textId="77777777" w:rsidR="00076BE6" w:rsidRPr="006D6851" w:rsidRDefault="00807D7D" w:rsidP="00C65054">
      <w:pPr>
        <w:pStyle w:val="Lijstalinea"/>
        <w:numPr>
          <w:ilvl w:val="0"/>
          <w:numId w:val="15"/>
        </w:numPr>
        <w:rPr>
          <w:rFonts w:asciiTheme="minorHAnsi" w:hAnsiTheme="minorHAnsi" w:cstheme="minorHAnsi"/>
          <w:sz w:val="22"/>
          <w:szCs w:val="22"/>
        </w:rPr>
      </w:pPr>
      <w:r w:rsidRPr="006D6851">
        <w:rPr>
          <w:rFonts w:asciiTheme="minorHAnsi" w:hAnsiTheme="minorHAnsi" w:cstheme="minorHAnsi"/>
          <w:sz w:val="22"/>
          <w:szCs w:val="22"/>
        </w:rPr>
        <w:t xml:space="preserve">Op indicatie kan vooral bij gevorderde stadia een MRI,  PET scan </w:t>
      </w:r>
      <w:proofErr w:type="spellStart"/>
      <w:r w:rsidRPr="006D6851">
        <w:rPr>
          <w:rFonts w:asciiTheme="minorHAnsi" w:hAnsiTheme="minorHAnsi" w:cstheme="minorHAnsi"/>
          <w:sz w:val="22"/>
          <w:szCs w:val="22"/>
        </w:rPr>
        <w:t>etc</w:t>
      </w:r>
      <w:proofErr w:type="spellEnd"/>
      <w:r w:rsidRPr="006D6851">
        <w:rPr>
          <w:rFonts w:asciiTheme="minorHAnsi" w:hAnsiTheme="minorHAnsi" w:cstheme="minorHAnsi"/>
          <w:sz w:val="22"/>
          <w:szCs w:val="22"/>
        </w:rPr>
        <w:t xml:space="preserve"> zinvol zijn op specifieke indicatie</w:t>
      </w:r>
    </w:p>
    <w:p w14:paraId="498A76F0" w14:textId="77777777" w:rsidR="00076BE6" w:rsidRPr="006D6851" w:rsidRDefault="00807D7D" w:rsidP="00C65054">
      <w:pPr>
        <w:pStyle w:val="Lijstalinea"/>
        <w:numPr>
          <w:ilvl w:val="0"/>
          <w:numId w:val="15"/>
        </w:numPr>
        <w:rPr>
          <w:rFonts w:asciiTheme="minorHAnsi" w:hAnsiTheme="minorHAnsi" w:cstheme="minorHAnsi"/>
          <w:sz w:val="22"/>
          <w:szCs w:val="22"/>
        </w:rPr>
      </w:pPr>
      <w:r w:rsidRPr="006D6851">
        <w:rPr>
          <w:rFonts w:asciiTheme="minorHAnsi" w:hAnsiTheme="minorHAnsi" w:cstheme="minorHAnsi"/>
          <w:sz w:val="22"/>
          <w:szCs w:val="22"/>
        </w:rPr>
        <w:t xml:space="preserve">Bij patiënten met stadium III en IV ziekte kan een onderzoek onder narcose met cystoscopie, </w:t>
      </w:r>
      <w:proofErr w:type="spellStart"/>
      <w:r w:rsidRPr="006D6851">
        <w:rPr>
          <w:rFonts w:asciiTheme="minorHAnsi" w:hAnsiTheme="minorHAnsi" w:cstheme="minorHAnsi"/>
          <w:sz w:val="22"/>
          <w:szCs w:val="22"/>
        </w:rPr>
        <w:t>sigmoidoscopie</w:t>
      </w:r>
      <w:proofErr w:type="spellEnd"/>
      <w:r w:rsidRPr="006D6851">
        <w:rPr>
          <w:rFonts w:asciiTheme="minorHAnsi" w:hAnsiTheme="minorHAnsi" w:cstheme="minorHAnsi"/>
          <w:sz w:val="22"/>
          <w:szCs w:val="22"/>
        </w:rPr>
        <w:t xml:space="preserve"> en </w:t>
      </w:r>
      <w:proofErr w:type="spellStart"/>
      <w:r w:rsidRPr="006D6851">
        <w:rPr>
          <w:rFonts w:asciiTheme="minorHAnsi" w:hAnsiTheme="minorHAnsi" w:cstheme="minorHAnsi"/>
          <w:sz w:val="22"/>
          <w:szCs w:val="22"/>
        </w:rPr>
        <w:t>sentinelklierbiopsie</w:t>
      </w:r>
      <w:proofErr w:type="spellEnd"/>
      <w:r w:rsidRPr="006D6851">
        <w:rPr>
          <w:rFonts w:asciiTheme="minorHAnsi" w:hAnsiTheme="minorHAnsi" w:cstheme="minorHAnsi"/>
          <w:sz w:val="22"/>
          <w:szCs w:val="22"/>
        </w:rPr>
        <w:t xml:space="preserve"> nuttig zijn om operabiliteit beter in te schatten</w:t>
      </w:r>
    </w:p>
    <w:p w14:paraId="498A76F1" w14:textId="77777777" w:rsidR="00076BE6" w:rsidRPr="00875BA0" w:rsidRDefault="00807D7D" w:rsidP="00076BE6">
      <w:pPr>
        <w:pStyle w:val="Kop3"/>
      </w:pPr>
      <w:bookmarkStart w:id="70" w:name="_Toc151367757"/>
      <w:bookmarkStart w:id="71" w:name="_Toc394479887"/>
      <w:r w:rsidRPr="00875BA0">
        <w:t>Stadiëring (chirurgisch-pathologisch)</w:t>
      </w:r>
      <w:bookmarkEnd w:id="70"/>
      <w:bookmarkEnd w:id="71"/>
    </w:p>
    <w:p w14:paraId="498A76F2" w14:textId="77777777" w:rsidR="00076BE6" w:rsidRPr="00875BA0" w:rsidRDefault="00807D7D" w:rsidP="00076BE6">
      <w:pPr>
        <w:pStyle w:val="Kop4"/>
      </w:pPr>
      <w:bookmarkStart w:id="72" w:name="_Toc151367758"/>
      <w:bookmarkStart w:id="73" w:name="_Toc394479888"/>
      <w:r w:rsidRPr="00875BA0">
        <w:t>FIGO stadiëring (1994)</w:t>
      </w:r>
      <w:bookmarkEnd w:id="72"/>
      <w:bookmarkEnd w:id="73"/>
    </w:p>
    <w:p w14:paraId="498A76F3" w14:textId="77777777" w:rsidR="00076BE6" w:rsidRPr="006D6851" w:rsidRDefault="00807D7D" w:rsidP="00C65054">
      <w:pPr>
        <w:pStyle w:val="Lijstalinea"/>
        <w:numPr>
          <w:ilvl w:val="0"/>
          <w:numId w:val="16"/>
        </w:numPr>
        <w:rPr>
          <w:rFonts w:asciiTheme="minorHAnsi" w:hAnsiTheme="minorHAnsi" w:cstheme="minorHAnsi"/>
          <w:sz w:val="22"/>
          <w:szCs w:val="22"/>
        </w:rPr>
      </w:pPr>
      <w:r w:rsidRPr="006D6851">
        <w:rPr>
          <w:rFonts w:asciiTheme="minorHAnsi" w:hAnsiTheme="minorHAnsi" w:cstheme="minorHAnsi"/>
          <w:b/>
          <w:sz w:val="22"/>
          <w:szCs w:val="22"/>
        </w:rPr>
        <w:t>Stadium 0</w:t>
      </w:r>
      <w:r w:rsidRPr="006D6851">
        <w:rPr>
          <w:rFonts w:asciiTheme="minorHAnsi" w:hAnsiTheme="minorHAnsi" w:cstheme="minorHAnsi"/>
          <w:sz w:val="22"/>
          <w:szCs w:val="22"/>
        </w:rPr>
        <w:t>:</w:t>
      </w:r>
      <w:r w:rsidRPr="006D6851">
        <w:rPr>
          <w:rFonts w:asciiTheme="minorHAnsi" w:hAnsiTheme="minorHAnsi" w:cstheme="minorHAnsi"/>
          <w:sz w:val="22"/>
          <w:szCs w:val="22"/>
        </w:rPr>
        <w:tab/>
        <w:t xml:space="preserve">carcinoma in situ, VIN III  Tis  </w:t>
      </w:r>
    </w:p>
    <w:p w14:paraId="498A76F4" w14:textId="77777777" w:rsidR="00076BE6" w:rsidRPr="006D6851" w:rsidRDefault="00807D7D" w:rsidP="00C65054">
      <w:pPr>
        <w:pStyle w:val="Lijstalinea"/>
        <w:numPr>
          <w:ilvl w:val="0"/>
          <w:numId w:val="16"/>
        </w:numPr>
        <w:rPr>
          <w:rFonts w:asciiTheme="minorHAnsi" w:hAnsiTheme="minorHAnsi" w:cstheme="minorHAnsi"/>
          <w:sz w:val="22"/>
          <w:szCs w:val="22"/>
        </w:rPr>
      </w:pPr>
      <w:r w:rsidRPr="006D6851">
        <w:rPr>
          <w:rFonts w:asciiTheme="minorHAnsi" w:hAnsiTheme="minorHAnsi" w:cstheme="minorHAnsi"/>
          <w:b/>
          <w:sz w:val="22"/>
          <w:szCs w:val="22"/>
        </w:rPr>
        <w:t>Stadium I</w:t>
      </w:r>
      <w:r w:rsidRPr="006D6851">
        <w:rPr>
          <w:rFonts w:asciiTheme="minorHAnsi" w:hAnsiTheme="minorHAnsi" w:cstheme="minorHAnsi"/>
          <w:sz w:val="22"/>
          <w:szCs w:val="22"/>
        </w:rPr>
        <w:t>:</w:t>
      </w:r>
      <w:r w:rsidRPr="006D6851">
        <w:rPr>
          <w:rFonts w:asciiTheme="minorHAnsi" w:hAnsiTheme="minorHAnsi" w:cstheme="minorHAnsi"/>
          <w:sz w:val="22"/>
          <w:szCs w:val="22"/>
        </w:rPr>
        <w:tab/>
        <w:t>tumor beperkt tot de vulva, kleiner dan 2 cm, geen lieskliermetastasering:</w:t>
      </w:r>
    </w:p>
    <w:p w14:paraId="498A76F5" w14:textId="77777777" w:rsidR="00076BE6" w:rsidRPr="006D6851" w:rsidRDefault="00807D7D" w:rsidP="00076BE6">
      <w:pPr>
        <w:pStyle w:val="Lijstalinea"/>
        <w:rPr>
          <w:rFonts w:asciiTheme="minorHAnsi" w:hAnsiTheme="minorHAnsi" w:cstheme="minorHAnsi"/>
          <w:sz w:val="22"/>
          <w:szCs w:val="22"/>
        </w:rPr>
      </w:pPr>
      <w:r w:rsidRPr="006D6851">
        <w:rPr>
          <w:rFonts w:asciiTheme="minorHAnsi" w:hAnsiTheme="minorHAnsi" w:cstheme="minorHAnsi"/>
          <w:b/>
          <w:sz w:val="22"/>
          <w:szCs w:val="22"/>
        </w:rPr>
        <w:t>Stadium Ia:</w:t>
      </w:r>
      <w:r w:rsidRPr="006D6851">
        <w:rPr>
          <w:rFonts w:asciiTheme="minorHAnsi" w:hAnsiTheme="minorHAnsi" w:cstheme="minorHAnsi"/>
          <w:sz w:val="22"/>
          <w:szCs w:val="22"/>
        </w:rPr>
        <w:t xml:space="preserve"> </w:t>
      </w:r>
      <w:r>
        <w:rPr>
          <w:rFonts w:asciiTheme="minorHAnsi" w:hAnsiTheme="minorHAnsi" w:cstheme="minorHAnsi"/>
          <w:sz w:val="22"/>
          <w:szCs w:val="22"/>
        </w:rPr>
        <w:tab/>
      </w:r>
      <w:r w:rsidRPr="006D6851">
        <w:rPr>
          <w:rFonts w:asciiTheme="minorHAnsi" w:hAnsiTheme="minorHAnsi" w:cstheme="minorHAnsi"/>
          <w:sz w:val="22"/>
          <w:szCs w:val="22"/>
        </w:rPr>
        <w:t>infiltratiediepte kleiner of gelijk 1mm</w:t>
      </w:r>
    </w:p>
    <w:p w14:paraId="498A76F6" w14:textId="77777777" w:rsidR="00076BE6" w:rsidRPr="006D6851" w:rsidRDefault="00807D7D" w:rsidP="00076BE6">
      <w:pPr>
        <w:pStyle w:val="Lijstalinea"/>
        <w:rPr>
          <w:rFonts w:asciiTheme="minorHAnsi" w:hAnsiTheme="minorHAnsi" w:cstheme="minorHAnsi"/>
          <w:sz w:val="22"/>
          <w:szCs w:val="22"/>
        </w:rPr>
      </w:pPr>
      <w:r w:rsidRPr="006D6851">
        <w:rPr>
          <w:rFonts w:asciiTheme="minorHAnsi" w:hAnsiTheme="minorHAnsi" w:cstheme="minorHAnsi"/>
          <w:b/>
          <w:sz w:val="22"/>
          <w:szCs w:val="22"/>
        </w:rPr>
        <w:t>Stadium Ib:</w:t>
      </w:r>
      <w:r w:rsidRPr="006D6851">
        <w:rPr>
          <w:rFonts w:asciiTheme="minorHAnsi" w:hAnsiTheme="minorHAnsi" w:cstheme="minorHAnsi"/>
          <w:sz w:val="22"/>
          <w:szCs w:val="22"/>
        </w:rPr>
        <w:t xml:space="preserve"> </w:t>
      </w:r>
      <w:r>
        <w:rPr>
          <w:rFonts w:asciiTheme="minorHAnsi" w:hAnsiTheme="minorHAnsi" w:cstheme="minorHAnsi"/>
          <w:sz w:val="22"/>
          <w:szCs w:val="22"/>
        </w:rPr>
        <w:tab/>
      </w:r>
      <w:r w:rsidRPr="006D6851">
        <w:rPr>
          <w:rFonts w:asciiTheme="minorHAnsi" w:hAnsiTheme="minorHAnsi" w:cstheme="minorHAnsi"/>
          <w:sz w:val="22"/>
          <w:szCs w:val="22"/>
        </w:rPr>
        <w:t xml:space="preserve">infiltratiediepte groter dan 1mm    </w:t>
      </w:r>
    </w:p>
    <w:p w14:paraId="498A76F7" w14:textId="77777777" w:rsidR="00076BE6" w:rsidRPr="006D6851" w:rsidRDefault="00807D7D" w:rsidP="00C65054">
      <w:pPr>
        <w:pStyle w:val="Lijstalinea"/>
        <w:numPr>
          <w:ilvl w:val="0"/>
          <w:numId w:val="16"/>
        </w:numPr>
        <w:tabs>
          <w:tab w:val="left" w:pos="1400"/>
        </w:tabs>
        <w:rPr>
          <w:rFonts w:asciiTheme="minorHAnsi" w:hAnsiTheme="minorHAnsi" w:cstheme="minorHAnsi"/>
          <w:sz w:val="22"/>
          <w:szCs w:val="22"/>
        </w:rPr>
      </w:pPr>
      <w:r w:rsidRPr="006D6851">
        <w:rPr>
          <w:rFonts w:asciiTheme="minorHAnsi" w:hAnsiTheme="minorHAnsi" w:cstheme="minorHAnsi"/>
          <w:b/>
          <w:sz w:val="22"/>
          <w:szCs w:val="22"/>
        </w:rPr>
        <w:t>Stadium II</w:t>
      </w:r>
      <w:r w:rsidRPr="006D6851">
        <w:rPr>
          <w:rFonts w:asciiTheme="minorHAnsi" w:hAnsiTheme="minorHAnsi" w:cstheme="minorHAnsi"/>
          <w:sz w:val="22"/>
          <w:szCs w:val="22"/>
        </w:rPr>
        <w:t>:</w:t>
      </w:r>
      <w:r w:rsidRPr="006D6851">
        <w:rPr>
          <w:rFonts w:asciiTheme="minorHAnsi" w:hAnsiTheme="minorHAnsi" w:cstheme="minorHAnsi"/>
          <w:sz w:val="22"/>
          <w:szCs w:val="22"/>
        </w:rPr>
        <w:tab/>
        <w:t xml:space="preserve">tumor beperkt tot de vulva, of </w:t>
      </w:r>
      <w:proofErr w:type="spellStart"/>
      <w:r w:rsidRPr="006D6851">
        <w:rPr>
          <w:rFonts w:asciiTheme="minorHAnsi" w:hAnsiTheme="minorHAnsi" w:cstheme="minorHAnsi"/>
          <w:sz w:val="22"/>
          <w:szCs w:val="22"/>
        </w:rPr>
        <w:t>perneum</w:t>
      </w:r>
      <w:proofErr w:type="spellEnd"/>
      <w:r w:rsidRPr="006D6851">
        <w:rPr>
          <w:rFonts w:asciiTheme="minorHAnsi" w:hAnsiTheme="minorHAnsi" w:cstheme="minorHAnsi"/>
          <w:sz w:val="22"/>
          <w:szCs w:val="22"/>
        </w:rPr>
        <w:t xml:space="preserve">  groter dan 2cm, geen lieskliermetastasen  </w:t>
      </w:r>
    </w:p>
    <w:p w14:paraId="498A76F8" w14:textId="77777777" w:rsidR="00076BE6" w:rsidRPr="006D6851" w:rsidRDefault="00807D7D" w:rsidP="00076BE6">
      <w:pPr>
        <w:pStyle w:val="Lijstalinea"/>
        <w:tabs>
          <w:tab w:val="left" w:pos="1400"/>
        </w:tabs>
        <w:ind w:left="2124" w:hanging="1404"/>
        <w:rPr>
          <w:rFonts w:asciiTheme="minorHAnsi" w:hAnsiTheme="minorHAnsi" w:cstheme="minorHAnsi"/>
          <w:sz w:val="22"/>
          <w:szCs w:val="22"/>
        </w:rPr>
      </w:pPr>
      <w:r w:rsidRPr="006D6851">
        <w:rPr>
          <w:rFonts w:asciiTheme="minorHAnsi" w:hAnsiTheme="minorHAnsi" w:cstheme="minorHAnsi"/>
          <w:b/>
          <w:sz w:val="22"/>
          <w:szCs w:val="22"/>
        </w:rPr>
        <w:t>Stadium III</w:t>
      </w:r>
      <w:r w:rsidRPr="006D6851">
        <w:rPr>
          <w:rFonts w:asciiTheme="minorHAnsi" w:hAnsiTheme="minorHAnsi" w:cstheme="minorHAnsi"/>
          <w:sz w:val="22"/>
          <w:szCs w:val="22"/>
        </w:rPr>
        <w:t>:</w:t>
      </w:r>
      <w:r w:rsidRPr="006D6851">
        <w:rPr>
          <w:rFonts w:asciiTheme="minorHAnsi" w:hAnsiTheme="minorHAnsi" w:cstheme="minorHAnsi"/>
          <w:sz w:val="22"/>
          <w:szCs w:val="22"/>
        </w:rPr>
        <w:tab/>
        <w:t>tumor met uitbreiding naar distale deel urethra en/of vagina</w:t>
      </w:r>
      <w:r>
        <w:rPr>
          <w:rFonts w:asciiTheme="minorHAnsi" w:hAnsiTheme="minorHAnsi" w:cstheme="minorHAnsi"/>
          <w:sz w:val="22"/>
          <w:szCs w:val="22"/>
        </w:rPr>
        <w:t xml:space="preserve"> </w:t>
      </w:r>
      <w:r w:rsidRPr="006D6851">
        <w:rPr>
          <w:rFonts w:asciiTheme="minorHAnsi" w:hAnsiTheme="minorHAnsi" w:cstheme="minorHAnsi"/>
          <w:sz w:val="22"/>
          <w:szCs w:val="22"/>
        </w:rPr>
        <w:t>en/of anus</w:t>
      </w:r>
      <w:r>
        <w:rPr>
          <w:rFonts w:asciiTheme="minorHAnsi" w:hAnsiTheme="minorHAnsi" w:cstheme="minorHAnsi"/>
          <w:sz w:val="22"/>
          <w:szCs w:val="22"/>
        </w:rPr>
        <w:t xml:space="preserve"> </w:t>
      </w:r>
      <w:r w:rsidRPr="006D6851">
        <w:rPr>
          <w:rFonts w:asciiTheme="minorHAnsi" w:hAnsiTheme="minorHAnsi" w:cstheme="minorHAnsi"/>
          <w:sz w:val="22"/>
          <w:szCs w:val="22"/>
        </w:rPr>
        <w:t>en/of metastasen regionale klieren  unilateraal</w:t>
      </w:r>
    </w:p>
    <w:p w14:paraId="08C8915C" w14:textId="77777777" w:rsidR="00795680" w:rsidRDefault="00807D7D" w:rsidP="00C65054">
      <w:pPr>
        <w:pStyle w:val="Lijstalinea"/>
        <w:numPr>
          <w:ilvl w:val="2"/>
          <w:numId w:val="49"/>
        </w:numPr>
        <w:tabs>
          <w:tab w:val="left" w:pos="1400"/>
        </w:tabs>
        <w:ind w:left="709"/>
        <w:rPr>
          <w:rFonts w:asciiTheme="minorHAnsi" w:hAnsiTheme="minorHAnsi" w:cstheme="minorHAnsi"/>
          <w:sz w:val="22"/>
          <w:szCs w:val="22"/>
        </w:rPr>
      </w:pPr>
      <w:r w:rsidRPr="006D6851">
        <w:rPr>
          <w:rFonts w:asciiTheme="minorHAnsi" w:hAnsiTheme="minorHAnsi" w:cstheme="minorHAnsi"/>
          <w:b/>
          <w:sz w:val="22"/>
          <w:szCs w:val="22"/>
        </w:rPr>
        <w:t xml:space="preserve">Stadium </w:t>
      </w:r>
      <w:proofErr w:type="spellStart"/>
      <w:r w:rsidRPr="006D6851">
        <w:rPr>
          <w:rFonts w:asciiTheme="minorHAnsi" w:hAnsiTheme="minorHAnsi" w:cstheme="minorHAnsi"/>
          <w:b/>
          <w:sz w:val="22"/>
          <w:szCs w:val="22"/>
        </w:rPr>
        <w:t>IVa</w:t>
      </w:r>
      <w:proofErr w:type="spellEnd"/>
      <w:r w:rsidRPr="006D6851">
        <w:rPr>
          <w:rFonts w:asciiTheme="minorHAnsi" w:hAnsiTheme="minorHAnsi" w:cstheme="minorHAnsi"/>
          <w:sz w:val="22"/>
          <w:szCs w:val="22"/>
        </w:rPr>
        <w:t>:</w:t>
      </w:r>
      <w:r w:rsidRPr="006D6851">
        <w:rPr>
          <w:rFonts w:asciiTheme="minorHAnsi" w:hAnsiTheme="minorHAnsi" w:cstheme="minorHAnsi"/>
          <w:sz w:val="22"/>
          <w:szCs w:val="22"/>
        </w:rPr>
        <w:tab/>
        <w:t xml:space="preserve">tumor met infiltratie van: proximale deel urethra, blaasslijmvlies, rectumslijmvlies, </w:t>
      </w:r>
      <w:r w:rsidRPr="00795680">
        <w:rPr>
          <w:rFonts w:asciiTheme="minorHAnsi" w:hAnsiTheme="minorHAnsi" w:cstheme="minorHAnsi"/>
          <w:sz w:val="22"/>
          <w:szCs w:val="22"/>
        </w:rPr>
        <w:t>fixatie aan het bekken, en/of bilaterale regionale lymfkliermetastasen</w:t>
      </w:r>
      <w:r w:rsidRPr="006D6851">
        <w:rPr>
          <w:rFonts w:asciiTheme="minorHAnsi" w:hAnsiTheme="minorHAnsi" w:cstheme="minorHAnsi"/>
          <w:sz w:val="22"/>
          <w:szCs w:val="22"/>
        </w:rPr>
        <w:t xml:space="preserve"> </w:t>
      </w:r>
    </w:p>
    <w:p w14:paraId="498A76FA" w14:textId="117D37B0" w:rsidR="00076BE6" w:rsidRPr="00795680" w:rsidRDefault="00807D7D" w:rsidP="00C65054">
      <w:pPr>
        <w:pStyle w:val="Lijstalinea"/>
        <w:numPr>
          <w:ilvl w:val="2"/>
          <w:numId w:val="49"/>
        </w:numPr>
        <w:tabs>
          <w:tab w:val="left" w:pos="1400"/>
        </w:tabs>
        <w:ind w:left="709"/>
        <w:rPr>
          <w:rFonts w:asciiTheme="minorHAnsi" w:hAnsiTheme="minorHAnsi" w:cstheme="minorHAnsi"/>
          <w:sz w:val="22"/>
          <w:szCs w:val="22"/>
        </w:rPr>
      </w:pPr>
      <w:r w:rsidRPr="00795680">
        <w:rPr>
          <w:rFonts w:asciiTheme="minorHAnsi" w:hAnsiTheme="minorHAnsi" w:cstheme="minorHAnsi"/>
          <w:b/>
          <w:sz w:val="22"/>
          <w:szCs w:val="22"/>
        </w:rPr>
        <w:t xml:space="preserve">Stadium </w:t>
      </w:r>
      <w:proofErr w:type="spellStart"/>
      <w:r w:rsidRPr="00795680">
        <w:rPr>
          <w:rFonts w:asciiTheme="minorHAnsi" w:hAnsiTheme="minorHAnsi" w:cstheme="minorHAnsi"/>
          <w:b/>
          <w:sz w:val="22"/>
          <w:szCs w:val="22"/>
        </w:rPr>
        <w:t>IVb</w:t>
      </w:r>
      <w:proofErr w:type="spellEnd"/>
      <w:r w:rsidRPr="00795680">
        <w:rPr>
          <w:rFonts w:asciiTheme="minorHAnsi" w:hAnsiTheme="minorHAnsi" w:cstheme="minorHAnsi"/>
          <w:sz w:val="22"/>
          <w:szCs w:val="22"/>
        </w:rPr>
        <w:t xml:space="preserve">: </w:t>
      </w:r>
      <w:r w:rsidRPr="00795680">
        <w:rPr>
          <w:rFonts w:asciiTheme="minorHAnsi" w:hAnsiTheme="minorHAnsi" w:cstheme="minorHAnsi"/>
          <w:sz w:val="22"/>
          <w:szCs w:val="22"/>
        </w:rPr>
        <w:tab/>
        <w:t>ieder metastase op afstand inclusief de bekkenklieren</w:t>
      </w:r>
    </w:p>
    <w:p w14:paraId="498A76FB" w14:textId="77777777" w:rsidR="00076BE6" w:rsidRDefault="00076BE6" w:rsidP="00076BE6">
      <w:pPr>
        <w:pStyle w:val="Lijstalinea"/>
        <w:tabs>
          <w:tab w:val="left" w:pos="1400"/>
        </w:tabs>
        <w:rPr>
          <w:rFonts w:asciiTheme="minorHAnsi" w:hAnsiTheme="minorHAnsi" w:cstheme="minorHAnsi"/>
          <w:sz w:val="22"/>
          <w:szCs w:val="22"/>
        </w:rPr>
      </w:pPr>
    </w:p>
    <w:p w14:paraId="498A76FC"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FIGO</w:t>
      </w:r>
    </w:p>
    <w:p w14:paraId="498A76FD"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Stage</w:t>
      </w:r>
    </w:p>
    <w:p w14:paraId="498A76FE"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Description</w:t>
      </w:r>
    </w:p>
    <w:p w14:paraId="498A76FF"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I Tumor confined to the vulva</w:t>
      </w:r>
    </w:p>
    <w:p w14:paraId="498A7700"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 xml:space="preserve">IA Lesions </w:t>
      </w:r>
      <w:r w:rsidRPr="00C60678">
        <w:rPr>
          <w:rFonts w:ascii="GULVR" w:eastAsia="GULVR" w:hAnsi="Calibri" w:cs="GULVR" w:hint="eastAsia"/>
          <w:sz w:val="13"/>
          <w:szCs w:val="13"/>
          <w:lang w:val="en-US" w:eastAsia="en-US"/>
        </w:rPr>
        <w:t>≤</w:t>
      </w:r>
      <w:r w:rsidRPr="00C60678">
        <w:rPr>
          <w:rFonts w:ascii="GULVR" w:eastAsia="GULVR" w:hAnsi="Calibri" w:cs="GULVR"/>
          <w:sz w:val="13"/>
          <w:szCs w:val="13"/>
          <w:lang w:val="en-US" w:eastAsia="en-US"/>
        </w:rPr>
        <w:t>2cm in size, confined to the vulva or perineum and with</w:t>
      </w:r>
    </w:p>
    <w:p w14:paraId="498A7701"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 xml:space="preserve">stromal invasion </w:t>
      </w:r>
      <w:r w:rsidRPr="00C60678">
        <w:rPr>
          <w:rFonts w:ascii="GULVR" w:eastAsia="GULVR" w:hAnsi="Calibri" w:cs="GULVR" w:hint="eastAsia"/>
          <w:sz w:val="13"/>
          <w:szCs w:val="13"/>
          <w:lang w:val="en-US" w:eastAsia="en-US"/>
        </w:rPr>
        <w:t>≤</w:t>
      </w:r>
      <w:r w:rsidRPr="00C60678">
        <w:rPr>
          <w:rFonts w:ascii="GULVR" w:eastAsia="GULVR" w:hAnsi="Calibri" w:cs="GULVR"/>
          <w:sz w:val="13"/>
          <w:szCs w:val="13"/>
          <w:lang w:val="en-US" w:eastAsia="en-US"/>
        </w:rPr>
        <w:t xml:space="preserve"> 1.0mm</w:t>
      </w:r>
      <w:r w:rsidRPr="00C60678">
        <w:rPr>
          <w:rFonts w:ascii="GULVR" w:eastAsia="GULVR" w:hAnsi="Calibri" w:cs="GULVR"/>
          <w:sz w:val="10"/>
          <w:szCs w:val="10"/>
          <w:lang w:val="en-US" w:eastAsia="en-US"/>
        </w:rPr>
        <w:t>a</w:t>
      </w:r>
      <w:r w:rsidRPr="00C60678">
        <w:rPr>
          <w:rFonts w:ascii="GULVR" w:eastAsia="GULVR" w:hAnsi="Calibri" w:cs="GULVR"/>
          <w:sz w:val="13"/>
          <w:szCs w:val="13"/>
          <w:lang w:val="en-US" w:eastAsia="en-US"/>
        </w:rPr>
        <w:t>, no nodal metastasis</w:t>
      </w:r>
    </w:p>
    <w:p w14:paraId="498A7702"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 xml:space="preserve">IB Lesions </w:t>
      </w:r>
      <w:r w:rsidRPr="00C60678">
        <w:rPr>
          <w:rFonts w:ascii="GULVI" w:eastAsia="GULVI" w:hAnsi="Calibri" w:cs="GULVI"/>
          <w:i/>
          <w:iCs/>
          <w:sz w:val="13"/>
          <w:szCs w:val="13"/>
          <w:lang w:val="en-US" w:eastAsia="en-US"/>
        </w:rPr>
        <w:t>&gt;</w:t>
      </w:r>
      <w:r w:rsidRPr="00C60678">
        <w:rPr>
          <w:rFonts w:ascii="GULVR" w:eastAsia="GULVR" w:hAnsi="Calibri" w:cs="GULVR"/>
          <w:sz w:val="13"/>
          <w:szCs w:val="13"/>
          <w:lang w:val="en-US" w:eastAsia="en-US"/>
        </w:rPr>
        <w:t xml:space="preserve">2 cm in size or with stromal invasion </w:t>
      </w:r>
      <w:r w:rsidRPr="00C60678">
        <w:rPr>
          <w:rFonts w:ascii="GULVI" w:eastAsia="GULVI" w:hAnsi="Calibri" w:cs="GULVI"/>
          <w:i/>
          <w:iCs/>
          <w:sz w:val="13"/>
          <w:szCs w:val="13"/>
          <w:lang w:val="en-US" w:eastAsia="en-US"/>
        </w:rPr>
        <w:t>&gt;</w:t>
      </w:r>
      <w:r w:rsidRPr="00C60678">
        <w:rPr>
          <w:rFonts w:ascii="GULVR" w:eastAsia="GULVR" w:hAnsi="Calibri" w:cs="GULVR"/>
          <w:sz w:val="13"/>
          <w:szCs w:val="13"/>
          <w:lang w:val="en-US" w:eastAsia="en-US"/>
        </w:rPr>
        <w:t>1.0mm</w:t>
      </w:r>
      <w:r w:rsidRPr="00C60678">
        <w:rPr>
          <w:rFonts w:ascii="GULVR" w:eastAsia="GULVR" w:hAnsi="Calibri" w:cs="GULVR"/>
          <w:sz w:val="10"/>
          <w:szCs w:val="10"/>
          <w:lang w:val="en-US" w:eastAsia="en-US"/>
        </w:rPr>
        <w:t>a</w:t>
      </w:r>
      <w:r w:rsidRPr="00C60678">
        <w:rPr>
          <w:rFonts w:ascii="GULVR" w:eastAsia="GULVR" w:hAnsi="Calibri" w:cs="GULVR"/>
          <w:sz w:val="13"/>
          <w:szCs w:val="13"/>
          <w:lang w:val="en-US" w:eastAsia="en-US"/>
        </w:rPr>
        <w:t>, confined to the</w:t>
      </w:r>
    </w:p>
    <w:p w14:paraId="498A7703"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vulva or perineum, with negative nodes</w:t>
      </w:r>
    </w:p>
    <w:p w14:paraId="498A7704"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 xml:space="preserve">II Tumor of any size with extension to adjacent </w:t>
      </w:r>
      <w:proofErr w:type="spellStart"/>
      <w:r w:rsidRPr="00C60678">
        <w:rPr>
          <w:rFonts w:ascii="GULVR" w:eastAsia="GULVR" w:hAnsi="Calibri" w:cs="GULVR"/>
          <w:sz w:val="13"/>
          <w:szCs w:val="13"/>
          <w:lang w:val="en-US" w:eastAsia="en-US"/>
        </w:rPr>
        <w:t>perineal</w:t>
      </w:r>
      <w:proofErr w:type="spellEnd"/>
      <w:r w:rsidRPr="00C60678">
        <w:rPr>
          <w:rFonts w:ascii="GULVR" w:eastAsia="GULVR" w:hAnsi="Calibri" w:cs="GULVR"/>
          <w:sz w:val="13"/>
          <w:szCs w:val="13"/>
          <w:lang w:val="en-US" w:eastAsia="en-US"/>
        </w:rPr>
        <w:t xml:space="preserve"> structures (lower</w:t>
      </w:r>
    </w:p>
    <w:p w14:paraId="498A7705"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third of urethra, lower third of vagina, anus) with negative nodes</w:t>
      </w:r>
    </w:p>
    <w:p w14:paraId="498A7706"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 xml:space="preserve">III Tumor of any size with or without extension to adjacent </w:t>
      </w:r>
      <w:proofErr w:type="spellStart"/>
      <w:r w:rsidRPr="00C60678">
        <w:rPr>
          <w:rFonts w:ascii="GULVR" w:eastAsia="GULVR" w:hAnsi="Calibri" w:cs="GULVR"/>
          <w:sz w:val="13"/>
          <w:szCs w:val="13"/>
          <w:lang w:val="en-US" w:eastAsia="en-US"/>
        </w:rPr>
        <w:t>perineal</w:t>
      </w:r>
      <w:proofErr w:type="spellEnd"/>
    </w:p>
    <w:p w14:paraId="498A7707"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structures (lower third of urethra, lower third of vagina, anus) with</w:t>
      </w:r>
    </w:p>
    <w:p w14:paraId="498A7708"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 xml:space="preserve">positive </w:t>
      </w:r>
      <w:proofErr w:type="spellStart"/>
      <w:r w:rsidRPr="00C60678">
        <w:rPr>
          <w:rFonts w:ascii="GULVR" w:eastAsia="GULVR" w:hAnsi="Calibri" w:cs="GULVR"/>
          <w:sz w:val="13"/>
          <w:szCs w:val="13"/>
          <w:lang w:val="en-US" w:eastAsia="en-US"/>
        </w:rPr>
        <w:t>inguinofemoral</w:t>
      </w:r>
      <w:proofErr w:type="spellEnd"/>
      <w:r w:rsidRPr="00C60678">
        <w:rPr>
          <w:rFonts w:ascii="GULVR" w:eastAsia="GULVR" w:hAnsi="Calibri" w:cs="GULVR"/>
          <w:sz w:val="13"/>
          <w:szCs w:val="13"/>
          <w:lang w:val="en-US" w:eastAsia="en-US"/>
        </w:rPr>
        <w:t xml:space="preserve"> nodes</w:t>
      </w:r>
    </w:p>
    <w:p w14:paraId="498A7709"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IIIA (</w:t>
      </w:r>
      <w:proofErr w:type="spellStart"/>
      <w:r w:rsidRPr="00C60678">
        <w:rPr>
          <w:rFonts w:ascii="GULVR" w:eastAsia="GULVR" w:hAnsi="Calibri" w:cs="GULVR"/>
          <w:sz w:val="13"/>
          <w:szCs w:val="13"/>
          <w:lang w:val="en-US" w:eastAsia="en-US"/>
        </w:rPr>
        <w:t>i</w:t>
      </w:r>
      <w:proofErr w:type="spellEnd"/>
      <w:r w:rsidRPr="00C60678">
        <w:rPr>
          <w:rFonts w:ascii="GULVR" w:eastAsia="GULVR" w:hAnsi="Calibri" w:cs="GULVR"/>
          <w:sz w:val="13"/>
          <w:szCs w:val="13"/>
          <w:lang w:val="en-US" w:eastAsia="en-US"/>
        </w:rPr>
        <w:t xml:space="preserve">) With 1 </w:t>
      </w:r>
      <w:proofErr w:type="spellStart"/>
      <w:r w:rsidR="0060191F">
        <w:rPr>
          <w:rFonts w:ascii="GULVR" w:eastAsia="GULVR" w:hAnsi="Calibri" w:cs="GULVR"/>
          <w:sz w:val="13"/>
          <w:szCs w:val="13"/>
          <w:lang w:val="en-US" w:eastAsia="en-US"/>
        </w:rPr>
        <w:t>lymf</w:t>
      </w:r>
      <w:proofErr w:type="spellEnd"/>
      <w:r w:rsidRPr="00C60678">
        <w:rPr>
          <w:rFonts w:ascii="GULVR" w:eastAsia="GULVR" w:hAnsi="Calibri" w:cs="GULVR"/>
          <w:sz w:val="13"/>
          <w:szCs w:val="13"/>
          <w:lang w:val="en-US" w:eastAsia="en-US"/>
        </w:rPr>
        <w:t xml:space="preserve"> node metastasis (</w:t>
      </w:r>
      <w:r w:rsidRPr="00C60678">
        <w:rPr>
          <w:rFonts w:ascii="GULVR" w:eastAsia="GULVR" w:hAnsi="Calibri" w:cs="GULVR" w:hint="eastAsia"/>
          <w:sz w:val="13"/>
          <w:szCs w:val="13"/>
          <w:lang w:val="en-US" w:eastAsia="en-US"/>
        </w:rPr>
        <w:t>≥</w:t>
      </w:r>
      <w:r w:rsidRPr="00C60678">
        <w:rPr>
          <w:rFonts w:ascii="GULVR" w:eastAsia="GULVR" w:hAnsi="Calibri" w:cs="GULVR"/>
          <w:sz w:val="13"/>
          <w:szCs w:val="13"/>
          <w:lang w:val="en-US" w:eastAsia="en-US"/>
        </w:rPr>
        <w:t>5 mm), or</w:t>
      </w:r>
    </w:p>
    <w:p w14:paraId="498A770A"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lastRenderedPageBreak/>
        <w:t>(ii) With 1</w:t>
      </w:r>
      <w:r w:rsidRPr="00C60678">
        <w:rPr>
          <w:rFonts w:ascii="GULVR" w:eastAsia="GULVR" w:hAnsi="Calibri" w:cs="GULVR" w:hint="eastAsia"/>
          <w:sz w:val="13"/>
          <w:szCs w:val="13"/>
          <w:lang w:val="en-US" w:eastAsia="en-US"/>
        </w:rPr>
        <w:t>–</w:t>
      </w:r>
      <w:r w:rsidRPr="00C60678">
        <w:rPr>
          <w:rFonts w:ascii="GULVR" w:eastAsia="GULVR" w:hAnsi="Calibri" w:cs="GULVR"/>
          <w:sz w:val="13"/>
          <w:szCs w:val="13"/>
          <w:lang w:val="en-US" w:eastAsia="en-US"/>
        </w:rPr>
        <w:t xml:space="preserve">2 </w:t>
      </w:r>
      <w:proofErr w:type="spellStart"/>
      <w:r w:rsidR="0060191F">
        <w:rPr>
          <w:rFonts w:ascii="GULVR" w:eastAsia="GULVR" w:hAnsi="Calibri" w:cs="GULVR"/>
          <w:sz w:val="13"/>
          <w:szCs w:val="13"/>
          <w:lang w:val="en-US" w:eastAsia="en-US"/>
        </w:rPr>
        <w:t>lymf</w:t>
      </w:r>
      <w:proofErr w:type="spellEnd"/>
      <w:r w:rsidRPr="00C60678">
        <w:rPr>
          <w:rFonts w:ascii="GULVR" w:eastAsia="GULVR" w:hAnsi="Calibri" w:cs="GULVR"/>
          <w:sz w:val="13"/>
          <w:szCs w:val="13"/>
          <w:lang w:val="en-US" w:eastAsia="en-US"/>
        </w:rPr>
        <w:t xml:space="preserve"> node metastasis(</w:t>
      </w:r>
      <w:proofErr w:type="spellStart"/>
      <w:r w:rsidRPr="00C60678">
        <w:rPr>
          <w:rFonts w:ascii="GULVR" w:eastAsia="GULVR" w:hAnsi="Calibri" w:cs="GULVR"/>
          <w:sz w:val="13"/>
          <w:szCs w:val="13"/>
          <w:lang w:val="en-US" w:eastAsia="en-US"/>
        </w:rPr>
        <w:t>es</w:t>
      </w:r>
      <w:proofErr w:type="spellEnd"/>
      <w:r w:rsidRPr="00C60678">
        <w:rPr>
          <w:rFonts w:ascii="GULVR" w:eastAsia="GULVR" w:hAnsi="Calibri" w:cs="GULVR"/>
          <w:sz w:val="13"/>
          <w:szCs w:val="13"/>
          <w:lang w:val="en-US" w:eastAsia="en-US"/>
        </w:rPr>
        <w:t>) (</w:t>
      </w:r>
      <w:r w:rsidRPr="00C60678">
        <w:rPr>
          <w:rFonts w:ascii="GULVI" w:eastAsia="GULVI" w:hAnsi="Calibri" w:cs="GULVI"/>
          <w:i/>
          <w:iCs/>
          <w:sz w:val="13"/>
          <w:szCs w:val="13"/>
          <w:lang w:val="en-US" w:eastAsia="en-US"/>
        </w:rPr>
        <w:t>&lt;</w:t>
      </w:r>
      <w:r w:rsidRPr="00C60678">
        <w:rPr>
          <w:rFonts w:ascii="GULVR" w:eastAsia="GULVR" w:hAnsi="Calibri" w:cs="GULVR"/>
          <w:sz w:val="13"/>
          <w:szCs w:val="13"/>
          <w:lang w:val="en-US" w:eastAsia="en-US"/>
        </w:rPr>
        <w:t>5mm)</w:t>
      </w:r>
    </w:p>
    <w:p w14:paraId="498A770B"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IIIB (</w:t>
      </w:r>
      <w:proofErr w:type="spellStart"/>
      <w:r w:rsidRPr="00C60678">
        <w:rPr>
          <w:rFonts w:ascii="GULVR" w:eastAsia="GULVR" w:hAnsi="Calibri" w:cs="GULVR"/>
          <w:sz w:val="13"/>
          <w:szCs w:val="13"/>
          <w:lang w:val="en-US" w:eastAsia="en-US"/>
        </w:rPr>
        <w:t>i</w:t>
      </w:r>
      <w:proofErr w:type="spellEnd"/>
      <w:r w:rsidRPr="00C60678">
        <w:rPr>
          <w:rFonts w:ascii="GULVR" w:eastAsia="GULVR" w:hAnsi="Calibri" w:cs="GULVR"/>
          <w:sz w:val="13"/>
          <w:szCs w:val="13"/>
          <w:lang w:val="en-US" w:eastAsia="en-US"/>
        </w:rPr>
        <w:t xml:space="preserve">) With 2 or more </w:t>
      </w:r>
      <w:proofErr w:type="spellStart"/>
      <w:r w:rsidR="0060191F">
        <w:rPr>
          <w:rFonts w:ascii="GULVR" w:eastAsia="GULVR" w:hAnsi="Calibri" w:cs="GULVR"/>
          <w:sz w:val="13"/>
          <w:szCs w:val="13"/>
          <w:lang w:val="en-US" w:eastAsia="en-US"/>
        </w:rPr>
        <w:t>lymf</w:t>
      </w:r>
      <w:proofErr w:type="spellEnd"/>
      <w:r w:rsidRPr="00C60678">
        <w:rPr>
          <w:rFonts w:ascii="GULVR" w:eastAsia="GULVR" w:hAnsi="Calibri" w:cs="GULVR"/>
          <w:sz w:val="13"/>
          <w:szCs w:val="13"/>
          <w:lang w:val="en-US" w:eastAsia="en-US"/>
        </w:rPr>
        <w:t xml:space="preserve"> node metastases (</w:t>
      </w:r>
      <w:r w:rsidRPr="00C60678">
        <w:rPr>
          <w:rFonts w:ascii="GULVR" w:eastAsia="GULVR" w:hAnsi="Calibri" w:cs="GULVR" w:hint="eastAsia"/>
          <w:sz w:val="13"/>
          <w:szCs w:val="13"/>
          <w:lang w:val="en-US" w:eastAsia="en-US"/>
        </w:rPr>
        <w:t>≥</w:t>
      </w:r>
      <w:r w:rsidRPr="00C60678">
        <w:rPr>
          <w:rFonts w:ascii="GULVR" w:eastAsia="GULVR" w:hAnsi="Calibri" w:cs="GULVR"/>
          <w:sz w:val="13"/>
          <w:szCs w:val="13"/>
          <w:lang w:val="en-US" w:eastAsia="en-US"/>
        </w:rPr>
        <w:t>5 mm), or</w:t>
      </w:r>
    </w:p>
    <w:p w14:paraId="498A770C"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 xml:space="preserve">(ii) With 3 or more </w:t>
      </w:r>
      <w:proofErr w:type="spellStart"/>
      <w:r w:rsidR="0060191F">
        <w:rPr>
          <w:rFonts w:ascii="GULVR" w:eastAsia="GULVR" w:hAnsi="Calibri" w:cs="GULVR"/>
          <w:sz w:val="13"/>
          <w:szCs w:val="13"/>
          <w:lang w:val="en-US" w:eastAsia="en-US"/>
        </w:rPr>
        <w:t>lymf</w:t>
      </w:r>
      <w:proofErr w:type="spellEnd"/>
      <w:r w:rsidRPr="00C60678">
        <w:rPr>
          <w:rFonts w:ascii="GULVR" w:eastAsia="GULVR" w:hAnsi="Calibri" w:cs="GULVR"/>
          <w:sz w:val="13"/>
          <w:szCs w:val="13"/>
          <w:lang w:val="en-US" w:eastAsia="en-US"/>
        </w:rPr>
        <w:t xml:space="preserve"> node metastases (</w:t>
      </w:r>
      <w:r w:rsidRPr="00C60678">
        <w:rPr>
          <w:rFonts w:ascii="GULVI" w:eastAsia="GULVI" w:hAnsi="Calibri" w:cs="GULVI"/>
          <w:i/>
          <w:iCs/>
          <w:sz w:val="13"/>
          <w:szCs w:val="13"/>
          <w:lang w:val="en-US" w:eastAsia="en-US"/>
        </w:rPr>
        <w:t>&lt;</w:t>
      </w:r>
      <w:r w:rsidRPr="00C60678">
        <w:rPr>
          <w:rFonts w:ascii="GULVR" w:eastAsia="GULVR" w:hAnsi="Calibri" w:cs="GULVR"/>
          <w:sz w:val="13"/>
          <w:szCs w:val="13"/>
          <w:lang w:val="en-US" w:eastAsia="en-US"/>
        </w:rPr>
        <w:t>5mm)</w:t>
      </w:r>
    </w:p>
    <w:p w14:paraId="498A770D"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 xml:space="preserve">IIIC With positive nodes with </w:t>
      </w:r>
      <w:proofErr w:type="spellStart"/>
      <w:r w:rsidRPr="00C60678">
        <w:rPr>
          <w:rFonts w:ascii="GULVR" w:eastAsia="GULVR" w:hAnsi="Calibri" w:cs="GULVR"/>
          <w:sz w:val="13"/>
          <w:szCs w:val="13"/>
          <w:lang w:val="en-US" w:eastAsia="en-US"/>
        </w:rPr>
        <w:t>extracapsular</w:t>
      </w:r>
      <w:proofErr w:type="spellEnd"/>
      <w:r w:rsidRPr="00C60678">
        <w:rPr>
          <w:rFonts w:ascii="GULVR" w:eastAsia="GULVR" w:hAnsi="Calibri" w:cs="GULVR"/>
          <w:sz w:val="13"/>
          <w:szCs w:val="13"/>
          <w:lang w:val="en-US" w:eastAsia="en-US"/>
        </w:rPr>
        <w:t xml:space="preserve"> spread</w:t>
      </w:r>
    </w:p>
    <w:p w14:paraId="498A770E"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IV Tumor invades other regional (upper 2/3 urethra, upper 2/3 vagina), or</w:t>
      </w:r>
    </w:p>
    <w:p w14:paraId="498A770F"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distant structures</w:t>
      </w:r>
    </w:p>
    <w:p w14:paraId="498A7710"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IVA Tumor invades any of the following:</w:t>
      </w:r>
    </w:p>
    <w:p w14:paraId="498A7711"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w:t>
      </w:r>
      <w:proofErr w:type="spellStart"/>
      <w:r w:rsidRPr="00C60678">
        <w:rPr>
          <w:rFonts w:ascii="GULVR" w:eastAsia="GULVR" w:hAnsi="Calibri" w:cs="GULVR"/>
          <w:sz w:val="13"/>
          <w:szCs w:val="13"/>
          <w:lang w:val="en-US" w:eastAsia="en-US"/>
        </w:rPr>
        <w:t>i</w:t>
      </w:r>
      <w:proofErr w:type="spellEnd"/>
      <w:r w:rsidRPr="00C60678">
        <w:rPr>
          <w:rFonts w:ascii="GULVR" w:eastAsia="GULVR" w:hAnsi="Calibri" w:cs="GULVR"/>
          <w:sz w:val="13"/>
          <w:szCs w:val="13"/>
          <w:lang w:val="en-US" w:eastAsia="en-US"/>
        </w:rPr>
        <w:t>) upper urethral and/or vaginal mucosa, bladder mucosa, rectal mucosa,</w:t>
      </w:r>
    </w:p>
    <w:p w14:paraId="498A7712"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or fixed to pelvic bone, or</w:t>
      </w:r>
    </w:p>
    <w:p w14:paraId="498A7713" w14:textId="77777777" w:rsidR="00076BE6" w:rsidRPr="00C60678" w:rsidRDefault="00076BE6" w:rsidP="00076BE6">
      <w:pPr>
        <w:autoSpaceDE w:val="0"/>
        <w:autoSpaceDN w:val="0"/>
        <w:adjustRightInd w:val="0"/>
        <w:rPr>
          <w:rFonts w:ascii="GULVR" w:eastAsia="GULVR" w:hAnsi="Calibri" w:cs="GULVR"/>
          <w:sz w:val="13"/>
          <w:szCs w:val="13"/>
          <w:lang w:val="en-US" w:eastAsia="en-US"/>
        </w:rPr>
      </w:pPr>
      <w:r w:rsidRPr="00C60678">
        <w:rPr>
          <w:rFonts w:ascii="GULVR" w:eastAsia="GULVR" w:hAnsi="Calibri" w:cs="GULVR"/>
          <w:sz w:val="13"/>
          <w:szCs w:val="13"/>
          <w:lang w:val="en-US" w:eastAsia="en-US"/>
        </w:rPr>
        <w:t xml:space="preserve">(ii) fixed or ulcerated </w:t>
      </w:r>
      <w:proofErr w:type="spellStart"/>
      <w:r w:rsidRPr="00C60678">
        <w:rPr>
          <w:rFonts w:ascii="GULVR" w:eastAsia="GULVR" w:hAnsi="Calibri" w:cs="GULVR"/>
          <w:sz w:val="13"/>
          <w:szCs w:val="13"/>
          <w:lang w:val="en-US" w:eastAsia="en-US"/>
        </w:rPr>
        <w:t>inguinofemoral</w:t>
      </w:r>
      <w:proofErr w:type="spellEnd"/>
      <w:r w:rsidRPr="00C60678">
        <w:rPr>
          <w:rFonts w:ascii="GULVR" w:eastAsia="GULVR" w:hAnsi="Calibri" w:cs="GULVR"/>
          <w:sz w:val="13"/>
          <w:szCs w:val="13"/>
          <w:lang w:val="en-US" w:eastAsia="en-US"/>
        </w:rPr>
        <w:t xml:space="preserve"> </w:t>
      </w:r>
      <w:proofErr w:type="spellStart"/>
      <w:r w:rsidR="0060191F">
        <w:rPr>
          <w:rFonts w:ascii="GULVR" w:eastAsia="GULVR" w:hAnsi="Calibri" w:cs="GULVR"/>
          <w:sz w:val="13"/>
          <w:szCs w:val="13"/>
          <w:lang w:val="en-US" w:eastAsia="en-US"/>
        </w:rPr>
        <w:t>lymf</w:t>
      </w:r>
      <w:proofErr w:type="spellEnd"/>
      <w:r w:rsidRPr="00C60678">
        <w:rPr>
          <w:rFonts w:ascii="GULVR" w:eastAsia="GULVR" w:hAnsi="Calibri" w:cs="GULVR"/>
          <w:sz w:val="13"/>
          <w:szCs w:val="13"/>
          <w:lang w:val="en-US" w:eastAsia="en-US"/>
        </w:rPr>
        <w:t xml:space="preserve"> nodes</w:t>
      </w:r>
    </w:p>
    <w:p w14:paraId="498A7714" w14:textId="77777777" w:rsidR="00076BE6" w:rsidRPr="00C60678" w:rsidRDefault="00076BE6" w:rsidP="00076BE6">
      <w:pPr>
        <w:pStyle w:val="Lijstalinea"/>
        <w:tabs>
          <w:tab w:val="left" w:pos="1400"/>
        </w:tabs>
        <w:rPr>
          <w:rFonts w:asciiTheme="minorHAnsi" w:hAnsiTheme="minorHAnsi" w:cstheme="minorHAnsi"/>
          <w:sz w:val="22"/>
          <w:szCs w:val="22"/>
          <w:lang w:val="en-US"/>
        </w:rPr>
      </w:pPr>
      <w:r w:rsidRPr="00C60678">
        <w:rPr>
          <w:rFonts w:ascii="GULVR" w:eastAsia="GULVR" w:hAnsi="Calibri" w:cs="GULVR"/>
          <w:sz w:val="13"/>
          <w:szCs w:val="13"/>
          <w:lang w:val="en-US" w:eastAsia="en-US"/>
        </w:rPr>
        <w:t xml:space="preserve">IVB Any distant metastasis including pelvic </w:t>
      </w:r>
      <w:proofErr w:type="spellStart"/>
      <w:r w:rsidR="0060191F">
        <w:rPr>
          <w:rFonts w:ascii="GULVR" w:eastAsia="GULVR" w:hAnsi="Calibri" w:cs="GULVR"/>
          <w:sz w:val="13"/>
          <w:szCs w:val="13"/>
          <w:lang w:val="en-US" w:eastAsia="en-US"/>
        </w:rPr>
        <w:t>lymf</w:t>
      </w:r>
      <w:proofErr w:type="spellEnd"/>
      <w:r w:rsidRPr="00C60678">
        <w:rPr>
          <w:rFonts w:ascii="GULVR" w:eastAsia="GULVR" w:hAnsi="Calibri" w:cs="GULVR"/>
          <w:sz w:val="13"/>
          <w:szCs w:val="13"/>
          <w:lang w:val="en-US" w:eastAsia="en-US"/>
        </w:rPr>
        <w:t xml:space="preserve"> nodes</w:t>
      </w:r>
    </w:p>
    <w:p w14:paraId="498A7715" w14:textId="77777777" w:rsidR="00076BE6" w:rsidRPr="00875BA0" w:rsidRDefault="00807D7D" w:rsidP="00076BE6">
      <w:pPr>
        <w:pStyle w:val="Kop4"/>
        <w:rPr>
          <w:lang w:val="fr-FR"/>
        </w:rPr>
      </w:pPr>
      <w:bookmarkStart w:id="74" w:name="_Toc151367759"/>
      <w:bookmarkStart w:id="75" w:name="_Toc394479889"/>
      <w:r w:rsidRPr="00875BA0">
        <w:rPr>
          <w:lang w:val="en-GB"/>
        </w:rPr>
        <w:t>UICC</w:t>
      </w:r>
      <w:r w:rsidRPr="00875BA0">
        <w:rPr>
          <w:lang w:val="fr-FR"/>
        </w:rPr>
        <w:t xml:space="preserve"> </w:t>
      </w:r>
      <w:proofErr w:type="spellStart"/>
      <w:r w:rsidRPr="00875BA0">
        <w:rPr>
          <w:lang w:val="fr-FR"/>
        </w:rPr>
        <w:t>stadiëring</w:t>
      </w:r>
      <w:bookmarkEnd w:id="74"/>
      <w:bookmarkEnd w:id="75"/>
      <w:proofErr w:type="spellEnd"/>
    </w:p>
    <w:p w14:paraId="498A7716" w14:textId="77777777" w:rsidR="00076BE6" w:rsidRPr="00875BA0" w:rsidRDefault="00807D7D" w:rsidP="00076BE6">
      <w:pPr>
        <w:tabs>
          <w:tab w:val="left" w:pos="4300"/>
        </w:tabs>
        <w:rPr>
          <w:rFonts w:asciiTheme="minorHAnsi" w:hAnsiTheme="minorHAnsi" w:cstheme="minorHAnsi"/>
          <w:b/>
          <w:sz w:val="22"/>
          <w:szCs w:val="22"/>
          <w:lang w:val="fr-FR"/>
        </w:rPr>
      </w:pPr>
      <w:r w:rsidRPr="00875BA0">
        <w:rPr>
          <w:rFonts w:asciiTheme="minorHAnsi" w:hAnsiTheme="minorHAnsi" w:cstheme="minorHAnsi"/>
          <w:b/>
          <w:sz w:val="22"/>
          <w:szCs w:val="22"/>
          <w:lang w:val="fr-FR"/>
        </w:rPr>
        <w:t>FIGO</w:t>
      </w:r>
      <w:r w:rsidRPr="00875BA0">
        <w:rPr>
          <w:rFonts w:asciiTheme="minorHAnsi" w:hAnsiTheme="minorHAnsi" w:cstheme="minorHAnsi"/>
          <w:b/>
          <w:sz w:val="22"/>
          <w:szCs w:val="22"/>
          <w:lang w:val="fr-FR"/>
        </w:rPr>
        <w:tab/>
        <w:t>UICC</w:t>
      </w:r>
    </w:p>
    <w:p w14:paraId="498A7717" w14:textId="77777777" w:rsidR="00076BE6" w:rsidRPr="00875BA0" w:rsidRDefault="00807D7D" w:rsidP="00076BE6">
      <w:pPr>
        <w:tabs>
          <w:tab w:val="left" w:pos="2100"/>
          <w:tab w:val="left" w:pos="4300"/>
          <w:tab w:val="left" w:pos="6400"/>
        </w:tabs>
        <w:rPr>
          <w:rFonts w:asciiTheme="minorHAnsi" w:hAnsiTheme="minorHAnsi" w:cstheme="minorHAnsi"/>
          <w:b/>
          <w:sz w:val="22"/>
          <w:szCs w:val="22"/>
          <w:lang w:val="fr-FR"/>
        </w:rPr>
      </w:pPr>
      <w:r w:rsidRPr="00875BA0">
        <w:rPr>
          <w:rFonts w:asciiTheme="minorHAnsi" w:hAnsiTheme="minorHAnsi" w:cstheme="minorHAnsi"/>
          <w:sz w:val="22"/>
          <w:szCs w:val="22"/>
          <w:lang w:val="fr-FR"/>
        </w:rPr>
        <w:tab/>
      </w:r>
      <w:r w:rsidRPr="00875BA0">
        <w:rPr>
          <w:rFonts w:asciiTheme="minorHAnsi" w:hAnsiTheme="minorHAnsi" w:cstheme="minorHAnsi"/>
          <w:b/>
          <w:sz w:val="22"/>
          <w:szCs w:val="22"/>
          <w:lang w:val="fr-FR"/>
        </w:rPr>
        <w:t>T</w:t>
      </w:r>
      <w:r w:rsidRPr="00875BA0">
        <w:rPr>
          <w:rFonts w:asciiTheme="minorHAnsi" w:hAnsiTheme="minorHAnsi" w:cstheme="minorHAnsi"/>
          <w:b/>
          <w:sz w:val="22"/>
          <w:szCs w:val="22"/>
          <w:lang w:val="fr-FR"/>
        </w:rPr>
        <w:tab/>
        <w:t>N</w:t>
      </w:r>
      <w:r w:rsidRPr="00875BA0">
        <w:rPr>
          <w:rFonts w:asciiTheme="minorHAnsi" w:hAnsiTheme="minorHAnsi" w:cstheme="minorHAnsi"/>
          <w:b/>
          <w:sz w:val="22"/>
          <w:szCs w:val="22"/>
          <w:lang w:val="fr-FR"/>
        </w:rPr>
        <w:tab/>
        <w:t>M</w:t>
      </w:r>
    </w:p>
    <w:p w14:paraId="498A7718" w14:textId="77777777" w:rsidR="00076BE6" w:rsidRPr="00875BA0" w:rsidRDefault="00807D7D" w:rsidP="00076BE6">
      <w:pPr>
        <w:ind w:left="100" w:hanging="100"/>
        <w:rPr>
          <w:rFonts w:asciiTheme="minorHAnsi" w:hAnsiTheme="minorHAnsi" w:cstheme="minorHAnsi"/>
          <w:sz w:val="22"/>
          <w:szCs w:val="22"/>
          <w:lang w:val="fr-FR"/>
        </w:rPr>
      </w:pPr>
      <w:r w:rsidRPr="00875BA0">
        <w:rPr>
          <w:rFonts w:asciiTheme="minorHAnsi" w:hAnsiTheme="minorHAnsi" w:cstheme="minorHAnsi"/>
          <w:sz w:val="22"/>
          <w:szCs w:val="22"/>
          <w:lang w:val="fr-FR"/>
        </w:rPr>
        <w:t>______________________________________________________</w:t>
      </w:r>
    </w:p>
    <w:p w14:paraId="498A7719"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fr-FR"/>
        </w:rPr>
      </w:pPr>
      <w:r w:rsidRPr="00875BA0">
        <w:rPr>
          <w:rFonts w:asciiTheme="minorHAnsi" w:hAnsiTheme="minorHAnsi" w:cstheme="minorHAnsi"/>
          <w:sz w:val="22"/>
          <w:szCs w:val="22"/>
          <w:lang w:val="fr-FR"/>
        </w:rPr>
        <w:t>0</w:t>
      </w:r>
      <w:r w:rsidRPr="00875BA0">
        <w:rPr>
          <w:rFonts w:asciiTheme="minorHAnsi" w:hAnsiTheme="minorHAnsi" w:cstheme="minorHAnsi"/>
          <w:sz w:val="22"/>
          <w:szCs w:val="22"/>
          <w:lang w:val="fr-FR"/>
        </w:rPr>
        <w:tab/>
      </w:r>
      <w:proofErr w:type="spellStart"/>
      <w:r w:rsidRPr="00875BA0">
        <w:rPr>
          <w:rFonts w:asciiTheme="minorHAnsi" w:hAnsiTheme="minorHAnsi" w:cstheme="minorHAnsi"/>
          <w:sz w:val="22"/>
          <w:szCs w:val="22"/>
          <w:lang w:val="fr-FR"/>
        </w:rPr>
        <w:t>Tis</w:t>
      </w:r>
      <w:proofErr w:type="spellEnd"/>
      <w:r w:rsidRPr="00875BA0">
        <w:rPr>
          <w:rFonts w:asciiTheme="minorHAnsi" w:hAnsiTheme="minorHAnsi" w:cstheme="minorHAnsi"/>
          <w:sz w:val="22"/>
          <w:szCs w:val="22"/>
          <w:lang w:val="fr-FR"/>
        </w:rPr>
        <w:tab/>
        <w:t>N0</w:t>
      </w:r>
      <w:r w:rsidRPr="00875BA0">
        <w:rPr>
          <w:rFonts w:asciiTheme="minorHAnsi" w:hAnsiTheme="minorHAnsi" w:cstheme="minorHAnsi"/>
          <w:sz w:val="22"/>
          <w:szCs w:val="22"/>
          <w:lang w:val="fr-FR"/>
        </w:rPr>
        <w:tab/>
        <w:t>M0</w:t>
      </w:r>
    </w:p>
    <w:p w14:paraId="498A771A"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fr-FR"/>
        </w:rPr>
      </w:pPr>
      <w:proofErr w:type="spellStart"/>
      <w:r w:rsidRPr="00875BA0">
        <w:rPr>
          <w:rFonts w:asciiTheme="minorHAnsi" w:hAnsiTheme="minorHAnsi" w:cstheme="minorHAnsi"/>
          <w:sz w:val="22"/>
          <w:szCs w:val="22"/>
          <w:lang w:val="fr-FR"/>
        </w:rPr>
        <w:t>Ia</w:t>
      </w:r>
      <w:proofErr w:type="spellEnd"/>
      <w:r w:rsidRPr="00875BA0">
        <w:rPr>
          <w:rFonts w:asciiTheme="minorHAnsi" w:hAnsiTheme="minorHAnsi" w:cstheme="minorHAnsi"/>
          <w:sz w:val="22"/>
          <w:szCs w:val="22"/>
          <w:lang w:val="fr-FR"/>
        </w:rPr>
        <w:tab/>
        <w:t>T1a</w:t>
      </w:r>
      <w:r w:rsidRPr="00875BA0">
        <w:rPr>
          <w:rFonts w:asciiTheme="minorHAnsi" w:hAnsiTheme="minorHAnsi" w:cstheme="minorHAnsi"/>
          <w:sz w:val="22"/>
          <w:szCs w:val="22"/>
          <w:lang w:val="fr-FR"/>
        </w:rPr>
        <w:tab/>
        <w:t>N0</w:t>
      </w:r>
      <w:r w:rsidRPr="00875BA0">
        <w:rPr>
          <w:rFonts w:asciiTheme="minorHAnsi" w:hAnsiTheme="minorHAnsi" w:cstheme="minorHAnsi"/>
          <w:sz w:val="22"/>
          <w:szCs w:val="22"/>
          <w:lang w:val="fr-FR"/>
        </w:rPr>
        <w:tab/>
        <w:t>M0</w:t>
      </w:r>
    </w:p>
    <w:p w14:paraId="498A771B"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fr-FR"/>
        </w:rPr>
      </w:pPr>
      <w:proofErr w:type="spellStart"/>
      <w:r w:rsidRPr="00875BA0">
        <w:rPr>
          <w:rFonts w:asciiTheme="minorHAnsi" w:hAnsiTheme="minorHAnsi" w:cstheme="minorHAnsi"/>
          <w:sz w:val="22"/>
          <w:szCs w:val="22"/>
          <w:lang w:val="fr-FR"/>
        </w:rPr>
        <w:t>Ib</w:t>
      </w:r>
      <w:proofErr w:type="spellEnd"/>
      <w:r w:rsidRPr="00875BA0">
        <w:rPr>
          <w:rFonts w:asciiTheme="minorHAnsi" w:hAnsiTheme="minorHAnsi" w:cstheme="minorHAnsi"/>
          <w:sz w:val="22"/>
          <w:szCs w:val="22"/>
          <w:lang w:val="fr-FR"/>
        </w:rPr>
        <w:tab/>
        <w:t>T1b</w:t>
      </w:r>
      <w:r w:rsidRPr="00875BA0">
        <w:rPr>
          <w:rFonts w:asciiTheme="minorHAnsi" w:hAnsiTheme="minorHAnsi" w:cstheme="minorHAnsi"/>
          <w:sz w:val="22"/>
          <w:szCs w:val="22"/>
          <w:lang w:val="fr-FR"/>
        </w:rPr>
        <w:tab/>
        <w:t>N0</w:t>
      </w:r>
      <w:r w:rsidRPr="00875BA0">
        <w:rPr>
          <w:rFonts w:asciiTheme="minorHAnsi" w:hAnsiTheme="minorHAnsi" w:cstheme="minorHAnsi"/>
          <w:sz w:val="22"/>
          <w:szCs w:val="22"/>
          <w:lang w:val="fr-FR"/>
        </w:rPr>
        <w:tab/>
        <w:t>M0</w:t>
      </w:r>
    </w:p>
    <w:p w14:paraId="498A771C"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fr-FR"/>
        </w:rPr>
      </w:pPr>
      <w:r w:rsidRPr="00875BA0">
        <w:rPr>
          <w:rFonts w:asciiTheme="minorHAnsi" w:hAnsiTheme="minorHAnsi" w:cstheme="minorHAnsi"/>
          <w:sz w:val="22"/>
          <w:szCs w:val="22"/>
          <w:lang w:val="fr-FR"/>
        </w:rPr>
        <w:t>II</w:t>
      </w:r>
      <w:r w:rsidRPr="00875BA0">
        <w:rPr>
          <w:rFonts w:asciiTheme="minorHAnsi" w:hAnsiTheme="minorHAnsi" w:cstheme="minorHAnsi"/>
          <w:sz w:val="22"/>
          <w:szCs w:val="22"/>
          <w:lang w:val="fr-FR"/>
        </w:rPr>
        <w:tab/>
        <w:t>T2</w:t>
      </w:r>
      <w:r w:rsidRPr="00875BA0">
        <w:rPr>
          <w:rFonts w:asciiTheme="minorHAnsi" w:hAnsiTheme="minorHAnsi" w:cstheme="minorHAnsi"/>
          <w:sz w:val="22"/>
          <w:szCs w:val="22"/>
          <w:lang w:val="fr-FR"/>
        </w:rPr>
        <w:tab/>
        <w:t>N0</w:t>
      </w:r>
      <w:r w:rsidRPr="00875BA0">
        <w:rPr>
          <w:rFonts w:asciiTheme="minorHAnsi" w:hAnsiTheme="minorHAnsi" w:cstheme="minorHAnsi"/>
          <w:sz w:val="22"/>
          <w:szCs w:val="22"/>
          <w:lang w:val="fr-FR"/>
        </w:rPr>
        <w:tab/>
        <w:t>M0</w:t>
      </w:r>
    </w:p>
    <w:p w14:paraId="498A771D"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fr-FR"/>
        </w:rPr>
      </w:pPr>
      <w:r w:rsidRPr="00875BA0">
        <w:rPr>
          <w:rFonts w:asciiTheme="minorHAnsi" w:hAnsiTheme="minorHAnsi" w:cstheme="minorHAnsi"/>
          <w:sz w:val="22"/>
          <w:szCs w:val="22"/>
          <w:lang w:val="fr-FR"/>
        </w:rPr>
        <w:t>III</w:t>
      </w:r>
      <w:r w:rsidRPr="00875BA0">
        <w:rPr>
          <w:rFonts w:asciiTheme="minorHAnsi" w:hAnsiTheme="minorHAnsi" w:cstheme="minorHAnsi"/>
          <w:sz w:val="22"/>
          <w:szCs w:val="22"/>
          <w:lang w:val="fr-FR"/>
        </w:rPr>
        <w:tab/>
        <w:t>T1</w:t>
      </w:r>
      <w:r w:rsidRPr="00875BA0">
        <w:rPr>
          <w:rFonts w:asciiTheme="minorHAnsi" w:hAnsiTheme="minorHAnsi" w:cstheme="minorHAnsi"/>
          <w:sz w:val="22"/>
          <w:szCs w:val="22"/>
          <w:lang w:val="fr-FR"/>
        </w:rPr>
        <w:tab/>
        <w:t>N1</w:t>
      </w:r>
      <w:r w:rsidRPr="00875BA0">
        <w:rPr>
          <w:rFonts w:asciiTheme="minorHAnsi" w:hAnsiTheme="minorHAnsi" w:cstheme="minorHAnsi"/>
          <w:sz w:val="22"/>
          <w:szCs w:val="22"/>
          <w:lang w:val="fr-FR"/>
        </w:rPr>
        <w:tab/>
        <w:t>M0</w:t>
      </w:r>
    </w:p>
    <w:p w14:paraId="498A771E"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fr-FR"/>
        </w:rPr>
      </w:pPr>
      <w:r w:rsidRPr="00875BA0">
        <w:rPr>
          <w:rFonts w:asciiTheme="minorHAnsi" w:hAnsiTheme="minorHAnsi" w:cstheme="minorHAnsi"/>
          <w:sz w:val="22"/>
          <w:szCs w:val="22"/>
          <w:lang w:val="fr-FR"/>
        </w:rPr>
        <w:tab/>
        <w:t>T2</w:t>
      </w:r>
      <w:r w:rsidRPr="00875BA0">
        <w:rPr>
          <w:rFonts w:asciiTheme="minorHAnsi" w:hAnsiTheme="minorHAnsi" w:cstheme="minorHAnsi"/>
          <w:sz w:val="22"/>
          <w:szCs w:val="22"/>
          <w:lang w:val="fr-FR"/>
        </w:rPr>
        <w:tab/>
        <w:t>N1</w:t>
      </w:r>
      <w:r w:rsidRPr="00875BA0">
        <w:rPr>
          <w:rFonts w:asciiTheme="minorHAnsi" w:hAnsiTheme="minorHAnsi" w:cstheme="minorHAnsi"/>
          <w:sz w:val="22"/>
          <w:szCs w:val="22"/>
          <w:lang w:val="fr-FR"/>
        </w:rPr>
        <w:tab/>
        <w:t>M0</w:t>
      </w:r>
    </w:p>
    <w:p w14:paraId="498A771F"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fr-FR"/>
        </w:rPr>
      </w:pPr>
      <w:r w:rsidRPr="00875BA0">
        <w:rPr>
          <w:rFonts w:asciiTheme="minorHAnsi" w:hAnsiTheme="minorHAnsi" w:cstheme="minorHAnsi"/>
          <w:sz w:val="22"/>
          <w:szCs w:val="22"/>
          <w:lang w:val="fr-FR"/>
        </w:rPr>
        <w:tab/>
        <w:t>T3</w:t>
      </w:r>
      <w:r w:rsidRPr="00875BA0">
        <w:rPr>
          <w:rFonts w:asciiTheme="minorHAnsi" w:hAnsiTheme="minorHAnsi" w:cstheme="minorHAnsi"/>
          <w:sz w:val="22"/>
          <w:szCs w:val="22"/>
          <w:lang w:val="fr-FR"/>
        </w:rPr>
        <w:tab/>
        <w:t>N0</w:t>
      </w:r>
      <w:r w:rsidRPr="00875BA0">
        <w:rPr>
          <w:rFonts w:asciiTheme="minorHAnsi" w:hAnsiTheme="minorHAnsi" w:cstheme="minorHAnsi"/>
          <w:sz w:val="22"/>
          <w:szCs w:val="22"/>
          <w:lang w:val="fr-FR"/>
        </w:rPr>
        <w:tab/>
        <w:t>M0</w:t>
      </w:r>
    </w:p>
    <w:p w14:paraId="498A7720"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fr-FR"/>
        </w:rPr>
      </w:pPr>
      <w:r w:rsidRPr="00875BA0">
        <w:rPr>
          <w:rFonts w:asciiTheme="minorHAnsi" w:hAnsiTheme="minorHAnsi" w:cstheme="minorHAnsi"/>
          <w:sz w:val="22"/>
          <w:szCs w:val="22"/>
          <w:lang w:val="fr-FR"/>
        </w:rPr>
        <w:tab/>
        <w:t>T3</w:t>
      </w:r>
      <w:r w:rsidRPr="00875BA0">
        <w:rPr>
          <w:rFonts w:asciiTheme="minorHAnsi" w:hAnsiTheme="minorHAnsi" w:cstheme="minorHAnsi"/>
          <w:sz w:val="22"/>
          <w:szCs w:val="22"/>
          <w:lang w:val="fr-FR"/>
        </w:rPr>
        <w:tab/>
        <w:t>N1</w:t>
      </w:r>
      <w:r w:rsidRPr="00875BA0">
        <w:rPr>
          <w:rFonts w:asciiTheme="minorHAnsi" w:hAnsiTheme="minorHAnsi" w:cstheme="minorHAnsi"/>
          <w:sz w:val="22"/>
          <w:szCs w:val="22"/>
          <w:lang w:val="fr-FR"/>
        </w:rPr>
        <w:tab/>
        <w:t>M0</w:t>
      </w:r>
    </w:p>
    <w:p w14:paraId="498A7721"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fr-FR"/>
        </w:rPr>
      </w:pPr>
      <w:proofErr w:type="spellStart"/>
      <w:r w:rsidRPr="00875BA0">
        <w:rPr>
          <w:rFonts w:asciiTheme="minorHAnsi" w:hAnsiTheme="minorHAnsi" w:cstheme="minorHAnsi"/>
          <w:sz w:val="22"/>
          <w:szCs w:val="22"/>
          <w:lang w:val="fr-FR"/>
        </w:rPr>
        <w:t>IVa</w:t>
      </w:r>
      <w:proofErr w:type="spellEnd"/>
      <w:r w:rsidRPr="00875BA0">
        <w:rPr>
          <w:rFonts w:asciiTheme="minorHAnsi" w:hAnsiTheme="minorHAnsi" w:cstheme="minorHAnsi"/>
          <w:sz w:val="22"/>
          <w:szCs w:val="22"/>
          <w:lang w:val="fr-FR"/>
        </w:rPr>
        <w:tab/>
        <w:t>T1</w:t>
      </w:r>
      <w:r w:rsidRPr="00875BA0">
        <w:rPr>
          <w:rFonts w:asciiTheme="minorHAnsi" w:hAnsiTheme="minorHAnsi" w:cstheme="minorHAnsi"/>
          <w:sz w:val="22"/>
          <w:szCs w:val="22"/>
          <w:lang w:val="fr-FR"/>
        </w:rPr>
        <w:tab/>
        <w:t>N2</w:t>
      </w:r>
      <w:r w:rsidRPr="00875BA0">
        <w:rPr>
          <w:rFonts w:asciiTheme="minorHAnsi" w:hAnsiTheme="minorHAnsi" w:cstheme="minorHAnsi"/>
          <w:sz w:val="22"/>
          <w:szCs w:val="22"/>
          <w:lang w:val="fr-FR"/>
        </w:rPr>
        <w:tab/>
        <w:t>M0</w:t>
      </w:r>
    </w:p>
    <w:p w14:paraId="498A7722"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fr-FR"/>
        </w:rPr>
      </w:pPr>
      <w:r w:rsidRPr="00875BA0">
        <w:rPr>
          <w:rFonts w:asciiTheme="minorHAnsi" w:hAnsiTheme="minorHAnsi" w:cstheme="minorHAnsi"/>
          <w:sz w:val="22"/>
          <w:szCs w:val="22"/>
          <w:lang w:val="fr-FR"/>
        </w:rPr>
        <w:tab/>
        <w:t>T2</w:t>
      </w:r>
      <w:r w:rsidRPr="00875BA0">
        <w:rPr>
          <w:rFonts w:asciiTheme="minorHAnsi" w:hAnsiTheme="minorHAnsi" w:cstheme="minorHAnsi"/>
          <w:sz w:val="22"/>
          <w:szCs w:val="22"/>
          <w:lang w:val="fr-FR"/>
        </w:rPr>
        <w:tab/>
        <w:t>N2</w:t>
      </w:r>
      <w:r w:rsidRPr="00875BA0">
        <w:rPr>
          <w:rFonts w:asciiTheme="minorHAnsi" w:hAnsiTheme="minorHAnsi" w:cstheme="minorHAnsi"/>
          <w:sz w:val="22"/>
          <w:szCs w:val="22"/>
          <w:lang w:val="fr-FR"/>
        </w:rPr>
        <w:tab/>
        <w:t>M0</w:t>
      </w:r>
    </w:p>
    <w:p w14:paraId="498A7723"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fr-FR"/>
        </w:rPr>
      </w:pPr>
      <w:r w:rsidRPr="00875BA0">
        <w:rPr>
          <w:rFonts w:asciiTheme="minorHAnsi" w:hAnsiTheme="minorHAnsi" w:cstheme="minorHAnsi"/>
          <w:sz w:val="22"/>
          <w:szCs w:val="22"/>
          <w:lang w:val="fr-FR"/>
        </w:rPr>
        <w:tab/>
        <w:t>T3</w:t>
      </w:r>
      <w:r w:rsidRPr="00875BA0">
        <w:rPr>
          <w:rFonts w:asciiTheme="minorHAnsi" w:hAnsiTheme="minorHAnsi" w:cstheme="minorHAnsi"/>
          <w:sz w:val="22"/>
          <w:szCs w:val="22"/>
          <w:lang w:val="fr-FR"/>
        </w:rPr>
        <w:tab/>
        <w:t>N2</w:t>
      </w:r>
      <w:r w:rsidRPr="00875BA0">
        <w:rPr>
          <w:rFonts w:asciiTheme="minorHAnsi" w:hAnsiTheme="minorHAnsi" w:cstheme="minorHAnsi"/>
          <w:sz w:val="22"/>
          <w:szCs w:val="22"/>
          <w:lang w:val="fr-FR"/>
        </w:rPr>
        <w:tab/>
        <w:t>M0</w:t>
      </w:r>
    </w:p>
    <w:p w14:paraId="498A7724" w14:textId="77777777" w:rsidR="00076BE6" w:rsidRPr="00875BA0" w:rsidRDefault="00807D7D" w:rsidP="00076BE6">
      <w:pPr>
        <w:tabs>
          <w:tab w:val="left" w:pos="2100"/>
          <w:tab w:val="left" w:pos="4300"/>
          <w:tab w:val="left" w:pos="6400"/>
        </w:tabs>
        <w:rPr>
          <w:rFonts w:asciiTheme="minorHAnsi" w:hAnsiTheme="minorHAnsi" w:cstheme="minorHAnsi"/>
          <w:sz w:val="22"/>
          <w:szCs w:val="22"/>
          <w:lang w:val="de-DE"/>
        </w:rPr>
      </w:pPr>
      <w:r w:rsidRPr="00875BA0">
        <w:rPr>
          <w:rFonts w:asciiTheme="minorHAnsi" w:hAnsiTheme="minorHAnsi" w:cstheme="minorHAnsi"/>
          <w:sz w:val="22"/>
          <w:szCs w:val="22"/>
          <w:lang w:val="fr-FR"/>
        </w:rPr>
        <w:tab/>
      </w:r>
      <w:r w:rsidRPr="00875BA0">
        <w:rPr>
          <w:rFonts w:asciiTheme="minorHAnsi" w:hAnsiTheme="minorHAnsi" w:cstheme="minorHAnsi"/>
          <w:sz w:val="22"/>
          <w:szCs w:val="22"/>
          <w:lang w:val="de-DE"/>
        </w:rPr>
        <w:t>T4</w:t>
      </w:r>
      <w:r w:rsidRPr="00875BA0">
        <w:rPr>
          <w:rFonts w:asciiTheme="minorHAnsi" w:hAnsiTheme="minorHAnsi" w:cstheme="minorHAnsi"/>
          <w:sz w:val="22"/>
          <w:szCs w:val="22"/>
          <w:lang w:val="de-DE"/>
        </w:rPr>
        <w:tab/>
        <w:t>alle N</w:t>
      </w:r>
      <w:r w:rsidRPr="00875BA0">
        <w:rPr>
          <w:rFonts w:asciiTheme="minorHAnsi" w:hAnsiTheme="minorHAnsi" w:cstheme="minorHAnsi"/>
          <w:sz w:val="22"/>
          <w:szCs w:val="22"/>
          <w:lang w:val="de-DE"/>
        </w:rPr>
        <w:tab/>
        <w:t>M0</w:t>
      </w:r>
    </w:p>
    <w:p w14:paraId="498A7725" w14:textId="77777777" w:rsidR="00076BE6" w:rsidRDefault="00807D7D" w:rsidP="00076BE6">
      <w:pPr>
        <w:tabs>
          <w:tab w:val="left" w:pos="2100"/>
          <w:tab w:val="left" w:pos="4300"/>
          <w:tab w:val="left" w:pos="6400"/>
        </w:tabs>
        <w:rPr>
          <w:rFonts w:asciiTheme="minorHAnsi" w:hAnsiTheme="minorHAnsi" w:cstheme="minorHAnsi"/>
          <w:sz w:val="22"/>
          <w:szCs w:val="22"/>
          <w:lang w:val="de-DE"/>
        </w:rPr>
      </w:pPr>
      <w:proofErr w:type="spellStart"/>
      <w:r w:rsidRPr="00875BA0">
        <w:rPr>
          <w:rFonts w:asciiTheme="minorHAnsi" w:hAnsiTheme="minorHAnsi" w:cstheme="minorHAnsi"/>
          <w:sz w:val="22"/>
          <w:szCs w:val="22"/>
          <w:lang w:val="de-DE"/>
        </w:rPr>
        <w:t>IVb</w:t>
      </w:r>
      <w:proofErr w:type="spellEnd"/>
      <w:r w:rsidRPr="00875BA0">
        <w:rPr>
          <w:rFonts w:asciiTheme="minorHAnsi" w:hAnsiTheme="minorHAnsi" w:cstheme="minorHAnsi"/>
          <w:sz w:val="22"/>
          <w:szCs w:val="22"/>
          <w:lang w:val="de-DE"/>
        </w:rPr>
        <w:tab/>
        <w:t>alle T</w:t>
      </w:r>
      <w:r w:rsidRPr="00875BA0">
        <w:rPr>
          <w:rFonts w:asciiTheme="minorHAnsi" w:hAnsiTheme="minorHAnsi" w:cstheme="minorHAnsi"/>
          <w:sz w:val="22"/>
          <w:szCs w:val="22"/>
          <w:lang w:val="de-DE"/>
        </w:rPr>
        <w:tab/>
        <w:t>alle N</w:t>
      </w:r>
      <w:r w:rsidRPr="00875BA0">
        <w:rPr>
          <w:rFonts w:asciiTheme="minorHAnsi" w:hAnsiTheme="minorHAnsi" w:cstheme="minorHAnsi"/>
          <w:sz w:val="22"/>
          <w:szCs w:val="22"/>
          <w:lang w:val="de-DE"/>
        </w:rPr>
        <w:tab/>
        <w:t>M1</w:t>
      </w:r>
    </w:p>
    <w:p w14:paraId="498A7726" w14:textId="77777777" w:rsidR="00076BE6" w:rsidRDefault="00076BE6" w:rsidP="00076BE6">
      <w:pPr>
        <w:tabs>
          <w:tab w:val="left" w:pos="2100"/>
          <w:tab w:val="left" w:pos="4300"/>
          <w:tab w:val="left" w:pos="6400"/>
        </w:tabs>
        <w:rPr>
          <w:rFonts w:asciiTheme="minorHAnsi" w:hAnsiTheme="minorHAnsi" w:cstheme="minorHAnsi"/>
          <w:sz w:val="22"/>
          <w:szCs w:val="22"/>
          <w:lang w:val="de-DE"/>
        </w:rPr>
      </w:pPr>
    </w:p>
    <w:p w14:paraId="498A7727" w14:textId="77777777" w:rsidR="00076BE6" w:rsidRPr="00795680" w:rsidRDefault="00076BE6" w:rsidP="00795680">
      <w:pPr>
        <w:shd w:val="clear" w:color="auto" w:fill="FFFFFF"/>
        <w:spacing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Tis:</w:t>
      </w:r>
      <w:r w:rsidRPr="00795680">
        <w:rPr>
          <w:rFonts w:asciiTheme="minorHAnsi" w:hAnsiTheme="minorHAnsi" w:cs="Arial"/>
          <w:sz w:val="22"/>
          <w:szCs w:val="22"/>
          <w:lang w:val="en" w:eastAsia="nl-BE"/>
        </w:rPr>
        <w:t xml:space="preserve"> The cancer is not growing into the underlying tissues. This stage, also known as </w:t>
      </w:r>
      <w:r w:rsidRPr="00795680">
        <w:rPr>
          <w:rFonts w:asciiTheme="minorHAnsi" w:hAnsiTheme="minorHAnsi" w:cs="Arial"/>
          <w:i/>
          <w:iCs/>
          <w:sz w:val="22"/>
          <w:szCs w:val="22"/>
          <w:lang w:val="en" w:eastAsia="nl-BE"/>
        </w:rPr>
        <w:t>carcinoma in situ</w:t>
      </w:r>
      <w:r w:rsidRPr="00795680">
        <w:rPr>
          <w:rFonts w:asciiTheme="minorHAnsi" w:hAnsiTheme="minorHAnsi" w:cs="Arial"/>
          <w:sz w:val="22"/>
          <w:szCs w:val="22"/>
          <w:lang w:val="en" w:eastAsia="nl-BE"/>
        </w:rPr>
        <w:t>, is not included in the FIGO system.</w:t>
      </w:r>
    </w:p>
    <w:p w14:paraId="498A7728" w14:textId="77777777" w:rsidR="00076BE6" w:rsidRPr="00795680" w:rsidRDefault="00076BE6" w:rsidP="00795680">
      <w:pPr>
        <w:shd w:val="clear" w:color="auto" w:fill="FFFFFF"/>
        <w:spacing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T1:</w:t>
      </w:r>
      <w:r w:rsidRPr="00795680">
        <w:rPr>
          <w:rFonts w:asciiTheme="minorHAnsi" w:hAnsiTheme="minorHAnsi" w:cs="Arial"/>
          <w:sz w:val="22"/>
          <w:szCs w:val="22"/>
          <w:lang w:val="en" w:eastAsia="nl-BE"/>
        </w:rPr>
        <w:t xml:space="preserve"> The cancer is growing only in the vulva or perineum </w:t>
      </w:r>
    </w:p>
    <w:p w14:paraId="498A7729" w14:textId="77777777" w:rsidR="00076BE6" w:rsidRPr="00795680" w:rsidRDefault="00076BE6" w:rsidP="00C65054">
      <w:pPr>
        <w:numPr>
          <w:ilvl w:val="0"/>
          <w:numId w:val="42"/>
        </w:numPr>
        <w:shd w:val="clear" w:color="auto" w:fill="FFFFFF"/>
        <w:spacing w:before="100" w:beforeAutospacing="1"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T1a:</w:t>
      </w:r>
      <w:r w:rsidRPr="00795680">
        <w:rPr>
          <w:rFonts w:asciiTheme="minorHAnsi" w:hAnsiTheme="minorHAnsi" w:cs="Arial"/>
          <w:sz w:val="22"/>
          <w:szCs w:val="22"/>
          <w:lang w:val="en" w:eastAsia="nl-BE"/>
        </w:rPr>
        <w:t xml:space="preserve"> The cancer has grown no more than 1 mm into underlying tissue (</w:t>
      </w:r>
      <w:proofErr w:type="spellStart"/>
      <w:r w:rsidRPr="00795680">
        <w:rPr>
          <w:rFonts w:asciiTheme="minorHAnsi" w:hAnsiTheme="minorHAnsi" w:cs="Arial"/>
          <w:sz w:val="22"/>
          <w:szCs w:val="22"/>
          <w:lang w:val="en" w:eastAsia="nl-BE"/>
        </w:rPr>
        <w:t>stroma</w:t>
      </w:r>
      <w:proofErr w:type="spellEnd"/>
      <w:r w:rsidRPr="00795680">
        <w:rPr>
          <w:rFonts w:asciiTheme="minorHAnsi" w:hAnsiTheme="minorHAnsi" w:cs="Arial"/>
          <w:sz w:val="22"/>
          <w:szCs w:val="22"/>
          <w:lang w:val="en" w:eastAsia="nl-BE"/>
        </w:rPr>
        <w:t xml:space="preserve">) and is 2 cm or smaller in size. (about 0.8 inches). </w:t>
      </w:r>
    </w:p>
    <w:p w14:paraId="498A772A" w14:textId="77777777" w:rsidR="00076BE6" w:rsidRPr="00795680" w:rsidRDefault="00076BE6" w:rsidP="00C65054">
      <w:pPr>
        <w:numPr>
          <w:ilvl w:val="0"/>
          <w:numId w:val="42"/>
        </w:numPr>
        <w:shd w:val="clear" w:color="auto" w:fill="FFFFFF"/>
        <w:spacing w:before="100" w:beforeAutospacing="1"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T1b:</w:t>
      </w:r>
      <w:r w:rsidRPr="00795680">
        <w:rPr>
          <w:rFonts w:asciiTheme="minorHAnsi" w:hAnsiTheme="minorHAnsi" w:cs="Arial"/>
          <w:sz w:val="22"/>
          <w:szCs w:val="22"/>
          <w:lang w:val="en" w:eastAsia="nl-BE"/>
        </w:rPr>
        <w:t xml:space="preserve"> The cancer is either more than 2 cm or it has grown more than 1 mm into underlying tissue (</w:t>
      </w:r>
      <w:proofErr w:type="spellStart"/>
      <w:r w:rsidRPr="00795680">
        <w:rPr>
          <w:rFonts w:asciiTheme="minorHAnsi" w:hAnsiTheme="minorHAnsi" w:cs="Arial"/>
          <w:sz w:val="22"/>
          <w:szCs w:val="22"/>
          <w:lang w:val="en" w:eastAsia="nl-BE"/>
        </w:rPr>
        <w:t>stroma</w:t>
      </w:r>
      <w:proofErr w:type="spellEnd"/>
      <w:r w:rsidRPr="00795680">
        <w:rPr>
          <w:rFonts w:asciiTheme="minorHAnsi" w:hAnsiTheme="minorHAnsi" w:cs="Arial"/>
          <w:sz w:val="22"/>
          <w:szCs w:val="22"/>
          <w:lang w:val="en" w:eastAsia="nl-BE"/>
        </w:rPr>
        <w:t xml:space="preserve">). </w:t>
      </w:r>
    </w:p>
    <w:p w14:paraId="498A772B" w14:textId="77777777" w:rsidR="00076BE6" w:rsidRPr="00795680" w:rsidRDefault="00076BE6" w:rsidP="00795680">
      <w:pPr>
        <w:shd w:val="clear" w:color="auto" w:fill="FFFFFF"/>
        <w:spacing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T2:</w:t>
      </w:r>
      <w:r w:rsidRPr="00795680">
        <w:rPr>
          <w:rFonts w:asciiTheme="minorHAnsi" w:hAnsiTheme="minorHAnsi" w:cs="Arial"/>
          <w:sz w:val="22"/>
          <w:szCs w:val="22"/>
          <w:lang w:val="en" w:eastAsia="nl-BE"/>
        </w:rPr>
        <w:t xml:space="preserve"> The tumor can be any size. The cancer is growing into the anus or the lower third of the vagina or urethra (the tube that drains urine from the bladder). (This is called stage 2/3 in the FIGO system) </w:t>
      </w:r>
    </w:p>
    <w:p w14:paraId="498A772C" w14:textId="77777777" w:rsidR="00076BE6" w:rsidRPr="00795680" w:rsidRDefault="00076BE6" w:rsidP="00795680">
      <w:pPr>
        <w:shd w:val="clear" w:color="auto" w:fill="FFFFFF"/>
        <w:spacing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T3:</w:t>
      </w:r>
      <w:r w:rsidRPr="00795680">
        <w:rPr>
          <w:rFonts w:asciiTheme="minorHAnsi" w:hAnsiTheme="minorHAnsi" w:cs="Arial"/>
          <w:sz w:val="22"/>
          <w:szCs w:val="22"/>
          <w:lang w:val="en" w:eastAsia="nl-BE"/>
        </w:rPr>
        <w:t xml:space="preserve"> The tumor can be any size. The cancer is growing into the upper urethra, bladder or rectum or into the pubic bone. (This is called stage 4 in the FIGO system) </w:t>
      </w:r>
    </w:p>
    <w:p w14:paraId="498A772D" w14:textId="1DF3D9B8" w:rsidR="00076BE6" w:rsidRPr="00076BE6" w:rsidRDefault="0060191F" w:rsidP="009876ED">
      <w:pPr>
        <w:pStyle w:val="Kop5"/>
        <w:rPr>
          <w:lang w:val="en" w:eastAsia="nl-BE"/>
        </w:rPr>
      </w:pPr>
      <w:bookmarkStart w:id="76" w:name="_Toc394479890"/>
      <w:r>
        <w:rPr>
          <w:lang w:val="en" w:eastAsia="nl-BE"/>
        </w:rPr>
        <w:t>Lym</w:t>
      </w:r>
      <w:r w:rsidR="00E93401">
        <w:rPr>
          <w:lang w:val="en" w:eastAsia="nl-BE"/>
        </w:rPr>
        <w:t>ph</w:t>
      </w:r>
      <w:r w:rsidR="00076BE6" w:rsidRPr="00076BE6">
        <w:rPr>
          <w:lang w:val="en" w:eastAsia="nl-BE"/>
        </w:rPr>
        <w:t xml:space="preserve"> node spread of cancer (N)</w:t>
      </w:r>
      <w:bookmarkEnd w:id="76"/>
    </w:p>
    <w:p w14:paraId="498A772E" w14:textId="2EF4207E" w:rsidR="00076BE6" w:rsidRPr="00795680" w:rsidRDefault="00076BE6" w:rsidP="00795680">
      <w:pPr>
        <w:shd w:val="clear" w:color="auto" w:fill="FFFFFF"/>
        <w:spacing w:line="300" w:lineRule="atLeast"/>
        <w:ind w:firstLine="284"/>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N0:</w:t>
      </w:r>
      <w:r w:rsidRPr="00795680">
        <w:rPr>
          <w:rFonts w:asciiTheme="minorHAnsi" w:hAnsiTheme="minorHAnsi" w:cs="Arial"/>
          <w:sz w:val="22"/>
          <w:szCs w:val="22"/>
          <w:lang w:val="en" w:eastAsia="nl-BE"/>
        </w:rPr>
        <w:t xml:space="preserve"> No </w:t>
      </w:r>
      <w:r w:rsidR="0060191F" w:rsidRPr="00795680">
        <w:rPr>
          <w:rFonts w:asciiTheme="minorHAnsi" w:hAnsiTheme="minorHAnsi" w:cs="Arial"/>
          <w:sz w:val="22"/>
          <w:szCs w:val="22"/>
          <w:lang w:val="en" w:eastAsia="nl-BE"/>
        </w:rPr>
        <w:t>lym</w:t>
      </w:r>
      <w:r w:rsidR="00E93401" w:rsidRPr="00795680">
        <w:rPr>
          <w:rFonts w:asciiTheme="minorHAnsi" w:hAnsiTheme="minorHAnsi" w:cs="Arial"/>
          <w:sz w:val="22"/>
          <w:szCs w:val="22"/>
          <w:lang w:val="en" w:eastAsia="nl-BE"/>
        </w:rPr>
        <w:t>ph</w:t>
      </w:r>
      <w:r w:rsidRPr="00795680">
        <w:rPr>
          <w:rFonts w:asciiTheme="minorHAnsi" w:hAnsiTheme="minorHAnsi" w:cs="Arial"/>
          <w:sz w:val="22"/>
          <w:szCs w:val="22"/>
          <w:lang w:val="en" w:eastAsia="nl-BE"/>
        </w:rPr>
        <w:t xml:space="preserve"> node spread</w:t>
      </w:r>
    </w:p>
    <w:p w14:paraId="498A772F" w14:textId="77777777" w:rsidR="00076BE6" w:rsidRPr="00795680" w:rsidRDefault="00076BE6" w:rsidP="00795680">
      <w:pPr>
        <w:shd w:val="clear" w:color="auto" w:fill="FFFFFF"/>
        <w:spacing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N1:</w:t>
      </w:r>
      <w:r w:rsidRPr="00795680">
        <w:rPr>
          <w:rFonts w:asciiTheme="minorHAnsi" w:hAnsiTheme="minorHAnsi" w:cs="Arial"/>
          <w:sz w:val="22"/>
          <w:szCs w:val="22"/>
          <w:lang w:val="en" w:eastAsia="nl-BE"/>
        </w:rPr>
        <w:t xml:space="preserve"> The cancer has spread to 1 or 2 </w:t>
      </w:r>
      <w:proofErr w:type="spellStart"/>
      <w:r w:rsidR="0060191F" w:rsidRPr="00795680">
        <w:rPr>
          <w:rFonts w:asciiTheme="minorHAnsi" w:hAnsiTheme="minorHAnsi" w:cs="Arial"/>
          <w:sz w:val="22"/>
          <w:szCs w:val="22"/>
          <w:lang w:val="en" w:eastAsia="nl-BE"/>
        </w:rPr>
        <w:t>lymf</w:t>
      </w:r>
      <w:proofErr w:type="spellEnd"/>
      <w:r w:rsidRPr="00795680">
        <w:rPr>
          <w:rFonts w:asciiTheme="minorHAnsi" w:hAnsiTheme="minorHAnsi" w:cs="Arial"/>
          <w:sz w:val="22"/>
          <w:szCs w:val="22"/>
          <w:lang w:val="en" w:eastAsia="nl-BE"/>
        </w:rPr>
        <w:t xml:space="preserve"> nodes in the groin with the following features:</w:t>
      </w:r>
    </w:p>
    <w:p w14:paraId="498A7730" w14:textId="77777777" w:rsidR="00076BE6" w:rsidRPr="00795680" w:rsidRDefault="00076BE6" w:rsidP="00C65054">
      <w:pPr>
        <w:numPr>
          <w:ilvl w:val="0"/>
          <w:numId w:val="43"/>
        </w:numPr>
        <w:shd w:val="clear" w:color="auto" w:fill="FFFFFF"/>
        <w:spacing w:before="100" w:beforeAutospacing="1"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N1a:</w:t>
      </w:r>
      <w:r w:rsidRPr="00795680">
        <w:rPr>
          <w:rFonts w:asciiTheme="minorHAnsi" w:hAnsiTheme="minorHAnsi" w:cs="Arial"/>
          <w:sz w:val="22"/>
          <w:szCs w:val="22"/>
          <w:lang w:val="en" w:eastAsia="nl-BE"/>
        </w:rPr>
        <w:t xml:space="preserve"> The cancer has spread to 1 or 2 </w:t>
      </w:r>
      <w:proofErr w:type="spellStart"/>
      <w:r w:rsidR="0060191F" w:rsidRPr="00795680">
        <w:rPr>
          <w:rFonts w:asciiTheme="minorHAnsi" w:hAnsiTheme="minorHAnsi" w:cs="Arial"/>
          <w:sz w:val="22"/>
          <w:szCs w:val="22"/>
          <w:lang w:val="en" w:eastAsia="nl-BE"/>
        </w:rPr>
        <w:t>lymf</w:t>
      </w:r>
      <w:proofErr w:type="spellEnd"/>
      <w:r w:rsidRPr="00795680">
        <w:rPr>
          <w:rFonts w:asciiTheme="minorHAnsi" w:hAnsiTheme="minorHAnsi" w:cs="Arial"/>
          <w:sz w:val="22"/>
          <w:szCs w:val="22"/>
          <w:lang w:val="en" w:eastAsia="nl-BE"/>
        </w:rPr>
        <w:t xml:space="preserve"> nodes and the areas of cancer spread are both less than 5 mm (about 1/5th of an inch) in size </w:t>
      </w:r>
    </w:p>
    <w:p w14:paraId="498A7731" w14:textId="77777777" w:rsidR="00076BE6" w:rsidRPr="00795680" w:rsidRDefault="00076BE6" w:rsidP="00C65054">
      <w:pPr>
        <w:numPr>
          <w:ilvl w:val="0"/>
          <w:numId w:val="43"/>
        </w:numPr>
        <w:shd w:val="clear" w:color="auto" w:fill="FFFFFF"/>
        <w:spacing w:before="100" w:beforeAutospacing="1"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N1b:</w:t>
      </w:r>
      <w:r w:rsidRPr="00795680">
        <w:rPr>
          <w:rFonts w:asciiTheme="minorHAnsi" w:hAnsiTheme="minorHAnsi" w:cs="Arial"/>
          <w:sz w:val="22"/>
          <w:szCs w:val="22"/>
          <w:lang w:val="en" w:eastAsia="nl-BE"/>
        </w:rPr>
        <w:t xml:space="preserve"> The cancer has spread to one </w:t>
      </w:r>
      <w:proofErr w:type="spellStart"/>
      <w:r w:rsidR="0060191F" w:rsidRPr="00795680">
        <w:rPr>
          <w:rFonts w:asciiTheme="minorHAnsi" w:hAnsiTheme="minorHAnsi" w:cs="Arial"/>
          <w:sz w:val="22"/>
          <w:szCs w:val="22"/>
          <w:lang w:val="en" w:eastAsia="nl-BE"/>
        </w:rPr>
        <w:t>lymf</w:t>
      </w:r>
      <w:proofErr w:type="spellEnd"/>
      <w:r w:rsidRPr="00795680">
        <w:rPr>
          <w:rFonts w:asciiTheme="minorHAnsi" w:hAnsiTheme="minorHAnsi" w:cs="Arial"/>
          <w:sz w:val="22"/>
          <w:szCs w:val="22"/>
          <w:lang w:val="en" w:eastAsia="nl-BE"/>
        </w:rPr>
        <w:t xml:space="preserve"> node and the area of cancer spread is 5 mm or greater </w:t>
      </w:r>
    </w:p>
    <w:p w14:paraId="498A7732" w14:textId="77777777" w:rsidR="00076BE6" w:rsidRPr="00795680" w:rsidRDefault="00076BE6" w:rsidP="00795680">
      <w:pPr>
        <w:shd w:val="clear" w:color="auto" w:fill="FFFFFF"/>
        <w:spacing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lastRenderedPageBreak/>
        <w:t>N2:</w:t>
      </w:r>
      <w:r w:rsidRPr="00795680">
        <w:rPr>
          <w:rFonts w:asciiTheme="minorHAnsi" w:hAnsiTheme="minorHAnsi" w:cs="Arial"/>
          <w:sz w:val="22"/>
          <w:szCs w:val="22"/>
          <w:lang w:val="en" w:eastAsia="nl-BE"/>
        </w:rPr>
        <w:t xml:space="preserve"> The cancer has spread to groin </w:t>
      </w:r>
      <w:proofErr w:type="spellStart"/>
      <w:r w:rsidR="0060191F" w:rsidRPr="00795680">
        <w:rPr>
          <w:rFonts w:asciiTheme="minorHAnsi" w:hAnsiTheme="minorHAnsi" w:cs="Arial"/>
          <w:sz w:val="22"/>
          <w:szCs w:val="22"/>
          <w:lang w:val="en" w:eastAsia="nl-BE"/>
        </w:rPr>
        <w:t>lymf</w:t>
      </w:r>
      <w:proofErr w:type="spellEnd"/>
      <w:r w:rsidRPr="00795680">
        <w:rPr>
          <w:rFonts w:asciiTheme="minorHAnsi" w:hAnsiTheme="minorHAnsi" w:cs="Arial"/>
          <w:sz w:val="22"/>
          <w:szCs w:val="22"/>
          <w:lang w:val="en" w:eastAsia="nl-BE"/>
        </w:rPr>
        <w:t xml:space="preserve"> nodes with the following features:</w:t>
      </w:r>
    </w:p>
    <w:p w14:paraId="498A7733" w14:textId="77777777" w:rsidR="00076BE6" w:rsidRPr="00795680" w:rsidRDefault="00076BE6" w:rsidP="00C65054">
      <w:pPr>
        <w:numPr>
          <w:ilvl w:val="0"/>
          <w:numId w:val="44"/>
        </w:numPr>
        <w:shd w:val="clear" w:color="auto" w:fill="FFFFFF"/>
        <w:spacing w:before="100" w:beforeAutospacing="1"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N2a:</w:t>
      </w:r>
      <w:r w:rsidRPr="00795680">
        <w:rPr>
          <w:rFonts w:asciiTheme="minorHAnsi" w:hAnsiTheme="minorHAnsi" w:cs="Arial"/>
          <w:sz w:val="22"/>
          <w:szCs w:val="22"/>
          <w:lang w:val="en" w:eastAsia="nl-BE"/>
        </w:rPr>
        <w:t xml:space="preserve"> The cancer has spread to 3 or more </w:t>
      </w:r>
      <w:proofErr w:type="spellStart"/>
      <w:r w:rsidR="0060191F" w:rsidRPr="00795680">
        <w:rPr>
          <w:rFonts w:asciiTheme="minorHAnsi" w:hAnsiTheme="minorHAnsi" w:cs="Arial"/>
          <w:sz w:val="22"/>
          <w:szCs w:val="22"/>
          <w:lang w:val="en" w:eastAsia="nl-BE"/>
        </w:rPr>
        <w:t>lymf</w:t>
      </w:r>
      <w:proofErr w:type="spellEnd"/>
      <w:r w:rsidRPr="00795680">
        <w:rPr>
          <w:rFonts w:asciiTheme="minorHAnsi" w:hAnsiTheme="minorHAnsi" w:cs="Arial"/>
          <w:sz w:val="22"/>
          <w:szCs w:val="22"/>
          <w:lang w:val="en" w:eastAsia="nl-BE"/>
        </w:rPr>
        <w:t xml:space="preserve"> nodes, but each area of spread is less than 5 mm </w:t>
      </w:r>
    </w:p>
    <w:p w14:paraId="498A7734" w14:textId="77777777" w:rsidR="00076BE6" w:rsidRPr="00795680" w:rsidRDefault="00076BE6" w:rsidP="00C65054">
      <w:pPr>
        <w:numPr>
          <w:ilvl w:val="0"/>
          <w:numId w:val="44"/>
        </w:numPr>
        <w:shd w:val="clear" w:color="auto" w:fill="FFFFFF"/>
        <w:spacing w:before="100" w:beforeAutospacing="1"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N2b:</w:t>
      </w:r>
      <w:r w:rsidRPr="00795680">
        <w:rPr>
          <w:rFonts w:asciiTheme="minorHAnsi" w:hAnsiTheme="minorHAnsi" w:cs="Arial"/>
          <w:sz w:val="22"/>
          <w:szCs w:val="22"/>
          <w:lang w:val="en" w:eastAsia="nl-BE"/>
        </w:rPr>
        <w:t xml:space="preserve"> The cancer has spread to 2 or more </w:t>
      </w:r>
      <w:proofErr w:type="spellStart"/>
      <w:r w:rsidR="0060191F" w:rsidRPr="00795680">
        <w:rPr>
          <w:rFonts w:asciiTheme="minorHAnsi" w:hAnsiTheme="minorHAnsi" w:cs="Arial"/>
          <w:sz w:val="22"/>
          <w:szCs w:val="22"/>
          <w:lang w:val="en" w:eastAsia="nl-BE"/>
        </w:rPr>
        <w:t>lymf</w:t>
      </w:r>
      <w:proofErr w:type="spellEnd"/>
      <w:r w:rsidRPr="00795680">
        <w:rPr>
          <w:rFonts w:asciiTheme="minorHAnsi" w:hAnsiTheme="minorHAnsi" w:cs="Arial"/>
          <w:sz w:val="22"/>
          <w:szCs w:val="22"/>
          <w:lang w:val="en" w:eastAsia="nl-BE"/>
        </w:rPr>
        <w:t xml:space="preserve"> nodes with each area of spread 5 mm or greater </w:t>
      </w:r>
    </w:p>
    <w:p w14:paraId="498A7735" w14:textId="77777777" w:rsidR="00076BE6" w:rsidRPr="00795680" w:rsidRDefault="00076BE6" w:rsidP="00C65054">
      <w:pPr>
        <w:numPr>
          <w:ilvl w:val="0"/>
          <w:numId w:val="44"/>
        </w:numPr>
        <w:shd w:val="clear" w:color="auto" w:fill="FFFFFF"/>
        <w:spacing w:before="100" w:beforeAutospacing="1"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N2c:</w:t>
      </w:r>
      <w:r w:rsidRPr="00795680">
        <w:rPr>
          <w:rFonts w:asciiTheme="minorHAnsi" w:hAnsiTheme="minorHAnsi" w:cs="Arial"/>
          <w:sz w:val="22"/>
          <w:szCs w:val="22"/>
          <w:lang w:val="en" w:eastAsia="nl-BE"/>
        </w:rPr>
        <w:t xml:space="preserve"> The cancer has spread to </w:t>
      </w:r>
      <w:proofErr w:type="spellStart"/>
      <w:r w:rsidR="0060191F" w:rsidRPr="00795680">
        <w:rPr>
          <w:rFonts w:asciiTheme="minorHAnsi" w:hAnsiTheme="minorHAnsi" w:cs="Arial"/>
          <w:sz w:val="22"/>
          <w:szCs w:val="22"/>
          <w:lang w:val="en" w:eastAsia="nl-BE"/>
        </w:rPr>
        <w:t>lymf</w:t>
      </w:r>
      <w:proofErr w:type="spellEnd"/>
      <w:r w:rsidRPr="00795680">
        <w:rPr>
          <w:rFonts w:asciiTheme="minorHAnsi" w:hAnsiTheme="minorHAnsi" w:cs="Arial"/>
          <w:sz w:val="22"/>
          <w:szCs w:val="22"/>
          <w:lang w:val="en" w:eastAsia="nl-BE"/>
        </w:rPr>
        <w:t xml:space="preserve"> nodes and has started growing through the outer covering of at least one of the </w:t>
      </w:r>
      <w:proofErr w:type="spellStart"/>
      <w:r w:rsidR="0060191F" w:rsidRPr="00795680">
        <w:rPr>
          <w:rFonts w:asciiTheme="minorHAnsi" w:hAnsiTheme="minorHAnsi" w:cs="Arial"/>
          <w:sz w:val="22"/>
          <w:szCs w:val="22"/>
          <w:lang w:val="en" w:eastAsia="nl-BE"/>
        </w:rPr>
        <w:t>lymf</w:t>
      </w:r>
      <w:proofErr w:type="spellEnd"/>
      <w:r w:rsidRPr="00795680">
        <w:rPr>
          <w:rFonts w:asciiTheme="minorHAnsi" w:hAnsiTheme="minorHAnsi" w:cs="Arial"/>
          <w:sz w:val="22"/>
          <w:szCs w:val="22"/>
          <w:lang w:val="en" w:eastAsia="nl-BE"/>
        </w:rPr>
        <w:t xml:space="preserve"> nodes (called </w:t>
      </w:r>
      <w:proofErr w:type="spellStart"/>
      <w:r w:rsidRPr="00795680">
        <w:rPr>
          <w:rFonts w:asciiTheme="minorHAnsi" w:hAnsiTheme="minorHAnsi" w:cs="Arial"/>
          <w:sz w:val="22"/>
          <w:szCs w:val="22"/>
          <w:lang w:val="en" w:eastAsia="nl-BE"/>
        </w:rPr>
        <w:t>extracapsular</w:t>
      </w:r>
      <w:proofErr w:type="spellEnd"/>
      <w:r w:rsidRPr="00795680">
        <w:rPr>
          <w:rFonts w:asciiTheme="minorHAnsi" w:hAnsiTheme="minorHAnsi" w:cs="Arial"/>
          <w:sz w:val="22"/>
          <w:szCs w:val="22"/>
          <w:lang w:val="en" w:eastAsia="nl-BE"/>
        </w:rPr>
        <w:t xml:space="preserve"> spread) </w:t>
      </w:r>
    </w:p>
    <w:p w14:paraId="498A7736" w14:textId="68151D4A" w:rsidR="00076BE6" w:rsidRPr="00076BE6" w:rsidRDefault="00076BE6" w:rsidP="00795680">
      <w:pPr>
        <w:shd w:val="clear" w:color="auto" w:fill="FFFFFF"/>
        <w:spacing w:line="300" w:lineRule="atLeast"/>
        <w:rPr>
          <w:rFonts w:ascii="Arial" w:hAnsi="Arial" w:cs="Arial"/>
          <w:color w:val="454B54"/>
          <w:sz w:val="20"/>
          <w:szCs w:val="20"/>
          <w:lang w:val="en" w:eastAsia="nl-BE"/>
        </w:rPr>
      </w:pPr>
      <w:r w:rsidRPr="00795680">
        <w:rPr>
          <w:rFonts w:asciiTheme="minorHAnsi" w:hAnsiTheme="minorHAnsi" w:cs="Arial"/>
          <w:b/>
          <w:bCs/>
          <w:sz w:val="22"/>
          <w:szCs w:val="22"/>
          <w:lang w:val="en" w:eastAsia="nl-BE"/>
        </w:rPr>
        <w:t>N3:</w:t>
      </w:r>
      <w:r w:rsidRPr="00795680">
        <w:rPr>
          <w:rFonts w:asciiTheme="minorHAnsi" w:hAnsiTheme="minorHAnsi" w:cs="Arial"/>
          <w:sz w:val="22"/>
          <w:szCs w:val="22"/>
          <w:lang w:val="en" w:eastAsia="nl-BE"/>
        </w:rPr>
        <w:t xml:space="preserve"> The cancer has spread to the </w:t>
      </w:r>
      <w:proofErr w:type="spellStart"/>
      <w:r w:rsidR="0060191F" w:rsidRPr="00795680">
        <w:rPr>
          <w:rFonts w:asciiTheme="minorHAnsi" w:hAnsiTheme="minorHAnsi" w:cs="Arial"/>
          <w:sz w:val="22"/>
          <w:szCs w:val="22"/>
          <w:lang w:val="en" w:eastAsia="nl-BE"/>
        </w:rPr>
        <w:t>lymf</w:t>
      </w:r>
      <w:proofErr w:type="spellEnd"/>
      <w:r w:rsidRPr="00795680">
        <w:rPr>
          <w:rFonts w:asciiTheme="minorHAnsi" w:hAnsiTheme="minorHAnsi" w:cs="Arial"/>
          <w:sz w:val="22"/>
          <w:szCs w:val="22"/>
          <w:lang w:val="en" w:eastAsia="nl-BE"/>
        </w:rPr>
        <w:t xml:space="preserve"> nodes causing open sores (</w:t>
      </w:r>
      <w:r w:rsidRPr="00795680">
        <w:rPr>
          <w:rFonts w:asciiTheme="minorHAnsi" w:hAnsiTheme="minorHAnsi" w:cs="Arial"/>
          <w:i/>
          <w:iCs/>
          <w:sz w:val="22"/>
          <w:szCs w:val="22"/>
          <w:lang w:val="en" w:eastAsia="nl-BE"/>
        </w:rPr>
        <w:t>ulceration</w:t>
      </w:r>
      <w:r w:rsidRPr="00795680">
        <w:rPr>
          <w:rFonts w:asciiTheme="minorHAnsi" w:hAnsiTheme="minorHAnsi" w:cs="Arial"/>
          <w:sz w:val="22"/>
          <w:szCs w:val="22"/>
          <w:lang w:val="en" w:eastAsia="nl-BE"/>
        </w:rPr>
        <w:t xml:space="preserve">) or causing the </w:t>
      </w:r>
      <w:proofErr w:type="spellStart"/>
      <w:r w:rsidR="0060191F" w:rsidRPr="00795680">
        <w:rPr>
          <w:rFonts w:asciiTheme="minorHAnsi" w:hAnsiTheme="minorHAnsi" w:cs="Arial"/>
          <w:sz w:val="22"/>
          <w:szCs w:val="22"/>
          <w:lang w:val="en" w:eastAsia="nl-BE"/>
        </w:rPr>
        <w:t>lymf</w:t>
      </w:r>
      <w:proofErr w:type="spellEnd"/>
      <w:r w:rsidRPr="00795680">
        <w:rPr>
          <w:rFonts w:asciiTheme="minorHAnsi" w:hAnsiTheme="minorHAnsi" w:cs="Arial"/>
          <w:sz w:val="22"/>
          <w:szCs w:val="22"/>
          <w:lang w:val="en" w:eastAsia="nl-BE"/>
        </w:rPr>
        <w:t xml:space="preserve"> node to be stuck (</w:t>
      </w:r>
      <w:r w:rsidRPr="00795680">
        <w:rPr>
          <w:rFonts w:asciiTheme="minorHAnsi" w:hAnsiTheme="minorHAnsi" w:cs="Arial"/>
          <w:i/>
          <w:iCs/>
          <w:sz w:val="22"/>
          <w:szCs w:val="22"/>
          <w:lang w:val="en" w:eastAsia="nl-BE"/>
        </w:rPr>
        <w:t>fixed</w:t>
      </w:r>
      <w:r w:rsidRPr="00795680">
        <w:rPr>
          <w:rFonts w:asciiTheme="minorHAnsi" w:hAnsiTheme="minorHAnsi" w:cs="Arial"/>
          <w:sz w:val="22"/>
          <w:szCs w:val="22"/>
          <w:lang w:val="en" w:eastAsia="nl-BE"/>
        </w:rPr>
        <w:t>) to the tissue below it.</w:t>
      </w:r>
      <w:r w:rsidR="00795680">
        <w:rPr>
          <w:rFonts w:ascii="Arial" w:hAnsi="Arial" w:cs="Arial"/>
          <w:color w:val="454B54"/>
          <w:sz w:val="20"/>
          <w:szCs w:val="20"/>
          <w:lang w:val="en" w:eastAsia="nl-BE"/>
        </w:rPr>
        <w:tab/>
      </w:r>
      <w:r w:rsidR="00795680">
        <w:rPr>
          <w:rFonts w:ascii="Arial" w:hAnsi="Arial" w:cs="Arial"/>
          <w:color w:val="454B54"/>
          <w:sz w:val="20"/>
          <w:szCs w:val="20"/>
          <w:lang w:val="en" w:eastAsia="nl-BE"/>
        </w:rPr>
        <w:tab/>
      </w:r>
      <w:r w:rsidR="00795680">
        <w:rPr>
          <w:rFonts w:ascii="Arial" w:hAnsi="Arial" w:cs="Arial"/>
          <w:color w:val="454B54"/>
          <w:sz w:val="20"/>
          <w:szCs w:val="20"/>
          <w:lang w:val="en" w:eastAsia="nl-BE"/>
        </w:rPr>
        <w:tab/>
      </w:r>
      <w:r w:rsidR="00795680">
        <w:rPr>
          <w:rFonts w:ascii="Arial" w:hAnsi="Arial" w:cs="Arial"/>
          <w:color w:val="454B54"/>
          <w:sz w:val="20"/>
          <w:szCs w:val="20"/>
          <w:lang w:val="en" w:eastAsia="nl-BE"/>
        </w:rPr>
        <w:tab/>
      </w:r>
      <w:r w:rsidR="00795680">
        <w:rPr>
          <w:rFonts w:ascii="Arial" w:hAnsi="Arial" w:cs="Arial"/>
          <w:color w:val="454B54"/>
          <w:sz w:val="20"/>
          <w:szCs w:val="20"/>
          <w:lang w:val="en" w:eastAsia="nl-BE"/>
        </w:rPr>
        <w:tab/>
      </w:r>
      <w:r w:rsidR="00795680">
        <w:rPr>
          <w:rFonts w:ascii="Arial" w:hAnsi="Arial" w:cs="Arial"/>
          <w:color w:val="454B54"/>
          <w:sz w:val="20"/>
          <w:szCs w:val="20"/>
          <w:lang w:val="en" w:eastAsia="nl-BE"/>
        </w:rPr>
        <w:tab/>
      </w:r>
      <w:r w:rsidR="00795680">
        <w:rPr>
          <w:rFonts w:ascii="Arial" w:hAnsi="Arial" w:cs="Arial"/>
          <w:color w:val="454B54"/>
          <w:sz w:val="20"/>
          <w:szCs w:val="20"/>
          <w:lang w:val="en" w:eastAsia="nl-BE"/>
        </w:rPr>
        <w:tab/>
      </w:r>
    </w:p>
    <w:p w14:paraId="498A7737" w14:textId="77777777" w:rsidR="00076BE6" w:rsidRPr="00076BE6" w:rsidRDefault="00076BE6" w:rsidP="009876ED">
      <w:pPr>
        <w:pStyle w:val="Kop5"/>
        <w:rPr>
          <w:lang w:val="en" w:eastAsia="nl-BE"/>
        </w:rPr>
      </w:pPr>
      <w:bookmarkStart w:id="77" w:name="_Toc394479891"/>
      <w:r w:rsidRPr="00076BE6">
        <w:rPr>
          <w:lang w:val="en" w:eastAsia="nl-BE"/>
        </w:rPr>
        <w:t>Distant spread of cancer (M)</w:t>
      </w:r>
      <w:bookmarkEnd w:id="77"/>
    </w:p>
    <w:p w14:paraId="498A7738" w14:textId="77777777" w:rsidR="00076BE6" w:rsidRPr="00795680" w:rsidRDefault="00076BE6" w:rsidP="00795680">
      <w:pPr>
        <w:shd w:val="clear" w:color="auto" w:fill="FFFFFF"/>
        <w:spacing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M0:</w:t>
      </w:r>
      <w:r w:rsidRPr="00795680">
        <w:rPr>
          <w:rFonts w:asciiTheme="minorHAnsi" w:hAnsiTheme="minorHAnsi" w:cs="Arial"/>
          <w:sz w:val="22"/>
          <w:szCs w:val="22"/>
          <w:lang w:val="en" w:eastAsia="nl-BE"/>
        </w:rPr>
        <w:t xml:space="preserve"> No distant spread</w:t>
      </w:r>
    </w:p>
    <w:p w14:paraId="498A7739" w14:textId="77777777" w:rsidR="00076BE6" w:rsidRPr="00795680" w:rsidRDefault="00076BE6" w:rsidP="00795680">
      <w:pPr>
        <w:shd w:val="clear" w:color="auto" w:fill="FFFFFF"/>
        <w:spacing w:line="300" w:lineRule="atLeast"/>
        <w:rPr>
          <w:rFonts w:asciiTheme="minorHAnsi" w:hAnsiTheme="minorHAnsi" w:cs="Arial"/>
          <w:sz w:val="22"/>
          <w:szCs w:val="22"/>
          <w:lang w:val="en" w:eastAsia="nl-BE"/>
        </w:rPr>
      </w:pPr>
      <w:r w:rsidRPr="00795680">
        <w:rPr>
          <w:rFonts w:asciiTheme="minorHAnsi" w:hAnsiTheme="minorHAnsi" w:cs="Arial"/>
          <w:b/>
          <w:bCs/>
          <w:sz w:val="22"/>
          <w:szCs w:val="22"/>
          <w:lang w:val="en" w:eastAsia="nl-BE"/>
        </w:rPr>
        <w:t>M1:</w:t>
      </w:r>
      <w:r w:rsidRPr="00795680">
        <w:rPr>
          <w:rFonts w:asciiTheme="minorHAnsi" w:hAnsiTheme="minorHAnsi" w:cs="Arial"/>
          <w:sz w:val="22"/>
          <w:szCs w:val="22"/>
          <w:lang w:val="en" w:eastAsia="nl-BE"/>
        </w:rPr>
        <w:t xml:space="preserve"> The cancer has spread to distant sites (includes spread to pelvic </w:t>
      </w:r>
      <w:proofErr w:type="spellStart"/>
      <w:r w:rsidR="0060191F" w:rsidRPr="00795680">
        <w:rPr>
          <w:rFonts w:asciiTheme="minorHAnsi" w:hAnsiTheme="minorHAnsi" w:cs="Arial"/>
          <w:sz w:val="22"/>
          <w:szCs w:val="22"/>
          <w:lang w:val="en" w:eastAsia="nl-BE"/>
        </w:rPr>
        <w:t>lymf</w:t>
      </w:r>
      <w:proofErr w:type="spellEnd"/>
      <w:r w:rsidRPr="00795680">
        <w:rPr>
          <w:rFonts w:asciiTheme="minorHAnsi" w:hAnsiTheme="minorHAnsi" w:cs="Arial"/>
          <w:sz w:val="22"/>
          <w:szCs w:val="22"/>
          <w:lang w:val="en" w:eastAsia="nl-BE"/>
        </w:rPr>
        <w:t xml:space="preserve"> nodes)</w:t>
      </w:r>
    </w:p>
    <w:p w14:paraId="498A773A" w14:textId="77777777" w:rsidR="00076BE6" w:rsidRPr="00875BA0" w:rsidRDefault="00807D7D" w:rsidP="00076BE6">
      <w:pPr>
        <w:pStyle w:val="Kop3"/>
      </w:pPr>
      <w:bookmarkStart w:id="78" w:name="_Toc151367760"/>
      <w:bookmarkStart w:id="79" w:name="_Toc394479892"/>
      <w:r w:rsidRPr="00875BA0">
        <w:t>Therapie</w:t>
      </w:r>
      <w:bookmarkEnd w:id="78"/>
      <w:bookmarkEnd w:id="79"/>
    </w:p>
    <w:p w14:paraId="498A773B"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Zorgvuldig bespreken van de psychose</w:t>
      </w:r>
      <w:r>
        <w:rPr>
          <w:rFonts w:asciiTheme="minorHAnsi" w:hAnsiTheme="minorHAnsi" w:cstheme="minorHAnsi"/>
          <w:sz w:val="22"/>
          <w:szCs w:val="22"/>
        </w:rPr>
        <w:t>ks</w:t>
      </w:r>
      <w:r w:rsidRPr="00875BA0">
        <w:rPr>
          <w:rFonts w:asciiTheme="minorHAnsi" w:hAnsiTheme="minorHAnsi" w:cstheme="minorHAnsi"/>
          <w:sz w:val="22"/>
          <w:szCs w:val="22"/>
        </w:rPr>
        <w:t>uele implicaties van de behandeling.</w:t>
      </w:r>
    </w:p>
    <w:p w14:paraId="498A773C" w14:textId="77777777" w:rsidR="00076BE6" w:rsidRPr="00875BA0" w:rsidRDefault="00904173" w:rsidP="00076BE6">
      <w:pPr>
        <w:pStyle w:val="Kop4"/>
      </w:pPr>
      <w:bookmarkStart w:id="80" w:name="_Toc151367761"/>
      <w:bookmarkStart w:id="81" w:name="_Toc394479893"/>
      <w:r>
        <w:t>VIN I-II-III</w:t>
      </w:r>
      <w:r w:rsidR="00807D7D" w:rsidRPr="00875BA0">
        <w:t>:</w:t>
      </w:r>
      <w:bookmarkEnd w:id="80"/>
      <w:bookmarkEnd w:id="81"/>
    </w:p>
    <w:p w14:paraId="498A773D"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Een simpele vulvectomie geeft een 5 jaar overleving van bijna 100 % maar is zelden geïndiceerd.  Na </w:t>
      </w:r>
      <w:proofErr w:type="spellStart"/>
      <w:r w:rsidRPr="00875BA0">
        <w:rPr>
          <w:rFonts w:asciiTheme="minorHAnsi" w:hAnsiTheme="minorHAnsi" w:cstheme="minorHAnsi"/>
          <w:sz w:val="22"/>
          <w:szCs w:val="22"/>
        </w:rPr>
        <w:t>biopsiename</w:t>
      </w:r>
      <w:proofErr w:type="spellEnd"/>
      <w:r w:rsidRPr="00875BA0">
        <w:rPr>
          <w:rFonts w:asciiTheme="minorHAnsi" w:hAnsiTheme="minorHAnsi" w:cstheme="minorHAnsi"/>
          <w:sz w:val="22"/>
          <w:szCs w:val="22"/>
        </w:rPr>
        <w:t xml:space="preserve"> en biopsie kan bij VIN excisie of destructie volstaan, doch dient rekening gehouden te worden met het feit</w:t>
      </w:r>
      <w:r>
        <w:rPr>
          <w:rFonts w:asciiTheme="minorHAnsi" w:hAnsiTheme="minorHAnsi" w:cstheme="minorHAnsi"/>
          <w:sz w:val="22"/>
          <w:szCs w:val="22"/>
        </w:rPr>
        <w:t xml:space="preserve"> dat echte recidieven vrij frequ</w:t>
      </w:r>
      <w:r w:rsidRPr="00875BA0">
        <w:rPr>
          <w:rFonts w:asciiTheme="minorHAnsi" w:hAnsiTheme="minorHAnsi" w:cstheme="minorHAnsi"/>
          <w:sz w:val="22"/>
          <w:szCs w:val="22"/>
        </w:rPr>
        <w:t>ent zijn. Goede follow-up is dus primordiaal. Behandelingsopties zijn afhankelijk van de uitgebreidheid van de ziekte:</w:t>
      </w:r>
    </w:p>
    <w:p w14:paraId="498A773E" w14:textId="0021349C" w:rsidR="00076BE6" w:rsidRPr="00875BA0" w:rsidRDefault="00807D7D" w:rsidP="00C65054">
      <w:pPr>
        <w:numPr>
          <w:ilvl w:val="0"/>
          <w:numId w:val="9"/>
        </w:numPr>
        <w:tabs>
          <w:tab w:val="num" w:pos="1260"/>
        </w:tabs>
        <w:ind w:left="720" w:firstLine="0"/>
        <w:rPr>
          <w:rFonts w:asciiTheme="minorHAnsi" w:hAnsiTheme="minorHAnsi" w:cstheme="minorHAnsi"/>
          <w:sz w:val="22"/>
          <w:szCs w:val="22"/>
        </w:rPr>
      </w:pPr>
      <w:r w:rsidRPr="00875BA0">
        <w:rPr>
          <w:rFonts w:asciiTheme="minorHAnsi" w:hAnsiTheme="minorHAnsi" w:cstheme="minorHAnsi"/>
          <w:sz w:val="22"/>
          <w:szCs w:val="22"/>
        </w:rPr>
        <w:t>Wijd</w:t>
      </w:r>
      <w:r w:rsidR="00E93401">
        <w:rPr>
          <w:rFonts w:asciiTheme="minorHAnsi" w:hAnsiTheme="minorHAnsi" w:cstheme="minorHAnsi"/>
          <w:sz w:val="22"/>
          <w:szCs w:val="22"/>
        </w:rPr>
        <w:t>e</w:t>
      </w:r>
      <w:r w:rsidRPr="00875BA0">
        <w:rPr>
          <w:rFonts w:asciiTheme="minorHAnsi" w:hAnsiTheme="minorHAnsi" w:cstheme="minorHAnsi"/>
          <w:sz w:val="22"/>
          <w:szCs w:val="22"/>
        </w:rPr>
        <w:t xml:space="preserve"> lo</w:t>
      </w:r>
      <w:r>
        <w:rPr>
          <w:rFonts w:asciiTheme="minorHAnsi" w:hAnsiTheme="minorHAnsi" w:cstheme="minorHAnsi"/>
          <w:sz w:val="22"/>
          <w:szCs w:val="22"/>
        </w:rPr>
        <w:t>k</w:t>
      </w:r>
      <w:r w:rsidRPr="00875BA0">
        <w:rPr>
          <w:rFonts w:asciiTheme="minorHAnsi" w:hAnsiTheme="minorHAnsi" w:cstheme="minorHAnsi"/>
          <w:sz w:val="22"/>
          <w:szCs w:val="22"/>
        </w:rPr>
        <w:t xml:space="preserve">ale excisie of </w:t>
      </w:r>
      <w:proofErr w:type="spellStart"/>
      <w:r w:rsidRPr="00875BA0">
        <w:rPr>
          <w:rFonts w:asciiTheme="minorHAnsi" w:hAnsiTheme="minorHAnsi" w:cstheme="minorHAnsi"/>
          <w:sz w:val="22"/>
          <w:szCs w:val="22"/>
        </w:rPr>
        <w:t>laservaporisatie</w:t>
      </w:r>
      <w:proofErr w:type="spellEnd"/>
      <w:r w:rsidRPr="00875BA0">
        <w:rPr>
          <w:rFonts w:asciiTheme="minorHAnsi" w:hAnsiTheme="minorHAnsi" w:cstheme="minorHAnsi"/>
          <w:sz w:val="22"/>
          <w:szCs w:val="22"/>
        </w:rPr>
        <w:t xml:space="preserve"> (eventueel in combinatie)</w:t>
      </w:r>
    </w:p>
    <w:p w14:paraId="498A773F" w14:textId="77777777" w:rsidR="00076BE6" w:rsidRPr="00875BA0" w:rsidRDefault="00807D7D" w:rsidP="00C65054">
      <w:pPr>
        <w:numPr>
          <w:ilvl w:val="0"/>
          <w:numId w:val="9"/>
        </w:numPr>
        <w:tabs>
          <w:tab w:val="num" w:pos="1260"/>
        </w:tabs>
        <w:ind w:left="720" w:firstLine="0"/>
        <w:rPr>
          <w:rFonts w:asciiTheme="minorHAnsi" w:hAnsiTheme="minorHAnsi" w:cstheme="minorHAnsi"/>
          <w:sz w:val="22"/>
          <w:szCs w:val="22"/>
        </w:rPr>
      </w:pPr>
      <w:proofErr w:type="spellStart"/>
      <w:r w:rsidRPr="00875BA0">
        <w:rPr>
          <w:rFonts w:asciiTheme="minorHAnsi" w:hAnsiTheme="minorHAnsi" w:cstheme="minorHAnsi"/>
          <w:sz w:val="22"/>
          <w:szCs w:val="22"/>
        </w:rPr>
        <w:t>Skinning</w:t>
      </w:r>
      <w:proofErr w:type="spellEnd"/>
      <w:r w:rsidRPr="00875BA0">
        <w:rPr>
          <w:rFonts w:asciiTheme="minorHAnsi" w:hAnsiTheme="minorHAnsi" w:cstheme="minorHAnsi"/>
          <w:sz w:val="22"/>
          <w:szCs w:val="22"/>
        </w:rPr>
        <w:t xml:space="preserve"> vulvectomie met of zonder </w:t>
      </w:r>
      <w:proofErr w:type="spellStart"/>
      <w:r w:rsidRPr="00875BA0">
        <w:rPr>
          <w:rFonts w:asciiTheme="minorHAnsi" w:hAnsiTheme="minorHAnsi" w:cstheme="minorHAnsi"/>
          <w:sz w:val="22"/>
          <w:szCs w:val="22"/>
        </w:rPr>
        <w:t>huidgreffen</w:t>
      </w:r>
      <w:proofErr w:type="spellEnd"/>
    </w:p>
    <w:p w14:paraId="498A7740" w14:textId="77777777" w:rsidR="00076BE6" w:rsidRPr="00875BA0" w:rsidRDefault="00807D7D" w:rsidP="00C65054">
      <w:pPr>
        <w:numPr>
          <w:ilvl w:val="0"/>
          <w:numId w:val="9"/>
        </w:numPr>
        <w:tabs>
          <w:tab w:val="num" w:pos="1260"/>
        </w:tabs>
        <w:ind w:left="1260" w:hanging="540"/>
        <w:rPr>
          <w:rFonts w:asciiTheme="minorHAnsi" w:hAnsiTheme="minorHAnsi" w:cstheme="minorHAnsi"/>
          <w:sz w:val="22"/>
          <w:szCs w:val="22"/>
          <w:lang w:val="en-GB"/>
        </w:rPr>
      </w:pPr>
      <w:r>
        <w:rPr>
          <w:rFonts w:asciiTheme="minorHAnsi" w:hAnsiTheme="minorHAnsi" w:cstheme="minorHAnsi"/>
          <w:sz w:val="22"/>
          <w:szCs w:val="22"/>
          <w:lang w:val="en-GB"/>
        </w:rPr>
        <w:t>5% fluorouracil crè</w:t>
      </w:r>
      <w:r w:rsidRPr="00875BA0">
        <w:rPr>
          <w:rFonts w:asciiTheme="minorHAnsi" w:hAnsiTheme="minorHAnsi" w:cstheme="minorHAnsi"/>
          <w:sz w:val="22"/>
          <w:szCs w:val="22"/>
          <w:lang w:val="en-GB"/>
        </w:rPr>
        <w:t xml:space="preserve">me (response rate 50-60%, </w:t>
      </w:r>
      <w:proofErr w:type="spellStart"/>
      <w:r w:rsidRPr="00875BA0">
        <w:rPr>
          <w:rFonts w:asciiTheme="minorHAnsi" w:hAnsiTheme="minorHAnsi" w:cstheme="minorHAnsi"/>
          <w:sz w:val="22"/>
          <w:szCs w:val="22"/>
          <w:lang w:val="en-GB"/>
        </w:rPr>
        <w:t>doch</w:t>
      </w:r>
      <w:proofErr w:type="spellEnd"/>
      <w:r w:rsidRPr="00875BA0">
        <w:rPr>
          <w:rFonts w:asciiTheme="minorHAnsi" w:hAnsiTheme="minorHAnsi" w:cstheme="minorHAnsi"/>
          <w:sz w:val="22"/>
          <w:szCs w:val="22"/>
          <w:lang w:val="en-GB"/>
        </w:rPr>
        <w:t xml:space="preserve"> </w:t>
      </w:r>
      <w:proofErr w:type="spellStart"/>
      <w:r w:rsidRPr="00875BA0">
        <w:rPr>
          <w:rFonts w:asciiTheme="minorHAnsi" w:hAnsiTheme="minorHAnsi" w:cstheme="minorHAnsi"/>
          <w:sz w:val="22"/>
          <w:szCs w:val="22"/>
          <w:lang w:val="en-GB"/>
        </w:rPr>
        <w:t>ernstige</w:t>
      </w:r>
      <w:proofErr w:type="spellEnd"/>
      <w:r w:rsidRPr="00875BA0">
        <w:rPr>
          <w:rFonts w:asciiTheme="minorHAnsi" w:hAnsiTheme="minorHAnsi" w:cstheme="minorHAnsi"/>
          <w:sz w:val="22"/>
          <w:szCs w:val="22"/>
          <w:lang w:val="en-GB"/>
        </w:rPr>
        <w:t xml:space="preserve"> </w:t>
      </w:r>
      <w:proofErr w:type="spellStart"/>
      <w:r w:rsidRPr="00875BA0">
        <w:rPr>
          <w:rFonts w:asciiTheme="minorHAnsi" w:hAnsiTheme="minorHAnsi" w:cstheme="minorHAnsi"/>
          <w:sz w:val="22"/>
          <w:szCs w:val="22"/>
          <w:lang w:val="en-GB"/>
        </w:rPr>
        <w:t>morbiditeit</w:t>
      </w:r>
      <w:proofErr w:type="spellEnd"/>
      <w:r w:rsidRPr="00875BA0">
        <w:rPr>
          <w:rFonts w:asciiTheme="minorHAnsi" w:hAnsiTheme="minorHAnsi" w:cstheme="minorHAnsi"/>
          <w:sz w:val="22"/>
          <w:szCs w:val="22"/>
          <w:lang w:val="en-GB"/>
        </w:rPr>
        <w:t>)</w:t>
      </w:r>
    </w:p>
    <w:p w14:paraId="498A7741" w14:textId="77777777" w:rsidR="00076BE6" w:rsidRPr="00875BA0" w:rsidRDefault="00807D7D" w:rsidP="00C65054">
      <w:pPr>
        <w:numPr>
          <w:ilvl w:val="0"/>
          <w:numId w:val="9"/>
        </w:numPr>
        <w:tabs>
          <w:tab w:val="num" w:pos="1260"/>
        </w:tabs>
        <w:ind w:left="1260" w:hanging="540"/>
        <w:rPr>
          <w:rFonts w:asciiTheme="minorHAnsi" w:hAnsiTheme="minorHAnsi" w:cstheme="minorHAnsi"/>
          <w:sz w:val="22"/>
          <w:szCs w:val="22"/>
        </w:rPr>
      </w:pPr>
      <w:r w:rsidRPr="00875BA0">
        <w:rPr>
          <w:rFonts w:asciiTheme="minorHAnsi" w:hAnsiTheme="minorHAnsi" w:cstheme="minorHAnsi"/>
          <w:sz w:val="22"/>
          <w:szCs w:val="22"/>
        </w:rPr>
        <w:t>Immuunresponsmodulatoren hebben bewezen activiteit (</w:t>
      </w:r>
      <w:proofErr w:type="spellStart"/>
      <w:r w:rsidRPr="00875BA0">
        <w:rPr>
          <w:rFonts w:asciiTheme="minorHAnsi" w:hAnsiTheme="minorHAnsi" w:cstheme="minorHAnsi"/>
          <w:sz w:val="22"/>
          <w:szCs w:val="22"/>
        </w:rPr>
        <w:t>Aldara</w:t>
      </w:r>
      <w:proofErr w:type="spellEnd"/>
      <w:r w:rsidRPr="00875BA0">
        <w:rPr>
          <w:rFonts w:asciiTheme="minorHAnsi" w:hAnsiTheme="minorHAnsi" w:cstheme="minorHAnsi"/>
          <w:sz w:val="22"/>
          <w:szCs w:val="22"/>
        </w:rPr>
        <w:t xml:space="preserve"> crème, interferon)</w:t>
      </w:r>
    </w:p>
    <w:p w14:paraId="498A7742" w14:textId="77777777" w:rsidR="00076BE6" w:rsidRPr="00875BA0" w:rsidRDefault="00807D7D" w:rsidP="00C65054">
      <w:pPr>
        <w:numPr>
          <w:ilvl w:val="0"/>
          <w:numId w:val="9"/>
        </w:numPr>
        <w:tabs>
          <w:tab w:val="num" w:pos="1260"/>
        </w:tabs>
        <w:ind w:left="720" w:firstLine="0"/>
        <w:rPr>
          <w:rFonts w:asciiTheme="minorHAnsi" w:hAnsiTheme="minorHAnsi" w:cstheme="minorHAnsi"/>
          <w:sz w:val="22"/>
          <w:szCs w:val="22"/>
        </w:rPr>
      </w:pPr>
      <w:r w:rsidRPr="00875BA0">
        <w:rPr>
          <w:rFonts w:asciiTheme="minorHAnsi" w:hAnsiTheme="minorHAnsi" w:cstheme="minorHAnsi"/>
          <w:sz w:val="22"/>
          <w:szCs w:val="22"/>
        </w:rPr>
        <w:t xml:space="preserve">Vaccinatie: experimenteel </w:t>
      </w:r>
    </w:p>
    <w:p w14:paraId="498A7743" w14:textId="77777777" w:rsidR="00076BE6" w:rsidRPr="00875BA0" w:rsidRDefault="00807D7D" w:rsidP="00076BE6">
      <w:pPr>
        <w:pStyle w:val="Kop4"/>
      </w:pPr>
      <w:bookmarkStart w:id="82" w:name="_Toc151367762"/>
      <w:bookmarkStart w:id="83" w:name="_Toc394479894"/>
      <w:r w:rsidRPr="00875BA0">
        <w:t>FIGO stadium 1:</w:t>
      </w:r>
      <w:bookmarkEnd w:id="82"/>
      <w:bookmarkEnd w:id="83"/>
    </w:p>
    <w:p w14:paraId="498A7744" w14:textId="77777777" w:rsidR="00076BE6" w:rsidRPr="00875BA0" w:rsidRDefault="00807D7D" w:rsidP="00076BE6">
      <w:pPr>
        <w:pStyle w:val="Plattetekstinspringen"/>
        <w:ind w:left="0"/>
        <w:rPr>
          <w:rFonts w:asciiTheme="minorHAnsi" w:hAnsiTheme="minorHAnsi" w:cstheme="minorHAnsi"/>
          <w:sz w:val="22"/>
          <w:szCs w:val="22"/>
        </w:rPr>
      </w:pPr>
      <w:r w:rsidRPr="00875BA0">
        <w:rPr>
          <w:rFonts w:asciiTheme="minorHAnsi" w:hAnsiTheme="minorHAnsi" w:cstheme="minorHAnsi"/>
          <w:sz w:val="22"/>
          <w:szCs w:val="22"/>
        </w:rPr>
        <w:t xml:space="preserve">Een radicale vulvectomie is geassocieerd met een 5 </w:t>
      </w:r>
      <w:proofErr w:type="spellStart"/>
      <w:r w:rsidRPr="00875BA0">
        <w:rPr>
          <w:rFonts w:asciiTheme="minorHAnsi" w:hAnsiTheme="minorHAnsi" w:cstheme="minorHAnsi"/>
          <w:sz w:val="22"/>
          <w:szCs w:val="22"/>
        </w:rPr>
        <w:t>jaarsoverleving</w:t>
      </w:r>
      <w:proofErr w:type="spellEnd"/>
      <w:r w:rsidRPr="00875BA0">
        <w:rPr>
          <w:rFonts w:asciiTheme="minorHAnsi" w:hAnsiTheme="minorHAnsi" w:cstheme="minorHAnsi"/>
          <w:sz w:val="22"/>
          <w:szCs w:val="22"/>
        </w:rPr>
        <w:t xml:space="preserve"> van meer dan 80%. De keuze van behandeling varieert volgens tumor- en pati</w:t>
      </w:r>
      <w:r>
        <w:rPr>
          <w:rFonts w:asciiTheme="minorHAnsi" w:hAnsiTheme="minorHAnsi" w:cstheme="minorHAnsi"/>
          <w:sz w:val="22"/>
          <w:szCs w:val="22"/>
        </w:rPr>
        <w:t>ë</w:t>
      </w:r>
      <w:r w:rsidRPr="00875BA0">
        <w:rPr>
          <w:rFonts w:asciiTheme="minorHAnsi" w:hAnsiTheme="minorHAnsi" w:cstheme="minorHAnsi"/>
          <w:sz w:val="22"/>
          <w:szCs w:val="22"/>
        </w:rPr>
        <w:t>nt gerelateerde factoren. Behandelingsopties zijn:</w:t>
      </w:r>
    </w:p>
    <w:p w14:paraId="498A7745" w14:textId="77777777" w:rsidR="00076BE6" w:rsidRPr="00875BA0" w:rsidRDefault="00807D7D" w:rsidP="00076BE6">
      <w:pPr>
        <w:ind w:left="400" w:hanging="360"/>
        <w:rPr>
          <w:rFonts w:asciiTheme="minorHAnsi" w:hAnsiTheme="minorHAnsi" w:cstheme="minorHAnsi"/>
          <w:sz w:val="22"/>
          <w:szCs w:val="22"/>
        </w:rPr>
      </w:pPr>
      <w:r w:rsidRPr="00875BA0">
        <w:rPr>
          <w:rFonts w:asciiTheme="minorHAnsi" w:hAnsiTheme="minorHAnsi" w:cstheme="minorHAnsi"/>
          <w:sz w:val="22"/>
          <w:szCs w:val="22"/>
        </w:rPr>
        <w:t xml:space="preserve">1. </w:t>
      </w:r>
      <w:r w:rsidRPr="00875BA0">
        <w:rPr>
          <w:rFonts w:asciiTheme="minorHAnsi" w:hAnsiTheme="minorHAnsi" w:cstheme="minorHAnsi"/>
          <w:sz w:val="22"/>
          <w:szCs w:val="22"/>
          <w:u w:val="single"/>
        </w:rPr>
        <w:t xml:space="preserve">Bij </w:t>
      </w:r>
      <w:proofErr w:type="spellStart"/>
      <w:r w:rsidRPr="00875BA0">
        <w:rPr>
          <w:rFonts w:asciiTheme="minorHAnsi" w:hAnsiTheme="minorHAnsi" w:cstheme="minorHAnsi"/>
          <w:b/>
          <w:sz w:val="22"/>
          <w:szCs w:val="22"/>
          <w:u w:val="single"/>
        </w:rPr>
        <w:t>microinvasieve</w:t>
      </w:r>
      <w:proofErr w:type="spellEnd"/>
      <w:r w:rsidRPr="00875BA0">
        <w:rPr>
          <w:rFonts w:asciiTheme="minorHAnsi" w:hAnsiTheme="minorHAnsi" w:cstheme="minorHAnsi"/>
          <w:b/>
          <w:sz w:val="22"/>
          <w:szCs w:val="22"/>
          <w:u w:val="single"/>
        </w:rPr>
        <w:t xml:space="preserve"> </w:t>
      </w:r>
      <w:proofErr w:type="spellStart"/>
      <w:r w:rsidRPr="00875BA0">
        <w:rPr>
          <w:rFonts w:asciiTheme="minorHAnsi" w:hAnsiTheme="minorHAnsi" w:cstheme="minorHAnsi"/>
          <w:b/>
          <w:sz w:val="22"/>
          <w:szCs w:val="22"/>
          <w:u w:val="single"/>
        </w:rPr>
        <w:t>lesies</w:t>
      </w:r>
      <w:proofErr w:type="spellEnd"/>
      <w:r w:rsidRPr="00875BA0">
        <w:rPr>
          <w:rFonts w:asciiTheme="minorHAnsi" w:hAnsiTheme="minorHAnsi" w:cstheme="minorHAnsi"/>
          <w:sz w:val="22"/>
          <w:szCs w:val="22"/>
        </w:rPr>
        <w:t xml:space="preserve"> (&lt; 1 mm invasie) zonder geassocieer</w:t>
      </w:r>
      <w:r>
        <w:rPr>
          <w:rFonts w:asciiTheme="minorHAnsi" w:hAnsiTheme="minorHAnsi" w:cstheme="minorHAnsi"/>
          <w:sz w:val="22"/>
          <w:szCs w:val="22"/>
        </w:rPr>
        <w:t>de ernstige dystrofie: wijde lok</w:t>
      </w:r>
      <w:r w:rsidRPr="00875BA0">
        <w:rPr>
          <w:rFonts w:asciiTheme="minorHAnsi" w:hAnsiTheme="minorHAnsi" w:cstheme="minorHAnsi"/>
          <w:sz w:val="22"/>
          <w:szCs w:val="22"/>
        </w:rPr>
        <w:t xml:space="preserve">ale excisie  (vrije </w:t>
      </w:r>
      <w:proofErr w:type="spellStart"/>
      <w:r w:rsidRPr="00875BA0">
        <w:rPr>
          <w:rFonts w:asciiTheme="minorHAnsi" w:hAnsiTheme="minorHAnsi" w:cstheme="minorHAnsi"/>
          <w:sz w:val="22"/>
          <w:szCs w:val="22"/>
        </w:rPr>
        <w:t>snijrand</w:t>
      </w:r>
      <w:proofErr w:type="spellEnd"/>
      <w:r w:rsidRPr="00875BA0">
        <w:rPr>
          <w:rFonts w:asciiTheme="minorHAnsi" w:hAnsiTheme="minorHAnsi" w:cstheme="minorHAnsi"/>
          <w:sz w:val="22"/>
          <w:szCs w:val="22"/>
        </w:rPr>
        <w:t xml:space="preserve"> </w:t>
      </w:r>
      <w:r w:rsidR="00C60678">
        <w:rPr>
          <w:rFonts w:asciiTheme="minorHAnsi" w:hAnsiTheme="minorHAnsi" w:cstheme="minorHAnsi"/>
          <w:sz w:val="22"/>
          <w:szCs w:val="22"/>
        </w:rPr>
        <w:t>8</w:t>
      </w:r>
      <w:r w:rsidRPr="00875BA0">
        <w:rPr>
          <w:rFonts w:asciiTheme="minorHAnsi" w:hAnsiTheme="minorHAnsi" w:cstheme="minorHAnsi"/>
          <w:sz w:val="22"/>
          <w:szCs w:val="22"/>
        </w:rPr>
        <w:t xml:space="preserve">-10 mm). </w:t>
      </w:r>
    </w:p>
    <w:p w14:paraId="498A7746" w14:textId="77777777" w:rsidR="00076BE6" w:rsidRPr="00875BA0" w:rsidRDefault="00807D7D" w:rsidP="00076BE6">
      <w:pPr>
        <w:ind w:left="400" w:hanging="360"/>
        <w:rPr>
          <w:rFonts w:asciiTheme="minorHAnsi" w:hAnsiTheme="minorHAnsi" w:cstheme="minorHAnsi"/>
          <w:sz w:val="22"/>
          <w:szCs w:val="22"/>
        </w:rPr>
      </w:pPr>
      <w:r w:rsidRPr="00875BA0">
        <w:rPr>
          <w:rFonts w:asciiTheme="minorHAnsi" w:hAnsiTheme="minorHAnsi" w:cstheme="minorHAnsi"/>
          <w:sz w:val="22"/>
          <w:szCs w:val="22"/>
        </w:rPr>
        <w:t>2.</w:t>
      </w:r>
      <w:r w:rsidR="00823771">
        <w:rPr>
          <w:rFonts w:asciiTheme="minorHAnsi" w:hAnsiTheme="minorHAnsi" w:cstheme="minorHAnsi"/>
          <w:sz w:val="22"/>
          <w:szCs w:val="22"/>
        </w:rPr>
        <w:t xml:space="preserve"> </w:t>
      </w:r>
      <w:r w:rsidRPr="00875BA0">
        <w:rPr>
          <w:rFonts w:asciiTheme="minorHAnsi" w:hAnsiTheme="minorHAnsi" w:cstheme="minorHAnsi"/>
          <w:sz w:val="22"/>
          <w:szCs w:val="22"/>
        </w:rPr>
        <w:t xml:space="preserve">Alle </w:t>
      </w:r>
      <w:r w:rsidRPr="00875BA0">
        <w:rPr>
          <w:rFonts w:asciiTheme="minorHAnsi" w:hAnsiTheme="minorHAnsi" w:cstheme="minorHAnsi"/>
          <w:b/>
          <w:sz w:val="22"/>
          <w:szCs w:val="22"/>
          <w:u w:val="single"/>
        </w:rPr>
        <w:t xml:space="preserve">andere </w:t>
      </w:r>
      <w:proofErr w:type="spellStart"/>
      <w:r w:rsidRPr="00875BA0">
        <w:rPr>
          <w:rFonts w:asciiTheme="minorHAnsi" w:hAnsiTheme="minorHAnsi" w:cstheme="minorHAnsi"/>
          <w:b/>
          <w:sz w:val="22"/>
          <w:szCs w:val="22"/>
          <w:u w:val="single"/>
        </w:rPr>
        <w:t>gelateraliseerde</w:t>
      </w:r>
      <w:proofErr w:type="spellEnd"/>
      <w:r w:rsidRPr="00875BA0">
        <w:rPr>
          <w:rFonts w:asciiTheme="minorHAnsi" w:hAnsiTheme="minorHAnsi" w:cstheme="minorHAnsi"/>
          <w:b/>
          <w:sz w:val="22"/>
          <w:szCs w:val="22"/>
          <w:u w:val="single"/>
        </w:rPr>
        <w:t xml:space="preserve"> letsels</w:t>
      </w:r>
      <w:r w:rsidRPr="00875BA0">
        <w:rPr>
          <w:rFonts w:asciiTheme="minorHAnsi" w:hAnsiTheme="minorHAnsi" w:cstheme="minorHAnsi"/>
          <w:sz w:val="22"/>
          <w:szCs w:val="22"/>
        </w:rPr>
        <w:t xml:space="preserve"> zonder ernstige dystrofie met klinisch negatieve lym</w:t>
      </w:r>
      <w:r>
        <w:rPr>
          <w:rFonts w:asciiTheme="minorHAnsi" w:hAnsiTheme="minorHAnsi" w:cstheme="minorHAnsi"/>
          <w:sz w:val="22"/>
          <w:szCs w:val="22"/>
        </w:rPr>
        <w:t>f</w:t>
      </w:r>
      <w:r w:rsidRPr="00875BA0">
        <w:rPr>
          <w:rFonts w:asciiTheme="minorHAnsi" w:hAnsiTheme="minorHAnsi" w:cstheme="minorHAnsi"/>
          <w:sz w:val="22"/>
          <w:szCs w:val="22"/>
        </w:rPr>
        <w:t>eklieren: radicale lo</w:t>
      </w:r>
      <w:r>
        <w:rPr>
          <w:rFonts w:asciiTheme="minorHAnsi" w:hAnsiTheme="minorHAnsi" w:cstheme="minorHAnsi"/>
          <w:sz w:val="22"/>
          <w:szCs w:val="22"/>
        </w:rPr>
        <w:t>k</w:t>
      </w:r>
      <w:r w:rsidRPr="00875BA0">
        <w:rPr>
          <w:rFonts w:asciiTheme="minorHAnsi" w:hAnsiTheme="minorHAnsi" w:cstheme="minorHAnsi"/>
          <w:sz w:val="22"/>
          <w:szCs w:val="22"/>
        </w:rPr>
        <w:t xml:space="preserve">ale excisie en </w:t>
      </w:r>
      <w:proofErr w:type="spellStart"/>
      <w:r w:rsidR="00C60678">
        <w:rPr>
          <w:rFonts w:asciiTheme="minorHAnsi" w:hAnsiTheme="minorHAnsi" w:cstheme="minorHAnsi"/>
          <w:sz w:val="22"/>
          <w:szCs w:val="22"/>
        </w:rPr>
        <w:t>sentinelprocedure</w:t>
      </w:r>
      <w:proofErr w:type="spellEnd"/>
      <w:r w:rsidR="00823771">
        <w:rPr>
          <w:rFonts w:asciiTheme="minorHAnsi" w:hAnsiTheme="minorHAnsi" w:cstheme="minorHAnsi"/>
          <w:sz w:val="22"/>
          <w:szCs w:val="22"/>
        </w:rPr>
        <w:t xml:space="preserve">. </w:t>
      </w:r>
      <w:r w:rsidRPr="00875BA0">
        <w:rPr>
          <w:rFonts w:asciiTheme="minorHAnsi" w:hAnsiTheme="minorHAnsi" w:cstheme="minorHAnsi"/>
          <w:sz w:val="22"/>
          <w:szCs w:val="22"/>
        </w:rPr>
        <w:t>Lo</w:t>
      </w:r>
      <w:r>
        <w:rPr>
          <w:rFonts w:asciiTheme="minorHAnsi" w:hAnsiTheme="minorHAnsi" w:cstheme="minorHAnsi"/>
          <w:sz w:val="22"/>
          <w:szCs w:val="22"/>
        </w:rPr>
        <w:t>k</w:t>
      </w:r>
      <w:r w:rsidRPr="00875BA0">
        <w:rPr>
          <w:rFonts w:asciiTheme="minorHAnsi" w:hAnsiTheme="minorHAnsi" w:cstheme="minorHAnsi"/>
          <w:sz w:val="22"/>
          <w:szCs w:val="22"/>
        </w:rPr>
        <w:t>a</w:t>
      </w:r>
      <w:r w:rsidR="00823771">
        <w:rPr>
          <w:rFonts w:asciiTheme="minorHAnsi" w:hAnsiTheme="minorHAnsi" w:cstheme="minorHAnsi"/>
          <w:sz w:val="22"/>
          <w:szCs w:val="22"/>
        </w:rPr>
        <w:t>a</w:t>
      </w:r>
      <w:r w:rsidRPr="00875BA0">
        <w:rPr>
          <w:rFonts w:asciiTheme="minorHAnsi" w:hAnsiTheme="minorHAnsi" w:cstheme="minorHAnsi"/>
          <w:sz w:val="22"/>
          <w:szCs w:val="22"/>
        </w:rPr>
        <w:t>l recidief na radicale excisie 7.2% en na radicale vulvectomie 6.3%.</w:t>
      </w:r>
    </w:p>
    <w:p w14:paraId="498A7747" w14:textId="77777777" w:rsidR="00823771" w:rsidRDefault="00807D7D" w:rsidP="00076BE6">
      <w:pPr>
        <w:ind w:left="400" w:hanging="360"/>
        <w:rPr>
          <w:rFonts w:asciiTheme="minorHAnsi" w:hAnsiTheme="minorHAnsi" w:cstheme="minorHAnsi"/>
          <w:sz w:val="22"/>
          <w:szCs w:val="22"/>
        </w:rPr>
      </w:pPr>
      <w:r w:rsidRPr="00875BA0">
        <w:rPr>
          <w:rFonts w:asciiTheme="minorHAnsi" w:hAnsiTheme="minorHAnsi" w:cstheme="minorHAnsi"/>
          <w:sz w:val="22"/>
          <w:szCs w:val="22"/>
        </w:rPr>
        <w:t>3. Radicale vulvectomie met bilaterale inguinale en lym</w:t>
      </w:r>
      <w:r>
        <w:rPr>
          <w:rFonts w:asciiTheme="minorHAnsi" w:hAnsiTheme="minorHAnsi" w:cstheme="minorHAnsi"/>
          <w:sz w:val="22"/>
          <w:szCs w:val="22"/>
        </w:rPr>
        <w:t>f</w:t>
      </w:r>
      <w:r w:rsidRPr="00875BA0">
        <w:rPr>
          <w:rFonts w:asciiTheme="minorHAnsi" w:hAnsiTheme="minorHAnsi" w:cstheme="minorHAnsi"/>
          <w:sz w:val="22"/>
          <w:szCs w:val="22"/>
        </w:rPr>
        <w:t xml:space="preserve">eklierdissectie bij </w:t>
      </w:r>
      <w:r w:rsidRPr="00875BA0">
        <w:rPr>
          <w:rFonts w:asciiTheme="minorHAnsi" w:hAnsiTheme="minorHAnsi" w:cstheme="minorHAnsi"/>
          <w:b/>
          <w:sz w:val="22"/>
          <w:szCs w:val="22"/>
          <w:u w:val="single"/>
        </w:rPr>
        <w:t>centraal gelegen of multifocale tumoren</w:t>
      </w:r>
      <w:r w:rsidRPr="00875BA0">
        <w:rPr>
          <w:rFonts w:asciiTheme="minorHAnsi" w:hAnsiTheme="minorHAnsi" w:cstheme="minorHAnsi"/>
          <w:sz w:val="22"/>
          <w:szCs w:val="22"/>
        </w:rPr>
        <w:t>.  Het gebruik maken van separate liesincisies en het uitvoeren, van alleen een oppervlakkige inguinale lym</w:t>
      </w:r>
      <w:r w:rsidR="00904173">
        <w:rPr>
          <w:rFonts w:asciiTheme="minorHAnsi" w:hAnsiTheme="minorHAnsi" w:cstheme="minorHAnsi"/>
          <w:sz w:val="22"/>
          <w:szCs w:val="22"/>
        </w:rPr>
        <w:t>f</w:t>
      </w:r>
      <w:r w:rsidRPr="00875BA0">
        <w:rPr>
          <w:rFonts w:asciiTheme="minorHAnsi" w:hAnsiTheme="minorHAnsi" w:cstheme="minorHAnsi"/>
          <w:sz w:val="22"/>
          <w:szCs w:val="22"/>
        </w:rPr>
        <w:t xml:space="preserve">adenectomie reduceert  de morbiditeit aanzienlijk. De tumorvrije </w:t>
      </w:r>
      <w:proofErr w:type="spellStart"/>
      <w:r w:rsidRPr="00875BA0">
        <w:rPr>
          <w:rFonts w:asciiTheme="minorHAnsi" w:hAnsiTheme="minorHAnsi" w:cstheme="minorHAnsi"/>
          <w:sz w:val="22"/>
          <w:szCs w:val="22"/>
        </w:rPr>
        <w:t>snijrand</w:t>
      </w:r>
      <w:proofErr w:type="spellEnd"/>
      <w:r w:rsidRPr="00875BA0">
        <w:rPr>
          <w:rFonts w:asciiTheme="minorHAnsi" w:hAnsiTheme="minorHAnsi" w:cstheme="minorHAnsi"/>
          <w:sz w:val="22"/>
          <w:szCs w:val="22"/>
        </w:rPr>
        <w:t xml:space="preserve"> moet preferentieel minstens 8 mm zijn. </w:t>
      </w:r>
      <w:r w:rsidRPr="00875BA0">
        <w:rPr>
          <w:rFonts w:asciiTheme="minorHAnsi" w:hAnsiTheme="minorHAnsi" w:cstheme="minorHAnsi"/>
          <w:sz w:val="22"/>
          <w:szCs w:val="22"/>
        </w:rPr>
        <w:br w:type="page"/>
      </w:r>
      <w:r w:rsidRPr="00875BA0">
        <w:rPr>
          <w:rFonts w:asciiTheme="minorHAnsi" w:hAnsiTheme="minorHAnsi" w:cstheme="minorHAnsi"/>
          <w:sz w:val="22"/>
          <w:szCs w:val="22"/>
        </w:rPr>
        <w:lastRenderedPageBreak/>
        <w:t xml:space="preserve">4. Verschillende observationele studies hebben aangetoond dat de </w:t>
      </w:r>
      <w:proofErr w:type="spellStart"/>
      <w:r w:rsidRPr="00875BA0">
        <w:rPr>
          <w:rFonts w:asciiTheme="minorHAnsi" w:hAnsiTheme="minorHAnsi" w:cstheme="minorHAnsi"/>
          <w:b/>
          <w:sz w:val="22"/>
          <w:szCs w:val="22"/>
        </w:rPr>
        <w:t>sentinelklierprocedure</w:t>
      </w:r>
      <w:proofErr w:type="spellEnd"/>
      <w:r w:rsidRPr="00875BA0">
        <w:rPr>
          <w:rFonts w:asciiTheme="minorHAnsi" w:hAnsiTheme="minorHAnsi" w:cstheme="minorHAnsi"/>
          <w:b/>
          <w:sz w:val="22"/>
          <w:szCs w:val="22"/>
        </w:rPr>
        <w:t xml:space="preserve"> </w:t>
      </w:r>
      <w:r w:rsidRPr="00875BA0">
        <w:rPr>
          <w:rFonts w:asciiTheme="minorHAnsi" w:hAnsiTheme="minorHAnsi" w:cstheme="minorHAnsi"/>
          <w:sz w:val="22"/>
          <w:szCs w:val="22"/>
        </w:rPr>
        <w:t>betrouwbare informatie geeft aangaande de regionale lym</w:t>
      </w:r>
      <w:r w:rsidR="00904173">
        <w:rPr>
          <w:rFonts w:asciiTheme="minorHAnsi" w:hAnsiTheme="minorHAnsi" w:cstheme="minorHAnsi"/>
          <w:sz w:val="22"/>
          <w:szCs w:val="22"/>
        </w:rPr>
        <w:t>f</w:t>
      </w:r>
      <w:r w:rsidRPr="00875BA0">
        <w:rPr>
          <w:rFonts w:asciiTheme="minorHAnsi" w:hAnsiTheme="minorHAnsi" w:cstheme="minorHAnsi"/>
          <w:sz w:val="22"/>
          <w:szCs w:val="22"/>
        </w:rPr>
        <w:t xml:space="preserve">eklierstatus bij </w:t>
      </w:r>
      <w:r w:rsidR="00823771">
        <w:rPr>
          <w:rFonts w:asciiTheme="minorHAnsi" w:hAnsiTheme="minorHAnsi" w:cstheme="minorHAnsi"/>
          <w:sz w:val="22"/>
          <w:szCs w:val="22"/>
        </w:rPr>
        <w:t>patiënten</w:t>
      </w:r>
      <w:r w:rsidR="00823771" w:rsidRPr="00875BA0">
        <w:rPr>
          <w:rFonts w:asciiTheme="minorHAnsi" w:hAnsiTheme="minorHAnsi" w:cstheme="minorHAnsi"/>
          <w:sz w:val="22"/>
          <w:szCs w:val="22"/>
        </w:rPr>
        <w:t xml:space="preserve"> </w:t>
      </w:r>
      <w:r w:rsidRPr="00875BA0">
        <w:rPr>
          <w:rFonts w:asciiTheme="minorHAnsi" w:hAnsiTheme="minorHAnsi" w:cstheme="minorHAnsi"/>
          <w:sz w:val="22"/>
          <w:szCs w:val="22"/>
        </w:rPr>
        <w:t xml:space="preserve">met </w:t>
      </w:r>
      <w:proofErr w:type="spellStart"/>
      <w:r w:rsidRPr="00875BA0">
        <w:rPr>
          <w:rFonts w:asciiTheme="minorHAnsi" w:hAnsiTheme="minorHAnsi" w:cstheme="minorHAnsi"/>
          <w:sz w:val="22"/>
          <w:szCs w:val="22"/>
        </w:rPr>
        <w:t>unifocale</w:t>
      </w:r>
      <w:proofErr w:type="spellEnd"/>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lesies</w:t>
      </w:r>
      <w:proofErr w:type="spellEnd"/>
      <w:r w:rsidRPr="00875BA0">
        <w:rPr>
          <w:rFonts w:asciiTheme="minorHAnsi" w:hAnsiTheme="minorHAnsi" w:cstheme="minorHAnsi"/>
          <w:sz w:val="22"/>
          <w:szCs w:val="22"/>
        </w:rPr>
        <w:t xml:space="preserve">. Preferentieel wordt gebruik gemaakt van de combinatietechniek (60 </w:t>
      </w:r>
      <w:proofErr w:type="spellStart"/>
      <w:r w:rsidRPr="00875BA0">
        <w:rPr>
          <w:rFonts w:asciiTheme="minorHAnsi" w:hAnsiTheme="minorHAnsi" w:cstheme="minorHAnsi"/>
          <w:sz w:val="22"/>
          <w:szCs w:val="22"/>
        </w:rPr>
        <w:t>mBq</w:t>
      </w:r>
      <w:proofErr w:type="spellEnd"/>
      <w:r w:rsidRPr="00875BA0">
        <w:rPr>
          <w:rFonts w:asciiTheme="minorHAnsi" w:hAnsiTheme="minorHAnsi" w:cstheme="minorHAnsi"/>
          <w:sz w:val="22"/>
          <w:szCs w:val="22"/>
        </w:rPr>
        <w:t xml:space="preserve"> Tc-</w:t>
      </w:r>
      <w:proofErr w:type="spellStart"/>
      <w:r w:rsidRPr="00875BA0">
        <w:rPr>
          <w:rFonts w:asciiTheme="minorHAnsi" w:hAnsiTheme="minorHAnsi" w:cstheme="minorHAnsi"/>
          <w:sz w:val="22"/>
          <w:szCs w:val="22"/>
        </w:rPr>
        <w:t>nanocolloied</w:t>
      </w:r>
      <w:proofErr w:type="spellEnd"/>
      <w:r w:rsidRPr="00875BA0">
        <w:rPr>
          <w:rFonts w:asciiTheme="minorHAnsi" w:hAnsiTheme="minorHAnsi" w:cstheme="minorHAnsi"/>
          <w:sz w:val="22"/>
          <w:szCs w:val="22"/>
        </w:rPr>
        <w:t xml:space="preserve"> 3-6 uur preoperatief in associatie met 4 cc Patent blauw op 3,6,9 en 12 uur </w:t>
      </w:r>
      <w:proofErr w:type="spellStart"/>
      <w:r w:rsidRPr="00875BA0">
        <w:rPr>
          <w:rFonts w:asciiTheme="minorHAnsi" w:hAnsiTheme="minorHAnsi" w:cstheme="minorHAnsi"/>
          <w:sz w:val="22"/>
          <w:szCs w:val="22"/>
        </w:rPr>
        <w:t>peritumoraal</w:t>
      </w:r>
      <w:proofErr w:type="spellEnd"/>
      <w:r w:rsidRPr="00875BA0">
        <w:rPr>
          <w:rFonts w:asciiTheme="minorHAnsi" w:hAnsiTheme="minorHAnsi" w:cstheme="minorHAnsi"/>
          <w:sz w:val="22"/>
          <w:szCs w:val="22"/>
        </w:rPr>
        <w:t xml:space="preserve"> bij aanvang van de ingreep</w:t>
      </w:r>
    </w:p>
    <w:p w14:paraId="498A7748" w14:textId="77777777" w:rsidR="00076BE6" w:rsidRPr="00875BA0" w:rsidRDefault="00807D7D" w:rsidP="00076BE6">
      <w:pPr>
        <w:ind w:left="400" w:hanging="360"/>
        <w:rPr>
          <w:rFonts w:asciiTheme="minorHAnsi" w:hAnsiTheme="minorHAnsi" w:cstheme="minorHAnsi"/>
          <w:sz w:val="22"/>
          <w:szCs w:val="22"/>
        </w:rPr>
      </w:pPr>
      <w:r w:rsidRPr="00875BA0">
        <w:rPr>
          <w:rFonts w:asciiTheme="minorHAnsi" w:hAnsiTheme="minorHAnsi" w:cstheme="minorHAnsi"/>
          <w:sz w:val="22"/>
          <w:szCs w:val="22"/>
        </w:rPr>
        <w:t xml:space="preserve">5. </w:t>
      </w:r>
      <w:r w:rsidRPr="00875BA0">
        <w:rPr>
          <w:rFonts w:asciiTheme="minorHAnsi" w:hAnsiTheme="minorHAnsi" w:cstheme="minorHAnsi"/>
          <w:b/>
          <w:sz w:val="22"/>
          <w:szCs w:val="22"/>
        </w:rPr>
        <w:t xml:space="preserve">Radicale bestraling </w:t>
      </w:r>
      <w:r w:rsidRPr="00875BA0">
        <w:rPr>
          <w:rFonts w:asciiTheme="minorHAnsi" w:hAnsiTheme="minorHAnsi" w:cstheme="minorHAnsi"/>
          <w:sz w:val="22"/>
          <w:szCs w:val="22"/>
        </w:rPr>
        <w:t>kan langdurige overleving en genezing  geven bij pati</w:t>
      </w:r>
      <w:r>
        <w:rPr>
          <w:rFonts w:asciiTheme="minorHAnsi" w:hAnsiTheme="minorHAnsi" w:cstheme="minorHAnsi"/>
          <w:sz w:val="22"/>
          <w:szCs w:val="22"/>
        </w:rPr>
        <w:t>ë</w:t>
      </w:r>
      <w:r w:rsidRPr="00875BA0">
        <w:rPr>
          <w:rFonts w:asciiTheme="minorHAnsi" w:hAnsiTheme="minorHAnsi" w:cstheme="minorHAnsi"/>
          <w:sz w:val="22"/>
          <w:szCs w:val="22"/>
        </w:rPr>
        <w:t xml:space="preserve">nten die niet in aanmerking komen voor radicale chirurgie </w:t>
      </w:r>
    </w:p>
    <w:p w14:paraId="498A7749" w14:textId="77777777" w:rsidR="00076BE6" w:rsidRPr="00875BA0" w:rsidRDefault="00807D7D" w:rsidP="00076BE6">
      <w:pPr>
        <w:pStyle w:val="Kop4"/>
      </w:pPr>
      <w:bookmarkStart w:id="84" w:name="_Toc151367763"/>
      <w:bookmarkStart w:id="85" w:name="_Toc394479895"/>
      <w:r w:rsidRPr="00875BA0">
        <w:t>FIGO stadium II:</w:t>
      </w:r>
      <w:bookmarkEnd w:id="84"/>
      <w:bookmarkEnd w:id="85"/>
    </w:p>
    <w:p w14:paraId="498A774A" w14:textId="77777777" w:rsidR="00076BE6" w:rsidRPr="00875BA0" w:rsidRDefault="00807D7D" w:rsidP="00076BE6">
      <w:pPr>
        <w:ind w:left="400" w:hanging="360"/>
        <w:rPr>
          <w:rFonts w:asciiTheme="minorHAnsi" w:hAnsiTheme="minorHAnsi" w:cstheme="minorHAnsi"/>
          <w:sz w:val="22"/>
          <w:szCs w:val="22"/>
        </w:rPr>
      </w:pPr>
      <w:r w:rsidRPr="00875BA0">
        <w:rPr>
          <w:rFonts w:asciiTheme="minorHAnsi" w:hAnsiTheme="minorHAnsi" w:cstheme="minorHAnsi"/>
          <w:sz w:val="22"/>
          <w:szCs w:val="22"/>
        </w:rPr>
        <w:t xml:space="preserve">1. Radicale  </w:t>
      </w:r>
      <w:r w:rsidR="00905A9B">
        <w:rPr>
          <w:rFonts w:asciiTheme="minorHAnsi" w:hAnsiTheme="minorHAnsi" w:cstheme="minorHAnsi"/>
          <w:sz w:val="22"/>
          <w:szCs w:val="22"/>
        </w:rPr>
        <w:t xml:space="preserve">vulvectomie </w:t>
      </w:r>
      <w:r w:rsidRPr="00875BA0">
        <w:rPr>
          <w:rFonts w:asciiTheme="minorHAnsi" w:hAnsiTheme="minorHAnsi" w:cstheme="minorHAnsi"/>
          <w:sz w:val="22"/>
          <w:szCs w:val="22"/>
        </w:rPr>
        <w:t xml:space="preserve">met bilateraal inguinaal lymfadenectomie door middel van gescheiden incisies , waarbij moet getracht worden om tumor vrije snijranden (minstens 8  mm) te verkrijgen. </w:t>
      </w:r>
      <w:proofErr w:type="spellStart"/>
      <w:r w:rsidRPr="00875BA0">
        <w:rPr>
          <w:rFonts w:asciiTheme="minorHAnsi" w:hAnsiTheme="minorHAnsi" w:cstheme="minorHAnsi"/>
          <w:sz w:val="22"/>
          <w:szCs w:val="22"/>
        </w:rPr>
        <w:t>Adjuvante</w:t>
      </w:r>
      <w:proofErr w:type="spellEnd"/>
      <w:r w:rsidRPr="00875BA0">
        <w:rPr>
          <w:rFonts w:asciiTheme="minorHAnsi" w:hAnsiTheme="minorHAnsi" w:cstheme="minorHAnsi"/>
          <w:sz w:val="22"/>
          <w:szCs w:val="22"/>
        </w:rPr>
        <w:t xml:space="preserve"> radiotherapie kan overwogen worden wanneer de vrije </w:t>
      </w:r>
      <w:proofErr w:type="spellStart"/>
      <w:r w:rsidRPr="00875BA0">
        <w:rPr>
          <w:rFonts w:asciiTheme="minorHAnsi" w:hAnsiTheme="minorHAnsi" w:cstheme="minorHAnsi"/>
          <w:sz w:val="22"/>
          <w:szCs w:val="22"/>
        </w:rPr>
        <w:t>snijrand</w:t>
      </w:r>
      <w:proofErr w:type="spellEnd"/>
      <w:r w:rsidRPr="00875BA0">
        <w:rPr>
          <w:rFonts w:asciiTheme="minorHAnsi" w:hAnsiTheme="minorHAnsi" w:cstheme="minorHAnsi"/>
          <w:sz w:val="22"/>
          <w:szCs w:val="22"/>
        </w:rPr>
        <w:t xml:space="preserve"> minder dan 1 mm bedraagt, bij uitgebreide </w:t>
      </w:r>
      <w:r w:rsidR="0060191F">
        <w:rPr>
          <w:rFonts w:asciiTheme="minorHAnsi" w:hAnsiTheme="minorHAnsi" w:cstheme="minorHAnsi"/>
          <w:sz w:val="22"/>
          <w:szCs w:val="22"/>
        </w:rPr>
        <w:t>lymf</w:t>
      </w:r>
      <w:r w:rsidRPr="00875BA0">
        <w:rPr>
          <w:rFonts w:asciiTheme="minorHAnsi" w:hAnsiTheme="minorHAnsi" w:cstheme="minorHAnsi"/>
          <w:sz w:val="22"/>
          <w:szCs w:val="22"/>
        </w:rPr>
        <w:t xml:space="preserve">atische permeatie, bij multifocale tumoren, bij tumoren die dieper dan 5 mm </w:t>
      </w:r>
      <w:proofErr w:type="spellStart"/>
      <w:r w:rsidRPr="00875BA0">
        <w:rPr>
          <w:rFonts w:asciiTheme="minorHAnsi" w:hAnsiTheme="minorHAnsi" w:cstheme="minorHAnsi"/>
          <w:sz w:val="22"/>
          <w:szCs w:val="22"/>
        </w:rPr>
        <w:t>invaderen</w:t>
      </w:r>
      <w:proofErr w:type="spellEnd"/>
      <w:r w:rsidRPr="00875BA0">
        <w:rPr>
          <w:rFonts w:asciiTheme="minorHAnsi" w:hAnsiTheme="minorHAnsi" w:cstheme="minorHAnsi"/>
          <w:sz w:val="22"/>
          <w:szCs w:val="22"/>
        </w:rPr>
        <w:t>, als de pati</w:t>
      </w:r>
      <w:r>
        <w:rPr>
          <w:rFonts w:asciiTheme="minorHAnsi" w:hAnsiTheme="minorHAnsi" w:cstheme="minorHAnsi"/>
          <w:sz w:val="22"/>
          <w:szCs w:val="22"/>
        </w:rPr>
        <w:t>ë</w:t>
      </w:r>
      <w:r w:rsidRPr="00875BA0">
        <w:rPr>
          <w:rFonts w:asciiTheme="minorHAnsi" w:hAnsiTheme="minorHAnsi" w:cstheme="minorHAnsi"/>
          <w:sz w:val="22"/>
          <w:szCs w:val="22"/>
        </w:rPr>
        <w:t>nt ook positieve klieren heeft.</w:t>
      </w:r>
    </w:p>
    <w:p w14:paraId="498A774B" w14:textId="77777777" w:rsidR="00076BE6" w:rsidRPr="00875BA0" w:rsidRDefault="00807D7D" w:rsidP="00076BE6">
      <w:pPr>
        <w:ind w:left="400" w:hanging="360"/>
        <w:rPr>
          <w:rFonts w:asciiTheme="minorHAnsi" w:hAnsiTheme="minorHAnsi" w:cstheme="minorHAnsi"/>
          <w:sz w:val="22"/>
          <w:szCs w:val="22"/>
        </w:rPr>
      </w:pPr>
      <w:r w:rsidRPr="00875BA0">
        <w:rPr>
          <w:rFonts w:asciiTheme="minorHAnsi" w:hAnsiTheme="minorHAnsi" w:cstheme="minorHAnsi"/>
          <w:sz w:val="22"/>
          <w:szCs w:val="22"/>
        </w:rPr>
        <w:t>2. Radicale bestraling kan langdurige overleving en genezing  geven bij pati</w:t>
      </w:r>
      <w:r>
        <w:rPr>
          <w:rFonts w:asciiTheme="minorHAnsi" w:hAnsiTheme="minorHAnsi" w:cstheme="minorHAnsi"/>
          <w:sz w:val="22"/>
          <w:szCs w:val="22"/>
        </w:rPr>
        <w:t>ë</w:t>
      </w:r>
      <w:r w:rsidRPr="00875BA0">
        <w:rPr>
          <w:rFonts w:asciiTheme="minorHAnsi" w:hAnsiTheme="minorHAnsi" w:cstheme="minorHAnsi"/>
          <w:sz w:val="22"/>
          <w:szCs w:val="22"/>
        </w:rPr>
        <w:t xml:space="preserve">nten die niet in aanmerking komen voor radicale chirurgie </w:t>
      </w:r>
    </w:p>
    <w:p w14:paraId="498A774C" w14:textId="77777777" w:rsidR="00076BE6" w:rsidRPr="00875BA0" w:rsidRDefault="00807D7D" w:rsidP="00076BE6">
      <w:pPr>
        <w:pStyle w:val="Kop4"/>
      </w:pPr>
      <w:bookmarkStart w:id="86" w:name="_Toc151367764"/>
      <w:bookmarkStart w:id="87" w:name="_Toc394479896"/>
      <w:r w:rsidRPr="00875BA0">
        <w:t>FIGO stadium III:</w:t>
      </w:r>
      <w:bookmarkEnd w:id="86"/>
      <w:bookmarkEnd w:id="87"/>
      <w:r w:rsidRPr="00875BA0">
        <w:t xml:space="preserve"> </w:t>
      </w:r>
    </w:p>
    <w:p w14:paraId="498A774D"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Lymfeklieraantasting is de belangrijkste factor in de overleving. </w:t>
      </w:r>
      <w:r>
        <w:rPr>
          <w:rFonts w:asciiTheme="minorHAnsi" w:hAnsiTheme="minorHAnsi" w:cstheme="minorHAnsi"/>
          <w:sz w:val="22"/>
          <w:szCs w:val="22"/>
        </w:rPr>
        <w:t xml:space="preserve"> </w:t>
      </w:r>
      <w:r w:rsidRPr="00875BA0">
        <w:rPr>
          <w:rFonts w:asciiTheme="minorHAnsi" w:hAnsiTheme="minorHAnsi" w:cstheme="minorHAnsi"/>
          <w:sz w:val="22"/>
          <w:szCs w:val="22"/>
        </w:rPr>
        <w:t xml:space="preserve">De 5-jaarsoverleving bij unilaterale enkelvoudige klieraantasting is 70%; deze daalt naar 30 % wanneer twee of meer unilaterale klieren aangetast zijn. </w:t>
      </w:r>
    </w:p>
    <w:p w14:paraId="498A774E"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Behandelingsopties zijn:</w:t>
      </w:r>
      <w:r w:rsidRPr="00875BA0">
        <w:rPr>
          <w:rFonts w:asciiTheme="minorHAnsi" w:hAnsiTheme="minorHAnsi" w:cstheme="minorHAnsi"/>
          <w:sz w:val="22"/>
          <w:szCs w:val="22"/>
        </w:rPr>
        <w:tab/>
      </w:r>
    </w:p>
    <w:p w14:paraId="498A774F" w14:textId="77777777" w:rsidR="00076BE6" w:rsidRPr="00875BA0" w:rsidRDefault="00807D7D" w:rsidP="00076BE6">
      <w:pPr>
        <w:ind w:left="400" w:hanging="360"/>
        <w:rPr>
          <w:rFonts w:asciiTheme="minorHAnsi" w:hAnsiTheme="minorHAnsi" w:cstheme="minorHAnsi"/>
          <w:sz w:val="22"/>
          <w:szCs w:val="22"/>
        </w:rPr>
      </w:pPr>
      <w:r w:rsidRPr="00875BA0">
        <w:rPr>
          <w:rFonts w:asciiTheme="minorHAnsi" w:hAnsiTheme="minorHAnsi" w:cstheme="minorHAnsi"/>
          <w:sz w:val="22"/>
          <w:szCs w:val="22"/>
        </w:rPr>
        <w:t xml:space="preserve">1. </w:t>
      </w:r>
      <w:proofErr w:type="spellStart"/>
      <w:r w:rsidRPr="00875BA0">
        <w:rPr>
          <w:rFonts w:asciiTheme="minorHAnsi" w:hAnsiTheme="minorHAnsi" w:cstheme="minorHAnsi"/>
          <w:sz w:val="22"/>
          <w:szCs w:val="22"/>
        </w:rPr>
        <w:t>Gemodifieerde</w:t>
      </w:r>
      <w:proofErr w:type="spellEnd"/>
      <w:r w:rsidRPr="00875BA0">
        <w:rPr>
          <w:rFonts w:asciiTheme="minorHAnsi" w:hAnsiTheme="minorHAnsi" w:cstheme="minorHAnsi"/>
          <w:sz w:val="22"/>
          <w:szCs w:val="22"/>
        </w:rPr>
        <w:t xml:space="preserve"> radicale vulvectomie met inguinale (en </w:t>
      </w:r>
      <w:proofErr w:type="spellStart"/>
      <w:r w:rsidRPr="00875BA0">
        <w:rPr>
          <w:rFonts w:asciiTheme="minorHAnsi" w:hAnsiTheme="minorHAnsi" w:cstheme="minorHAnsi"/>
          <w:sz w:val="22"/>
          <w:szCs w:val="22"/>
        </w:rPr>
        <w:t>femorale</w:t>
      </w:r>
      <w:proofErr w:type="spellEnd"/>
      <w:r w:rsidRPr="00875BA0">
        <w:rPr>
          <w:rFonts w:asciiTheme="minorHAnsi" w:hAnsiTheme="minorHAnsi" w:cstheme="minorHAnsi"/>
          <w:sz w:val="22"/>
          <w:szCs w:val="22"/>
        </w:rPr>
        <w:t>) klierdissectie. Bestraling van de liezen en het pelvis is aangewezen als de liesklieren positief zijn.</w:t>
      </w:r>
    </w:p>
    <w:p w14:paraId="498A7750" w14:textId="77777777" w:rsidR="00076BE6" w:rsidRPr="00875BA0" w:rsidRDefault="00807D7D" w:rsidP="00076BE6">
      <w:pPr>
        <w:ind w:left="400" w:hanging="360"/>
        <w:rPr>
          <w:rFonts w:asciiTheme="minorHAnsi" w:hAnsiTheme="minorHAnsi" w:cstheme="minorHAnsi"/>
          <w:sz w:val="22"/>
          <w:szCs w:val="22"/>
        </w:rPr>
      </w:pPr>
      <w:r w:rsidRPr="00875BA0">
        <w:rPr>
          <w:rFonts w:asciiTheme="minorHAnsi" w:hAnsiTheme="minorHAnsi" w:cstheme="minorHAnsi"/>
          <w:sz w:val="22"/>
          <w:szCs w:val="22"/>
        </w:rPr>
        <w:t xml:space="preserve">2. </w:t>
      </w:r>
      <w:proofErr w:type="spellStart"/>
      <w:r w:rsidRPr="00875BA0">
        <w:rPr>
          <w:rFonts w:asciiTheme="minorHAnsi" w:hAnsiTheme="minorHAnsi" w:cstheme="minorHAnsi"/>
          <w:sz w:val="22"/>
          <w:szCs w:val="22"/>
        </w:rPr>
        <w:t>pre-operatieve</w:t>
      </w:r>
      <w:proofErr w:type="spellEnd"/>
      <w:r w:rsidRPr="00875BA0">
        <w:rPr>
          <w:rFonts w:asciiTheme="minorHAnsi" w:hAnsiTheme="minorHAnsi" w:cstheme="minorHAnsi"/>
          <w:sz w:val="22"/>
          <w:szCs w:val="22"/>
        </w:rPr>
        <w:t xml:space="preserve"> radiotherapie kan gebruikt worden om de operabiliteit en zelfs de uitgebreidheid van de chirurgie te reduceren. Bestralingsdosis tot 55 Gy preferentieel met </w:t>
      </w:r>
      <w:proofErr w:type="spellStart"/>
      <w:r w:rsidRPr="00875BA0">
        <w:rPr>
          <w:rFonts w:asciiTheme="minorHAnsi" w:hAnsiTheme="minorHAnsi" w:cstheme="minorHAnsi"/>
          <w:sz w:val="22"/>
          <w:szCs w:val="22"/>
        </w:rPr>
        <w:t>concomittant</w:t>
      </w:r>
      <w:proofErr w:type="spellEnd"/>
      <w:r w:rsidRPr="00875BA0">
        <w:rPr>
          <w:rFonts w:asciiTheme="minorHAnsi" w:hAnsiTheme="minorHAnsi" w:cstheme="minorHAnsi"/>
          <w:sz w:val="22"/>
          <w:szCs w:val="22"/>
        </w:rPr>
        <w:t xml:space="preserve"> 5FU</w:t>
      </w:r>
      <w:r w:rsidR="00904173">
        <w:rPr>
          <w:rFonts w:asciiTheme="minorHAnsi" w:hAnsiTheme="minorHAnsi" w:cstheme="minorHAnsi"/>
          <w:sz w:val="22"/>
          <w:szCs w:val="22"/>
        </w:rPr>
        <w:t xml:space="preserve"> en</w:t>
      </w:r>
      <w:r w:rsidRPr="00875BA0">
        <w:rPr>
          <w:rFonts w:asciiTheme="minorHAnsi" w:hAnsiTheme="minorHAnsi" w:cstheme="minorHAnsi"/>
          <w:sz w:val="22"/>
          <w:szCs w:val="22"/>
        </w:rPr>
        <w:t xml:space="preserve"> </w:t>
      </w:r>
      <w:proofErr w:type="spellStart"/>
      <w:r w:rsidR="00904173">
        <w:rPr>
          <w:rFonts w:asciiTheme="minorHAnsi" w:hAnsiTheme="minorHAnsi" w:cstheme="minorHAnsi"/>
          <w:sz w:val="22"/>
          <w:szCs w:val="22"/>
        </w:rPr>
        <w:t>C</w:t>
      </w:r>
      <w:r w:rsidRPr="00875BA0">
        <w:rPr>
          <w:rFonts w:asciiTheme="minorHAnsi" w:hAnsiTheme="minorHAnsi" w:cstheme="minorHAnsi"/>
          <w:sz w:val="22"/>
          <w:szCs w:val="22"/>
        </w:rPr>
        <w:t>isplatin</w:t>
      </w:r>
      <w:proofErr w:type="spellEnd"/>
    </w:p>
    <w:p w14:paraId="498A7751" w14:textId="3CFC7D37" w:rsidR="00076BE6" w:rsidRPr="00875BA0" w:rsidRDefault="00807D7D" w:rsidP="00076BE6">
      <w:pPr>
        <w:ind w:left="400" w:hanging="360"/>
        <w:rPr>
          <w:rFonts w:asciiTheme="minorHAnsi" w:hAnsiTheme="minorHAnsi" w:cstheme="minorHAnsi"/>
          <w:sz w:val="22"/>
          <w:szCs w:val="22"/>
        </w:rPr>
      </w:pPr>
      <w:r w:rsidRPr="00875BA0">
        <w:rPr>
          <w:rFonts w:asciiTheme="minorHAnsi" w:hAnsiTheme="minorHAnsi" w:cstheme="minorHAnsi"/>
          <w:sz w:val="22"/>
          <w:szCs w:val="22"/>
        </w:rPr>
        <w:t xml:space="preserve">3. Patiënten die niet in aanmerking komen voor radicale heelkunde (wegens medisch status en /of uitgebreidheid van de ziekte) kan radicale bestraling langdurige overleving bewerkstelligen. Dosis van minstens 54 tot minder dan 65 Gy dienen gebruikt te worden. </w:t>
      </w:r>
      <w:r w:rsidR="00E93401">
        <w:rPr>
          <w:rFonts w:asciiTheme="minorHAnsi" w:hAnsiTheme="minorHAnsi" w:cstheme="minorHAnsi"/>
          <w:sz w:val="22"/>
          <w:szCs w:val="22"/>
        </w:rPr>
        <w:t>T</w:t>
      </w:r>
      <w:r w:rsidRPr="00875BA0">
        <w:rPr>
          <w:rFonts w:asciiTheme="minorHAnsi" w:hAnsiTheme="minorHAnsi" w:cstheme="minorHAnsi"/>
          <w:sz w:val="22"/>
          <w:szCs w:val="22"/>
        </w:rPr>
        <w:t xml:space="preserve">oevoegen van 5FU </w:t>
      </w:r>
      <w:r w:rsidR="00904173">
        <w:rPr>
          <w:rFonts w:asciiTheme="minorHAnsi" w:hAnsiTheme="minorHAnsi" w:cstheme="minorHAnsi"/>
          <w:sz w:val="22"/>
          <w:szCs w:val="22"/>
        </w:rPr>
        <w:t>en</w:t>
      </w:r>
      <w:r w:rsidR="00904173" w:rsidRPr="00875BA0">
        <w:rPr>
          <w:rFonts w:asciiTheme="minorHAnsi" w:hAnsiTheme="minorHAnsi" w:cstheme="minorHAnsi"/>
          <w:sz w:val="22"/>
          <w:szCs w:val="22"/>
        </w:rPr>
        <w:t xml:space="preserve"> </w:t>
      </w:r>
      <w:proofErr w:type="spellStart"/>
      <w:r w:rsidR="00904173">
        <w:rPr>
          <w:rFonts w:asciiTheme="minorHAnsi" w:hAnsiTheme="minorHAnsi" w:cstheme="minorHAnsi"/>
          <w:sz w:val="22"/>
          <w:szCs w:val="22"/>
        </w:rPr>
        <w:t>C</w:t>
      </w:r>
      <w:r w:rsidRPr="00875BA0">
        <w:rPr>
          <w:rFonts w:asciiTheme="minorHAnsi" w:hAnsiTheme="minorHAnsi" w:cstheme="minorHAnsi"/>
          <w:sz w:val="22"/>
          <w:szCs w:val="22"/>
        </w:rPr>
        <w:t>isplatin</w:t>
      </w:r>
      <w:proofErr w:type="spellEnd"/>
      <w:r w:rsidRPr="00875BA0">
        <w:rPr>
          <w:rFonts w:asciiTheme="minorHAnsi" w:hAnsiTheme="minorHAnsi" w:cstheme="minorHAnsi"/>
          <w:sz w:val="22"/>
          <w:szCs w:val="22"/>
        </w:rPr>
        <w:t xml:space="preserve"> k</w:t>
      </w:r>
      <w:r w:rsidR="00E93401">
        <w:rPr>
          <w:rFonts w:asciiTheme="minorHAnsi" w:hAnsiTheme="minorHAnsi" w:cstheme="minorHAnsi"/>
          <w:sz w:val="22"/>
          <w:szCs w:val="22"/>
        </w:rPr>
        <w:t xml:space="preserve">an de complete response kans verhogen. </w:t>
      </w:r>
      <w:r w:rsidRPr="00875BA0">
        <w:rPr>
          <w:rFonts w:asciiTheme="minorHAnsi" w:hAnsiTheme="minorHAnsi" w:cstheme="minorHAnsi"/>
          <w:sz w:val="22"/>
          <w:szCs w:val="22"/>
        </w:rPr>
        <w:t xml:space="preserve">Radiatiecomplicaties zoals late fibrose, atrofie, </w:t>
      </w:r>
      <w:proofErr w:type="spellStart"/>
      <w:r w:rsidRPr="00875BA0">
        <w:rPr>
          <w:rFonts w:asciiTheme="minorHAnsi" w:hAnsiTheme="minorHAnsi" w:cstheme="minorHAnsi"/>
          <w:sz w:val="22"/>
          <w:szCs w:val="22"/>
        </w:rPr>
        <w:t>tele-angiectasie</w:t>
      </w:r>
      <w:proofErr w:type="spellEnd"/>
      <w:r w:rsidRPr="00875BA0">
        <w:rPr>
          <w:rFonts w:asciiTheme="minorHAnsi" w:hAnsiTheme="minorHAnsi" w:cstheme="minorHAnsi"/>
          <w:sz w:val="22"/>
          <w:szCs w:val="22"/>
        </w:rPr>
        <w:t xml:space="preserve"> en necrose kunnen worden geminimaliseerd als de fractiegrootte kleiner of gelijk is dan 180 </w:t>
      </w:r>
      <w:proofErr w:type="spellStart"/>
      <w:r w:rsidRPr="00875BA0">
        <w:rPr>
          <w:rFonts w:asciiTheme="minorHAnsi" w:hAnsiTheme="minorHAnsi" w:cstheme="minorHAnsi"/>
          <w:sz w:val="22"/>
          <w:szCs w:val="22"/>
        </w:rPr>
        <w:t>cGy</w:t>
      </w:r>
      <w:proofErr w:type="spellEnd"/>
      <w:r w:rsidRPr="00875BA0">
        <w:rPr>
          <w:rFonts w:asciiTheme="minorHAnsi" w:hAnsiTheme="minorHAnsi" w:cstheme="minorHAnsi"/>
          <w:sz w:val="22"/>
          <w:szCs w:val="22"/>
        </w:rPr>
        <w:t xml:space="preserve"> en de totale dosis van 65 Gy niet overschreden wordt.</w:t>
      </w:r>
    </w:p>
    <w:p w14:paraId="498A7752" w14:textId="77777777" w:rsidR="00076BE6" w:rsidRPr="00875BA0" w:rsidRDefault="00807D7D" w:rsidP="00076BE6">
      <w:pPr>
        <w:pStyle w:val="Kop4"/>
      </w:pPr>
      <w:bookmarkStart w:id="88" w:name="_Toc151367765"/>
      <w:bookmarkStart w:id="89" w:name="_Toc394479897"/>
      <w:r w:rsidRPr="00875BA0">
        <w:t>FIGO stadium IV:</w:t>
      </w:r>
      <w:bookmarkEnd w:id="88"/>
      <w:bookmarkEnd w:id="89"/>
      <w:r w:rsidRPr="00875BA0">
        <w:t xml:space="preserve"> </w:t>
      </w:r>
    </w:p>
    <w:p w14:paraId="498A7753" w14:textId="77777777" w:rsidR="00076BE6" w:rsidRPr="00875BA0" w:rsidRDefault="00807D7D" w:rsidP="00076BE6">
      <w:pPr>
        <w:pStyle w:val="Plattetekstinspringen2"/>
        <w:spacing w:line="240" w:lineRule="auto"/>
        <w:ind w:left="400" w:hanging="360"/>
        <w:rPr>
          <w:rFonts w:asciiTheme="minorHAnsi" w:hAnsiTheme="minorHAnsi" w:cstheme="minorHAnsi"/>
          <w:sz w:val="22"/>
          <w:szCs w:val="22"/>
        </w:rPr>
      </w:pPr>
      <w:r w:rsidRPr="00875BA0">
        <w:rPr>
          <w:rFonts w:asciiTheme="minorHAnsi" w:hAnsiTheme="minorHAnsi" w:cstheme="minorHAnsi"/>
          <w:sz w:val="22"/>
          <w:szCs w:val="22"/>
        </w:rPr>
        <w:t xml:space="preserve">1. radicale vulvectomie en </w:t>
      </w:r>
      <w:proofErr w:type="spellStart"/>
      <w:r w:rsidRPr="00875BA0">
        <w:rPr>
          <w:rFonts w:asciiTheme="minorHAnsi" w:hAnsiTheme="minorHAnsi" w:cstheme="minorHAnsi"/>
          <w:sz w:val="22"/>
          <w:szCs w:val="22"/>
        </w:rPr>
        <w:t>pelvische</w:t>
      </w:r>
      <w:proofErr w:type="spellEnd"/>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exenteratie</w:t>
      </w:r>
      <w:proofErr w:type="spellEnd"/>
      <w:r w:rsidRPr="00875BA0">
        <w:rPr>
          <w:rFonts w:asciiTheme="minorHAnsi" w:hAnsiTheme="minorHAnsi" w:cstheme="minorHAnsi"/>
          <w:sz w:val="22"/>
          <w:szCs w:val="22"/>
        </w:rPr>
        <w:t xml:space="preserve">, eventueel  gevolgd door </w:t>
      </w:r>
      <w:proofErr w:type="spellStart"/>
      <w:r w:rsidRPr="00875BA0">
        <w:rPr>
          <w:rFonts w:asciiTheme="minorHAnsi" w:hAnsiTheme="minorHAnsi" w:cstheme="minorHAnsi"/>
          <w:sz w:val="22"/>
          <w:szCs w:val="22"/>
        </w:rPr>
        <w:t>nabestraling</w:t>
      </w:r>
      <w:proofErr w:type="spellEnd"/>
      <w:r w:rsidRPr="00875BA0">
        <w:rPr>
          <w:rFonts w:asciiTheme="minorHAnsi" w:hAnsiTheme="minorHAnsi" w:cstheme="minorHAnsi"/>
          <w:sz w:val="22"/>
          <w:szCs w:val="22"/>
        </w:rPr>
        <w:t xml:space="preserve"> (wegens krappe snijranden, </w:t>
      </w:r>
      <w:proofErr w:type="spellStart"/>
      <w:r w:rsidRPr="00875BA0">
        <w:rPr>
          <w:rFonts w:asciiTheme="minorHAnsi" w:hAnsiTheme="minorHAnsi" w:cstheme="minorHAnsi"/>
          <w:sz w:val="22"/>
          <w:szCs w:val="22"/>
        </w:rPr>
        <w:t>lymfovasculaire</w:t>
      </w:r>
      <w:proofErr w:type="spellEnd"/>
      <w:r w:rsidRPr="00875BA0">
        <w:rPr>
          <w:rFonts w:asciiTheme="minorHAnsi" w:hAnsiTheme="minorHAnsi" w:cstheme="minorHAnsi"/>
          <w:sz w:val="22"/>
          <w:szCs w:val="22"/>
        </w:rPr>
        <w:t xml:space="preserve"> invasie en aangetaste lymfeklieren). Zowel pelvis als liezen moeten worden bestraald als 2 of meer liesklieren aangetast zijn.</w:t>
      </w:r>
    </w:p>
    <w:p w14:paraId="498A7754" w14:textId="0B8EF97C" w:rsidR="00076BE6" w:rsidRPr="00875BA0" w:rsidRDefault="00807D7D" w:rsidP="00076BE6">
      <w:pPr>
        <w:pStyle w:val="Plattetekst"/>
        <w:ind w:left="400" w:hanging="360"/>
        <w:rPr>
          <w:rFonts w:asciiTheme="minorHAnsi" w:hAnsiTheme="minorHAnsi" w:cstheme="minorHAnsi"/>
          <w:sz w:val="22"/>
          <w:szCs w:val="22"/>
        </w:rPr>
      </w:pPr>
      <w:r w:rsidRPr="00875BA0">
        <w:rPr>
          <w:rFonts w:asciiTheme="minorHAnsi" w:hAnsiTheme="minorHAnsi" w:cstheme="minorHAnsi"/>
          <w:sz w:val="22"/>
          <w:szCs w:val="22"/>
        </w:rPr>
        <w:t>2. Bestraling van een grote primaire laesie om de operabiliteit te</w:t>
      </w:r>
      <w:r>
        <w:rPr>
          <w:rFonts w:asciiTheme="minorHAnsi" w:hAnsiTheme="minorHAnsi" w:cstheme="minorHAnsi"/>
          <w:sz w:val="22"/>
          <w:szCs w:val="22"/>
        </w:rPr>
        <w:t xml:space="preserve"> </w:t>
      </w:r>
      <w:r w:rsidRPr="00875BA0">
        <w:rPr>
          <w:rFonts w:asciiTheme="minorHAnsi" w:hAnsiTheme="minorHAnsi" w:cstheme="minorHAnsi"/>
          <w:sz w:val="22"/>
          <w:szCs w:val="22"/>
        </w:rPr>
        <w:t xml:space="preserve">verbeteren gevolgd door radicale chirurgie. Een bestralingsdosis tot 55 Gy met </w:t>
      </w:r>
      <w:proofErr w:type="spellStart"/>
      <w:r w:rsidRPr="00875BA0">
        <w:rPr>
          <w:rFonts w:asciiTheme="minorHAnsi" w:hAnsiTheme="minorHAnsi" w:cstheme="minorHAnsi"/>
          <w:sz w:val="22"/>
          <w:szCs w:val="22"/>
        </w:rPr>
        <w:t>concomittant</w:t>
      </w:r>
      <w:proofErr w:type="spellEnd"/>
      <w:r w:rsidRPr="00875BA0">
        <w:rPr>
          <w:rFonts w:asciiTheme="minorHAnsi" w:hAnsiTheme="minorHAnsi" w:cstheme="minorHAnsi"/>
          <w:sz w:val="22"/>
          <w:szCs w:val="22"/>
        </w:rPr>
        <w:t xml:space="preserve"> 5FU </w:t>
      </w:r>
      <w:r w:rsidR="00904173">
        <w:rPr>
          <w:rFonts w:asciiTheme="minorHAnsi" w:hAnsiTheme="minorHAnsi" w:cstheme="minorHAnsi"/>
          <w:sz w:val="22"/>
          <w:szCs w:val="22"/>
        </w:rPr>
        <w:t>en</w:t>
      </w:r>
      <w:r w:rsidR="00904173" w:rsidRPr="00875BA0">
        <w:rPr>
          <w:rFonts w:asciiTheme="minorHAnsi" w:hAnsiTheme="minorHAnsi" w:cstheme="minorHAnsi"/>
          <w:sz w:val="22"/>
          <w:szCs w:val="22"/>
        </w:rPr>
        <w:t xml:space="preserve"> </w:t>
      </w:r>
      <w:proofErr w:type="spellStart"/>
      <w:r w:rsidR="00904173">
        <w:rPr>
          <w:rFonts w:asciiTheme="minorHAnsi" w:hAnsiTheme="minorHAnsi" w:cstheme="minorHAnsi"/>
          <w:sz w:val="22"/>
          <w:szCs w:val="22"/>
        </w:rPr>
        <w:t>C</w:t>
      </w:r>
      <w:r w:rsidRPr="00875BA0">
        <w:rPr>
          <w:rFonts w:asciiTheme="minorHAnsi" w:hAnsiTheme="minorHAnsi" w:cstheme="minorHAnsi"/>
          <w:sz w:val="22"/>
          <w:szCs w:val="22"/>
        </w:rPr>
        <w:t>isplatin</w:t>
      </w:r>
      <w:proofErr w:type="spellEnd"/>
      <w:r w:rsidR="00E93401">
        <w:rPr>
          <w:rFonts w:asciiTheme="minorHAnsi" w:hAnsiTheme="minorHAnsi" w:cstheme="minorHAnsi"/>
          <w:sz w:val="22"/>
          <w:szCs w:val="22"/>
        </w:rPr>
        <w:t>.</w:t>
      </w:r>
      <w:r w:rsidRPr="00875BA0">
        <w:rPr>
          <w:rFonts w:asciiTheme="minorHAnsi" w:hAnsiTheme="minorHAnsi" w:cstheme="minorHAnsi"/>
          <w:sz w:val="22"/>
          <w:szCs w:val="22"/>
        </w:rPr>
        <w:t>.</w:t>
      </w:r>
    </w:p>
    <w:p w14:paraId="498A7755" w14:textId="4F2BA193" w:rsidR="00076BE6" w:rsidRPr="00875BA0" w:rsidRDefault="00807D7D" w:rsidP="00076BE6">
      <w:pPr>
        <w:pStyle w:val="Plattetekst"/>
        <w:ind w:left="400" w:hanging="360"/>
        <w:rPr>
          <w:rFonts w:asciiTheme="minorHAnsi" w:hAnsiTheme="minorHAnsi" w:cstheme="minorHAnsi"/>
          <w:sz w:val="22"/>
          <w:szCs w:val="22"/>
        </w:rPr>
      </w:pPr>
      <w:r w:rsidRPr="00875BA0">
        <w:rPr>
          <w:rFonts w:asciiTheme="minorHAnsi" w:hAnsiTheme="minorHAnsi" w:cstheme="minorHAnsi"/>
          <w:sz w:val="22"/>
          <w:szCs w:val="22"/>
        </w:rPr>
        <w:br w:type="page"/>
      </w:r>
      <w:r>
        <w:rPr>
          <w:rFonts w:asciiTheme="minorHAnsi" w:hAnsiTheme="minorHAnsi" w:cstheme="minorHAnsi"/>
          <w:sz w:val="22"/>
          <w:szCs w:val="22"/>
        </w:rPr>
        <w:lastRenderedPageBreak/>
        <w:t>3. Patiën</w:t>
      </w:r>
      <w:r w:rsidRPr="00875BA0">
        <w:rPr>
          <w:rFonts w:asciiTheme="minorHAnsi" w:hAnsiTheme="minorHAnsi" w:cstheme="minorHAnsi"/>
          <w:sz w:val="22"/>
          <w:szCs w:val="22"/>
        </w:rPr>
        <w:t xml:space="preserve">ten die niet in aanmerking komen voor radicale heelkunde (wegens medisch status en /of uitgebreidheid van de ziekte) kan radicale bestraling langdurige overleving bewerkstelligen. Dosis van minstens 54 tot minder dan 65 Gy dienen gebruikt te worden. </w:t>
      </w:r>
      <w:r w:rsidR="00E93401">
        <w:rPr>
          <w:rFonts w:asciiTheme="minorHAnsi" w:hAnsiTheme="minorHAnsi" w:cstheme="minorHAnsi"/>
          <w:sz w:val="22"/>
          <w:szCs w:val="22"/>
        </w:rPr>
        <w:t>T</w:t>
      </w:r>
      <w:r w:rsidRPr="00875BA0">
        <w:rPr>
          <w:rFonts w:asciiTheme="minorHAnsi" w:hAnsiTheme="minorHAnsi" w:cstheme="minorHAnsi"/>
          <w:sz w:val="22"/>
          <w:szCs w:val="22"/>
        </w:rPr>
        <w:t xml:space="preserve">oevoegen van 5FU </w:t>
      </w:r>
      <w:r w:rsidR="00904173">
        <w:rPr>
          <w:rFonts w:asciiTheme="minorHAnsi" w:hAnsiTheme="minorHAnsi" w:cstheme="minorHAnsi"/>
          <w:sz w:val="22"/>
          <w:szCs w:val="22"/>
        </w:rPr>
        <w:t>en</w:t>
      </w:r>
      <w:r w:rsidR="00904173" w:rsidRPr="00875BA0">
        <w:rPr>
          <w:rFonts w:asciiTheme="minorHAnsi" w:hAnsiTheme="minorHAnsi" w:cstheme="minorHAnsi"/>
          <w:sz w:val="22"/>
          <w:szCs w:val="22"/>
        </w:rPr>
        <w:t xml:space="preserve"> </w:t>
      </w:r>
      <w:proofErr w:type="spellStart"/>
      <w:r w:rsidR="00904173">
        <w:rPr>
          <w:rFonts w:asciiTheme="minorHAnsi" w:hAnsiTheme="minorHAnsi" w:cstheme="minorHAnsi"/>
          <w:sz w:val="22"/>
          <w:szCs w:val="22"/>
        </w:rPr>
        <w:t>C</w:t>
      </w:r>
      <w:r w:rsidRPr="00875BA0">
        <w:rPr>
          <w:rFonts w:asciiTheme="minorHAnsi" w:hAnsiTheme="minorHAnsi" w:cstheme="minorHAnsi"/>
          <w:sz w:val="22"/>
          <w:szCs w:val="22"/>
        </w:rPr>
        <w:t>isplatin</w:t>
      </w:r>
      <w:proofErr w:type="spellEnd"/>
      <w:r w:rsidR="00ED66FA">
        <w:rPr>
          <w:rFonts w:asciiTheme="minorHAnsi" w:hAnsiTheme="minorHAnsi" w:cstheme="minorHAnsi"/>
          <w:sz w:val="22"/>
          <w:szCs w:val="22"/>
        </w:rPr>
        <w:t xml:space="preserve"> </w:t>
      </w:r>
      <w:r w:rsidR="00E93401">
        <w:rPr>
          <w:rFonts w:asciiTheme="minorHAnsi" w:hAnsiTheme="minorHAnsi" w:cstheme="minorHAnsi"/>
          <w:sz w:val="22"/>
          <w:szCs w:val="22"/>
        </w:rPr>
        <w:t>verhoogt de response kans</w:t>
      </w:r>
      <w:r w:rsidRPr="00875BA0">
        <w:rPr>
          <w:rFonts w:asciiTheme="minorHAnsi" w:hAnsiTheme="minorHAnsi" w:cstheme="minorHAnsi"/>
          <w:sz w:val="22"/>
          <w:szCs w:val="22"/>
        </w:rPr>
        <w:t xml:space="preserve">. Radiatiecomplicaties zoals late fibrose, atrofie, </w:t>
      </w:r>
      <w:proofErr w:type="spellStart"/>
      <w:r w:rsidRPr="00875BA0">
        <w:rPr>
          <w:rFonts w:asciiTheme="minorHAnsi" w:hAnsiTheme="minorHAnsi" w:cstheme="minorHAnsi"/>
          <w:sz w:val="22"/>
          <w:szCs w:val="22"/>
        </w:rPr>
        <w:t>tele-angiectasie</w:t>
      </w:r>
      <w:proofErr w:type="spellEnd"/>
      <w:r w:rsidRPr="00875BA0">
        <w:rPr>
          <w:rFonts w:asciiTheme="minorHAnsi" w:hAnsiTheme="minorHAnsi" w:cstheme="minorHAnsi"/>
          <w:sz w:val="22"/>
          <w:szCs w:val="22"/>
        </w:rPr>
        <w:t xml:space="preserve"> en necrose kunnen worden geminimaliseerd als de fractiegrootte kleiner of gelijk is dan 180 </w:t>
      </w:r>
      <w:proofErr w:type="spellStart"/>
      <w:r w:rsidRPr="00875BA0">
        <w:rPr>
          <w:rFonts w:asciiTheme="minorHAnsi" w:hAnsiTheme="minorHAnsi" w:cstheme="minorHAnsi"/>
          <w:sz w:val="22"/>
          <w:szCs w:val="22"/>
        </w:rPr>
        <w:t>cGy</w:t>
      </w:r>
      <w:proofErr w:type="spellEnd"/>
      <w:r w:rsidRPr="00875BA0">
        <w:rPr>
          <w:rFonts w:asciiTheme="minorHAnsi" w:hAnsiTheme="minorHAnsi" w:cstheme="minorHAnsi"/>
          <w:sz w:val="22"/>
          <w:szCs w:val="22"/>
        </w:rPr>
        <w:t xml:space="preserve"> en de totale dosis van 65 Gy niet overschreden wordt.</w:t>
      </w:r>
    </w:p>
    <w:p w14:paraId="498A7756" w14:textId="77777777" w:rsidR="00076BE6" w:rsidRPr="00875BA0" w:rsidRDefault="00807D7D" w:rsidP="00076BE6">
      <w:pPr>
        <w:pStyle w:val="Kop3"/>
      </w:pPr>
      <w:bookmarkStart w:id="90" w:name="_Toc151367766"/>
      <w:bookmarkStart w:id="91" w:name="_Toc394479898"/>
      <w:r w:rsidRPr="00875BA0">
        <w:t>Follow-up</w:t>
      </w:r>
      <w:bookmarkEnd w:id="90"/>
      <w:bookmarkEnd w:id="91"/>
    </w:p>
    <w:p w14:paraId="498A7757" w14:textId="77777777" w:rsidR="00076BE6" w:rsidRPr="00875BA0" w:rsidRDefault="00807D7D" w:rsidP="00076BE6">
      <w:pPr>
        <w:pStyle w:val="Kop4"/>
      </w:pPr>
      <w:bookmarkStart w:id="92" w:name="_Toc151367767"/>
      <w:bookmarkStart w:id="93" w:name="_Toc394479899"/>
      <w:r w:rsidRPr="00875BA0">
        <w:t>Doel</w:t>
      </w:r>
      <w:bookmarkEnd w:id="92"/>
      <w:bookmarkEnd w:id="93"/>
    </w:p>
    <w:p w14:paraId="498A7758" w14:textId="77777777" w:rsidR="00076BE6" w:rsidRPr="006D6851" w:rsidRDefault="00807D7D" w:rsidP="00C65054">
      <w:pPr>
        <w:pStyle w:val="Lijstalinea"/>
        <w:numPr>
          <w:ilvl w:val="0"/>
          <w:numId w:val="17"/>
        </w:numPr>
        <w:tabs>
          <w:tab w:val="left" w:pos="200"/>
        </w:tabs>
        <w:rPr>
          <w:rFonts w:asciiTheme="minorHAnsi" w:hAnsiTheme="minorHAnsi" w:cstheme="minorHAnsi"/>
          <w:sz w:val="22"/>
          <w:szCs w:val="22"/>
        </w:rPr>
      </w:pPr>
      <w:r w:rsidRPr="006D6851">
        <w:rPr>
          <w:rFonts w:asciiTheme="minorHAnsi" w:hAnsiTheme="minorHAnsi" w:cstheme="minorHAnsi"/>
          <w:sz w:val="22"/>
          <w:szCs w:val="22"/>
        </w:rPr>
        <w:t xml:space="preserve">evaluatie kwaliteit van leven </w:t>
      </w:r>
    </w:p>
    <w:p w14:paraId="498A7759" w14:textId="77777777" w:rsidR="00076BE6" w:rsidRPr="006D6851" w:rsidRDefault="00807D7D" w:rsidP="00C65054">
      <w:pPr>
        <w:pStyle w:val="Lijstalinea"/>
        <w:numPr>
          <w:ilvl w:val="0"/>
          <w:numId w:val="17"/>
        </w:numPr>
        <w:tabs>
          <w:tab w:val="left" w:pos="200"/>
        </w:tabs>
        <w:rPr>
          <w:rFonts w:asciiTheme="minorHAnsi" w:hAnsiTheme="minorHAnsi" w:cstheme="minorHAnsi"/>
          <w:sz w:val="22"/>
          <w:szCs w:val="22"/>
        </w:rPr>
      </w:pPr>
      <w:r w:rsidRPr="006D6851">
        <w:rPr>
          <w:rFonts w:asciiTheme="minorHAnsi" w:hAnsiTheme="minorHAnsi" w:cstheme="minorHAnsi"/>
          <w:sz w:val="22"/>
          <w:szCs w:val="22"/>
        </w:rPr>
        <w:t xml:space="preserve">vroege opsporing recidieven </w:t>
      </w:r>
    </w:p>
    <w:p w14:paraId="498A775A" w14:textId="77777777" w:rsidR="00076BE6" w:rsidRPr="006D6851" w:rsidRDefault="00807D7D" w:rsidP="00C65054">
      <w:pPr>
        <w:pStyle w:val="Lijstalinea"/>
        <w:numPr>
          <w:ilvl w:val="0"/>
          <w:numId w:val="17"/>
        </w:numPr>
        <w:tabs>
          <w:tab w:val="left" w:pos="200"/>
        </w:tabs>
        <w:rPr>
          <w:rFonts w:asciiTheme="minorHAnsi" w:hAnsiTheme="minorHAnsi" w:cstheme="minorHAnsi"/>
          <w:sz w:val="22"/>
          <w:szCs w:val="22"/>
        </w:rPr>
      </w:pPr>
      <w:r w:rsidRPr="006D6851">
        <w:rPr>
          <w:rFonts w:asciiTheme="minorHAnsi" w:hAnsiTheme="minorHAnsi" w:cstheme="minorHAnsi"/>
          <w:sz w:val="22"/>
          <w:szCs w:val="22"/>
        </w:rPr>
        <w:t>lo</w:t>
      </w:r>
      <w:r>
        <w:rPr>
          <w:rFonts w:asciiTheme="minorHAnsi" w:hAnsiTheme="minorHAnsi" w:cstheme="minorHAnsi"/>
          <w:sz w:val="22"/>
          <w:szCs w:val="22"/>
        </w:rPr>
        <w:t>k</w:t>
      </w:r>
      <w:r w:rsidRPr="006D6851">
        <w:rPr>
          <w:rFonts w:asciiTheme="minorHAnsi" w:hAnsiTheme="minorHAnsi" w:cstheme="minorHAnsi"/>
          <w:sz w:val="22"/>
          <w:szCs w:val="22"/>
        </w:rPr>
        <w:t xml:space="preserve">ale recidieven, vagina recidieven en bekkenkliermetastasen vrijwel altijd binnen 3 jaar na </w:t>
      </w:r>
      <w:r w:rsidRPr="006D6851">
        <w:rPr>
          <w:rFonts w:asciiTheme="minorHAnsi" w:hAnsiTheme="minorHAnsi" w:cstheme="minorHAnsi"/>
          <w:sz w:val="22"/>
          <w:szCs w:val="22"/>
        </w:rPr>
        <w:br/>
        <w:t xml:space="preserve">operatie </w:t>
      </w:r>
    </w:p>
    <w:p w14:paraId="498A775B" w14:textId="360504A3" w:rsidR="00076BE6" w:rsidRPr="006D6851" w:rsidRDefault="00C03E7E" w:rsidP="00C65054">
      <w:pPr>
        <w:pStyle w:val="Lijstalinea"/>
        <w:numPr>
          <w:ilvl w:val="0"/>
          <w:numId w:val="17"/>
        </w:numPr>
        <w:tabs>
          <w:tab w:val="left" w:pos="200"/>
        </w:tabs>
        <w:rPr>
          <w:rFonts w:asciiTheme="minorHAnsi" w:hAnsiTheme="minorHAnsi" w:cstheme="minorHAnsi"/>
          <w:sz w:val="22"/>
          <w:szCs w:val="22"/>
        </w:rPr>
      </w:pPr>
      <w:r>
        <w:rPr>
          <w:rFonts w:asciiTheme="minorHAnsi" w:hAnsiTheme="minorHAnsi" w:cstheme="minorHAnsi"/>
          <w:sz w:val="22"/>
          <w:szCs w:val="22"/>
        </w:rPr>
        <w:t xml:space="preserve">nieuwe tumor </w:t>
      </w:r>
    </w:p>
    <w:p w14:paraId="498A775C" w14:textId="77777777" w:rsidR="00076BE6" w:rsidRPr="006D6851" w:rsidRDefault="00807D7D" w:rsidP="00C65054">
      <w:pPr>
        <w:pStyle w:val="Lijstalinea"/>
        <w:numPr>
          <w:ilvl w:val="0"/>
          <w:numId w:val="17"/>
        </w:numPr>
        <w:tabs>
          <w:tab w:val="left" w:pos="200"/>
        </w:tabs>
        <w:rPr>
          <w:rFonts w:asciiTheme="minorHAnsi" w:hAnsiTheme="minorHAnsi" w:cstheme="minorHAnsi"/>
          <w:sz w:val="22"/>
          <w:szCs w:val="22"/>
        </w:rPr>
      </w:pPr>
      <w:r w:rsidRPr="006D6851">
        <w:rPr>
          <w:rFonts w:asciiTheme="minorHAnsi" w:hAnsiTheme="minorHAnsi" w:cstheme="minorHAnsi"/>
          <w:sz w:val="22"/>
          <w:szCs w:val="22"/>
        </w:rPr>
        <w:t xml:space="preserve">verhoogde kans op (pre)maligne aandoeningen van cervix en vagina </w:t>
      </w:r>
    </w:p>
    <w:p w14:paraId="498A775D" w14:textId="77777777" w:rsidR="00076BE6" w:rsidRPr="00875BA0" w:rsidRDefault="00807D7D" w:rsidP="00076BE6">
      <w:pPr>
        <w:pStyle w:val="Kop4"/>
      </w:pPr>
      <w:bookmarkStart w:id="94" w:name="_Toc151367768"/>
      <w:bookmarkStart w:id="95" w:name="_Toc394479900"/>
      <w:r w:rsidRPr="00875BA0">
        <w:t>Fre</w:t>
      </w:r>
      <w:r>
        <w:t>qu</w:t>
      </w:r>
      <w:r w:rsidRPr="00875BA0">
        <w:t>entie</w:t>
      </w:r>
      <w:bookmarkEnd w:id="94"/>
      <w:bookmarkEnd w:id="95"/>
    </w:p>
    <w:p w14:paraId="498A775E" w14:textId="77777777" w:rsidR="00076BE6" w:rsidRPr="006D6851" w:rsidRDefault="00807D7D" w:rsidP="00C65054">
      <w:pPr>
        <w:pStyle w:val="Lijstalinea"/>
        <w:numPr>
          <w:ilvl w:val="0"/>
          <w:numId w:val="18"/>
        </w:numPr>
        <w:rPr>
          <w:rFonts w:asciiTheme="minorHAnsi" w:hAnsiTheme="minorHAnsi" w:cstheme="minorHAnsi"/>
          <w:sz w:val="22"/>
          <w:szCs w:val="22"/>
        </w:rPr>
      </w:pPr>
      <w:r w:rsidRPr="006D6851">
        <w:rPr>
          <w:rFonts w:asciiTheme="minorHAnsi" w:hAnsiTheme="minorHAnsi" w:cstheme="minorHAnsi"/>
          <w:sz w:val="22"/>
          <w:szCs w:val="22"/>
        </w:rPr>
        <w:t>Eerste controle na 6 weken</w:t>
      </w:r>
    </w:p>
    <w:p w14:paraId="498A775F" w14:textId="77777777" w:rsidR="00076BE6" w:rsidRPr="006D6851" w:rsidRDefault="00807D7D" w:rsidP="00C65054">
      <w:pPr>
        <w:pStyle w:val="Lijstalinea"/>
        <w:numPr>
          <w:ilvl w:val="0"/>
          <w:numId w:val="18"/>
        </w:numPr>
        <w:rPr>
          <w:rFonts w:asciiTheme="minorHAnsi" w:hAnsiTheme="minorHAnsi" w:cstheme="minorHAnsi"/>
          <w:sz w:val="22"/>
          <w:szCs w:val="22"/>
        </w:rPr>
      </w:pPr>
      <w:r w:rsidRPr="006D6851">
        <w:rPr>
          <w:rFonts w:asciiTheme="minorHAnsi" w:hAnsiTheme="minorHAnsi" w:cstheme="minorHAnsi"/>
          <w:sz w:val="22"/>
          <w:szCs w:val="22"/>
        </w:rPr>
        <w:t>Daarna eerste 2 jaar elke 3 maanden</w:t>
      </w:r>
    </w:p>
    <w:p w14:paraId="498A7760" w14:textId="77777777" w:rsidR="00076BE6" w:rsidRPr="006D6851" w:rsidRDefault="00807D7D" w:rsidP="00C65054">
      <w:pPr>
        <w:pStyle w:val="Lijstalinea"/>
        <w:numPr>
          <w:ilvl w:val="0"/>
          <w:numId w:val="18"/>
        </w:numPr>
        <w:rPr>
          <w:rFonts w:asciiTheme="minorHAnsi" w:hAnsiTheme="minorHAnsi" w:cstheme="minorHAnsi"/>
          <w:sz w:val="22"/>
          <w:szCs w:val="22"/>
        </w:rPr>
      </w:pPr>
      <w:r w:rsidRPr="006D6851">
        <w:rPr>
          <w:rFonts w:asciiTheme="minorHAnsi" w:hAnsiTheme="minorHAnsi" w:cstheme="minorHAnsi"/>
          <w:sz w:val="22"/>
          <w:szCs w:val="22"/>
        </w:rPr>
        <w:t>Derde tot vijfde jaar elke 6 maanden</w:t>
      </w:r>
    </w:p>
    <w:p w14:paraId="498A7761" w14:textId="77777777" w:rsidR="00076BE6" w:rsidRPr="006D6851" w:rsidRDefault="00807D7D" w:rsidP="00C65054">
      <w:pPr>
        <w:pStyle w:val="Lijstalinea"/>
        <w:numPr>
          <w:ilvl w:val="0"/>
          <w:numId w:val="18"/>
        </w:numPr>
        <w:rPr>
          <w:rFonts w:asciiTheme="minorHAnsi" w:hAnsiTheme="minorHAnsi" w:cstheme="minorHAnsi"/>
          <w:sz w:val="22"/>
          <w:szCs w:val="22"/>
        </w:rPr>
      </w:pPr>
      <w:r w:rsidRPr="006D6851">
        <w:rPr>
          <w:rFonts w:asciiTheme="minorHAnsi" w:hAnsiTheme="minorHAnsi" w:cstheme="minorHAnsi"/>
          <w:sz w:val="22"/>
          <w:szCs w:val="22"/>
        </w:rPr>
        <w:t>Daarna elk jaar</w:t>
      </w:r>
    </w:p>
    <w:p w14:paraId="498A7762" w14:textId="77777777" w:rsidR="00076BE6" w:rsidRPr="00875BA0" w:rsidRDefault="00807D7D" w:rsidP="00076BE6">
      <w:pPr>
        <w:pStyle w:val="Kop4"/>
      </w:pPr>
      <w:bookmarkStart w:id="96" w:name="_Toc151367769"/>
      <w:bookmarkStart w:id="97" w:name="_Toc394479901"/>
      <w:r w:rsidRPr="00875BA0">
        <w:t>Follow-up onderzoek</w:t>
      </w:r>
      <w:bookmarkEnd w:id="96"/>
      <w:bookmarkEnd w:id="97"/>
    </w:p>
    <w:p w14:paraId="498A7763" w14:textId="77777777" w:rsidR="00076BE6" w:rsidRPr="006D6851" w:rsidRDefault="00807D7D" w:rsidP="00C65054">
      <w:pPr>
        <w:pStyle w:val="Lijstalinea"/>
        <w:numPr>
          <w:ilvl w:val="0"/>
          <w:numId w:val="19"/>
        </w:numPr>
        <w:rPr>
          <w:rFonts w:asciiTheme="minorHAnsi" w:hAnsiTheme="minorHAnsi" w:cstheme="minorHAnsi"/>
          <w:sz w:val="22"/>
          <w:szCs w:val="22"/>
        </w:rPr>
      </w:pPr>
      <w:r w:rsidRPr="006D6851">
        <w:rPr>
          <w:rFonts w:asciiTheme="minorHAnsi" w:hAnsiTheme="minorHAnsi" w:cstheme="minorHAnsi"/>
          <w:sz w:val="22"/>
          <w:szCs w:val="22"/>
        </w:rPr>
        <w:t>Anamnese en lichamelijk onderzoek</w:t>
      </w:r>
    </w:p>
    <w:p w14:paraId="498A7764" w14:textId="3AAF6E2A" w:rsidR="00076BE6" w:rsidRPr="00875BA0" w:rsidRDefault="00807D7D" w:rsidP="00076BE6">
      <w:pPr>
        <w:pStyle w:val="Kop3"/>
      </w:pPr>
      <w:bookmarkStart w:id="98" w:name="_Toc151367770"/>
      <w:bookmarkStart w:id="99" w:name="_Toc394479902"/>
      <w:r w:rsidRPr="00875BA0">
        <w:t>Prognose</w:t>
      </w:r>
      <w:bookmarkEnd w:id="98"/>
      <w:bookmarkEnd w:id="99"/>
    </w:p>
    <w:p w14:paraId="498A7766" w14:textId="77777777" w:rsidR="001426CF" w:rsidRPr="001426CF" w:rsidRDefault="001426CF" w:rsidP="009876ED">
      <w:pPr>
        <w:pStyle w:val="Kop4"/>
        <w:rPr>
          <w:lang w:val="en" w:eastAsia="nl-BE"/>
        </w:rPr>
      </w:pPr>
      <w:bookmarkStart w:id="100" w:name="_Toc394479903"/>
      <w:r w:rsidRPr="001426CF">
        <w:rPr>
          <w:lang w:val="en" w:eastAsia="nl-BE"/>
        </w:rPr>
        <w:t>Survival rates for squamous cell carcinoma of the vulva, by stage</w:t>
      </w:r>
      <w:bookmarkEnd w:id="100"/>
    </w:p>
    <w:tbl>
      <w:tblPr>
        <w:tblW w:w="10647"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5"/>
        <w:gridCol w:w="3933"/>
        <w:gridCol w:w="3969"/>
      </w:tblGrid>
      <w:tr w:rsidR="001426CF" w:rsidRPr="00795680" w14:paraId="498A776A" w14:textId="77777777" w:rsidTr="003E3D26">
        <w:trPr>
          <w:trHeight w:val="340"/>
        </w:trPr>
        <w:tc>
          <w:tcPr>
            <w:tcW w:w="2745" w:type="dxa"/>
            <w:hideMark/>
          </w:tcPr>
          <w:p w14:paraId="498A7767" w14:textId="77777777" w:rsidR="001426CF" w:rsidRPr="00795680" w:rsidRDefault="001426CF" w:rsidP="00795680">
            <w:pPr>
              <w:spacing w:after="300" w:line="300" w:lineRule="atLeast"/>
              <w:jc w:val="center"/>
              <w:rPr>
                <w:rFonts w:asciiTheme="minorHAnsi" w:hAnsiTheme="minorHAnsi" w:cs="Arial"/>
                <w:color w:val="454B54"/>
                <w:sz w:val="22"/>
                <w:szCs w:val="20"/>
                <w:lang w:val="nl-BE" w:eastAsia="nl-BE"/>
              </w:rPr>
            </w:pPr>
            <w:r w:rsidRPr="00795680">
              <w:rPr>
                <w:rFonts w:asciiTheme="minorHAnsi" w:hAnsiTheme="minorHAnsi" w:cs="Arial"/>
                <w:b/>
                <w:bCs/>
                <w:color w:val="454B54"/>
                <w:sz w:val="22"/>
                <w:szCs w:val="20"/>
                <w:lang w:val="nl-BE" w:eastAsia="nl-BE"/>
              </w:rPr>
              <w:t>Stage</w:t>
            </w:r>
          </w:p>
        </w:tc>
        <w:tc>
          <w:tcPr>
            <w:tcW w:w="3933" w:type="dxa"/>
            <w:hideMark/>
          </w:tcPr>
          <w:p w14:paraId="498A7768" w14:textId="77777777" w:rsidR="001426CF" w:rsidRPr="00795680" w:rsidRDefault="001426CF" w:rsidP="00795680">
            <w:pPr>
              <w:spacing w:after="300" w:line="300" w:lineRule="atLeast"/>
              <w:jc w:val="center"/>
              <w:rPr>
                <w:rFonts w:asciiTheme="minorHAnsi" w:hAnsiTheme="minorHAnsi" w:cs="Arial"/>
                <w:color w:val="454B54"/>
                <w:sz w:val="22"/>
                <w:szCs w:val="20"/>
                <w:lang w:val="nl-BE" w:eastAsia="nl-BE"/>
              </w:rPr>
            </w:pPr>
            <w:proofErr w:type="spellStart"/>
            <w:r w:rsidRPr="00795680">
              <w:rPr>
                <w:rFonts w:asciiTheme="minorHAnsi" w:hAnsiTheme="minorHAnsi" w:cs="Arial"/>
                <w:b/>
                <w:bCs/>
                <w:color w:val="454B54"/>
                <w:sz w:val="22"/>
                <w:szCs w:val="20"/>
                <w:lang w:val="nl-BE" w:eastAsia="nl-BE"/>
              </w:rPr>
              <w:t>Relative</w:t>
            </w:r>
            <w:proofErr w:type="spellEnd"/>
            <w:r w:rsidRPr="00795680">
              <w:rPr>
                <w:rFonts w:asciiTheme="minorHAnsi" w:hAnsiTheme="minorHAnsi" w:cs="Arial"/>
                <w:b/>
                <w:bCs/>
                <w:color w:val="454B54"/>
                <w:sz w:val="22"/>
                <w:szCs w:val="20"/>
                <w:lang w:val="nl-BE" w:eastAsia="nl-BE"/>
              </w:rPr>
              <w:br/>
              <w:t xml:space="preserve">5-Year Survival </w:t>
            </w:r>
            <w:proofErr w:type="spellStart"/>
            <w:r w:rsidRPr="00795680">
              <w:rPr>
                <w:rFonts w:asciiTheme="minorHAnsi" w:hAnsiTheme="minorHAnsi" w:cs="Arial"/>
                <w:b/>
                <w:bCs/>
                <w:color w:val="454B54"/>
                <w:sz w:val="22"/>
                <w:szCs w:val="20"/>
                <w:lang w:val="nl-BE" w:eastAsia="nl-BE"/>
              </w:rPr>
              <w:t>Rate</w:t>
            </w:r>
            <w:proofErr w:type="spellEnd"/>
          </w:p>
        </w:tc>
        <w:tc>
          <w:tcPr>
            <w:tcW w:w="3969" w:type="dxa"/>
            <w:hideMark/>
          </w:tcPr>
          <w:p w14:paraId="498A7769" w14:textId="77777777" w:rsidR="001426CF" w:rsidRPr="00795680" w:rsidRDefault="001426CF" w:rsidP="00795680">
            <w:pPr>
              <w:spacing w:after="300" w:line="300" w:lineRule="atLeast"/>
              <w:jc w:val="center"/>
              <w:rPr>
                <w:rFonts w:asciiTheme="minorHAnsi" w:hAnsiTheme="minorHAnsi" w:cs="Arial"/>
                <w:color w:val="454B54"/>
                <w:sz w:val="22"/>
                <w:szCs w:val="20"/>
                <w:lang w:val="nl-BE" w:eastAsia="nl-BE"/>
              </w:rPr>
            </w:pPr>
            <w:proofErr w:type="spellStart"/>
            <w:r w:rsidRPr="00795680">
              <w:rPr>
                <w:rFonts w:asciiTheme="minorHAnsi" w:hAnsiTheme="minorHAnsi" w:cs="Arial"/>
                <w:b/>
                <w:bCs/>
                <w:color w:val="454B54"/>
                <w:sz w:val="22"/>
                <w:szCs w:val="20"/>
                <w:lang w:val="nl-BE" w:eastAsia="nl-BE"/>
              </w:rPr>
              <w:t>Relative</w:t>
            </w:r>
            <w:proofErr w:type="spellEnd"/>
            <w:r w:rsidRPr="00795680">
              <w:rPr>
                <w:rFonts w:asciiTheme="minorHAnsi" w:hAnsiTheme="minorHAnsi" w:cs="Arial"/>
                <w:b/>
                <w:bCs/>
                <w:color w:val="454B54"/>
                <w:sz w:val="22"/>
                <w:szCs w:val="20"/>
                <w:lang w:val="nl-BE" w:eastAsia="nl-BE"/>
              </w:rPr>
              <w:br/>
              <w:t xml:space="preserve">10-Year Survival </w:t>
            </w:r>
            <w:proofErr w:type="spellStart"/>
            <w:r w:rsidRPr="00795680">
              <w:rPr>
                <w:rFonts w:asciiTheme="minorHAnsi" w:hAnsiTheme="minorHAnsi" w:cs="Arial"/>
                <w:b/>
                <w:bCs/>
                <w:color w:val="454B54"/>
                <w:sz w:val="22"/>
                <w:szCs w:val="20"/>
                <w:lang w:val="nl-BE" w:eastAsia="nl-BE"/>
              </w:rPr>
              <w:t>Rate</w:t>
            </w:r>
            <w:proofErr w:type="spellEnd"/>
          </w:p>
        </w:tc>
      </w:tr>
      <w:tr w:rsidR="001426CF" w:rsidRPr="00795680" w14:paraId="498A776E" w14:textId="77777777" w:rsidTr="003E3D26">
        <w:trPr>
          <w:trHeight w:val="65"/>
        </w:trPr>
        <w:tc>
          <w:tcPr>
            <w:tcW w:w="2745" w:type="dxa"/>
            <w:hideMark/>
          </w:tcPr>
          <w:p w14:paraId="498A776B"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I</w:t>
            </w:r>
          </w:p>
        </w:tc>
        <w:tc>
          <w:tcPr>
            <w:tcW w:w="3933" w:type="dxa"/>
            <w:hideMark/>
          </w:tcPr>
          <w:p w14:paraId="498A776C"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93%</w:t>
            </w:r>
          </w:p>
        </w:tc>
        <w:tc>
          <w:tcPr>
            <w:tcW w:w="3969" w:type="dxa"/>
            <w:hideMark/>
          </w:tcPr>
          <w:p w14:paraId="498A776D"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87%</w:t>
            </w:r>
          </w:p>
        </w:tc>
      </w:tr>
      <w:tr w:rsidR="001426CF" w:rsidRPr="00795680" w14:paraId="498A7772" w14:textId="77777777" w:rsidTr="003E3D26">
        <w:trPr>
          <w:trHeight w:val="20"/>
        </w:trPr>
        <w:tc>
          <w:tcPr>
            <w:tcW w:w="2745" w:type="dxa"/>
            <w:hideMark/>
          </w:tcPr>
          <w:p w14:paraId="498A776F"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II</w:t>
            </w:r>
          </w:p>
        </w:tc>
        <w:tc>
          <w:tcPr>
            <w:tcW w:w="3933" w:type="dxa"/>
            <w:hideMark/>
          </w:tcPr>
          <w:p w14:paraId="498A7770"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79%</w:t>
            </w:r>
          </w:p>
        </w:tc>
        <w:tc>
          <w:tcPr>
            <w:tcW w:w="3969" w:type="dxa"/>
            <w:hideMark/>
          </w:tcPr>
          <w:p w14:paraId="498A7771"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69%</w:t>
            </w:r>
          </w:p>
        </w:tc>
      </w:tr>
      <w:tr w:rsidR="001426CF" w:rsidRPr="00795680" w14:paraId="498A7776" w14:textId="77777777" w:rsidTr="003E3D26">
        <w:trPr>
          <w:trHeight w:val="20"/>
        </w:trPr>
        <w:tc>
          <w:tcPr>
            <w:tcW w:w="2745" w:type="dxa"/>
            <w:hideMark/>
          </w:tcPr>
          <w:p w14:paraId="498A7773"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III</w:t>
            </w:r>
          </w:p>
        </w:tc>
        <w:tc>
          <w:tcPr>
            <w:tcW w:w="3933" w:type="dxa"/>
            <w:hideMark/>
          </w:tcPr>
          <w:p w14:paraId="498A7774"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53%</w:t>
            </w:r>
          </w:p>
        </w:tc>
        <w:tc>
          <w:tcPr>
            <w:tcW w:w="3969" w:type="dxa"/>
            <w:hideMark/>
          </w:tcPr>
          <w:p w14:paraId="498A7775"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46%</w:t>
            </w:r>
          </w:p>
        </w:tc>
      </w:tr>
      <w:tr w:rsidR="001426CF" w:rsidRPr="00795680" w14:paraId="498A777A" w14:textId="77777777" w:rsidTr="003E3D26">
        <w:trPr>
          <w:trHeight w:val="20"/>
        </w:trPr>
        <w:tc>
          <w:tcPr>
            <w:tcW w:w="2745" w:type="dxa"/>
            <w:hideMark/>
          </w:tcPr>
          <w:p w14:paraId="498A7777"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IV</w:t>
            </w:r>
          </w:p>
        </w:tc>
        <w:tc>
          <w:tcPr>
            <w:tcW w:w="3933" w:type="dxa"/>
            <w:hideMark/>
          </w:tcPr>
          <w:p w14:paraId="498A7778"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29%</w:t>
            </w:r>
          </w:p>
        </w:tc>
        <w:tc>
          <w:tcPr>
            <w:tcW w:w="3969" w:type="dxa"/>
            <w:hideMark/>
          </w:tcPr>
          <w:p w14:paraId="498A7779" w14:textId="77777777" w:rsidR="001426CF" w:rsidRPr="00795680" w:rsidRDefault="001426CF" w:rsidP="00795680">
            <w:pPr>
              <w:spacing w:after="300" w:line="300" w:lineRule="atLeast"/>
              <w:ind w:left="720"/>
              <w:jc w:val="center"/>
              <w:rPr>
                <w:rFonts w:asciiTheme="minorHAnsi" w:hAnsiTheme="minorHAnsi" w:cs="Arial"/>
                <w:color w:val="454B54"/>
                <w:sz w:val="22"/>
                <w:szCs w:val="20"/>
                <w:lang w:val="nl-BE" w:eastAsia="nl-BE"/>
              </w:rPr>
            </w:pPr>
            <w:r w:rsidRPr="00795680">
              <w:rPr>
                <w:rFonts w:asciiTheme="minorHAnsi" w:hAnsiTheme="minorHAnsi" w:cs="Arial"/>
                <w:color w:val="454B54"/>
                <w:sz w:val="22"/>
                <w:szCs w:val="20"/>
                <w:lang w:val="nl-BE" w:eastAsia="nl-BE"/>
              </w:rPr>
              <w:t>16%</w:t>
            </w:r>
          </w:p>
        </w:tc>
      </w:tr>
    </w:tbl>
    <w:p w14:paraId="498A777B" w14:textId="77777777" w:rsidR="001426CF" w:rsidRPr="001426CF" w:rsidRDefault="001426CF" w:rsidP="009876ED">
      <w:pPr>
        <w:pStyle w:val="Kop4"/>
        <w:rPr>
          <w:lang w:val="en" w:eastAsia="nl-BE"/>
        </w:rPr>
      </w:pPr>
      <w:bookmarkStart w:id="101" w:name="_Toc394479904"/>
      <w:r w:rsidRPr="001426CF">
        <w:rPr>
          <w:lang w:val="en" w:eastAsia="nl-BE"/>
        </w:rPr>
        <w:t>Survival rates for adenocarcinoma of the vulva, by stage</w:t>
      </w:r>
      <w:bookmarkEnd w:id="101"/>
    </w:p>
    <w:tbl>
      <w:tblPr>
        <w:tblW w:w="10647"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5"/>
        <w:gridCol w:w="3933"/>
        <w:gridCol w:w="3969"/>
      </w:tblGrid>
      <w:tr w:rsidR="001426CF" w:rsidRPr="006527FF" w14:paraId="498A777F" w14:textId="77777777" w:rsidTr="003E3D26">
        <w:trPr>
          <w:trHeight w:val="397"/>
        </w:trPr>
        <w:tc>
          <w:tcPr>
            <w:tcW w:w="2745" w:type="dxa"/>
            <w:hideMark/>
          </w:tcPr>
          <w:p w14:paraId="498A777C" w14:textId="77777777" w:rsidR="001426CF" w:rsidRPr="006527FF" w:rsidRDefault="001426CF" w:rsidP="001426CF">
            <w:pPr>
              <w:spacing w:after="300" w:line="300" w:lineRule="atLeast"/>
              <w:jc w:val="center"/>
              <w:rPr>
                <w:rFonts w:asciiTheme="minorHAnsi" w:hAnsiTheme="minorHAnsi" w:cs="Arial"/>
                <w:color w:val="454B54"/>
                <w:sz w:val="22"/>
                <w:szCs w:val="20"/>
                <w:lang w:val="nl-BE" w:eastAsia="nl-BE"/>
              </w:rPr>
            </w:pPr>
            <w:r w:rsidRPr="006527FF">
              <w:rPr>
                <w:rFonts w:asciiTheme="minorHAnsi" w:hAnsiTheme="minorHAnsi" w:cs="Arial"/>
                <w:b/>
                <w:bCs/>
                <w:color w:val="454B54"/>
                <w:sz w:val="22"/>
                <w:szCs w:val="20"/>
                <w:lang w:val="nl-BE" w:eastAsia="nl-BE"/>
              </w:rPr>
              <w:t>Stage</w:t>
            </w:r>
          </w:p>
        </w:tc>
        <w:tc>
          <w:tcPr>
            <w:tcW w:w="3933" w:type="dxa"/>
            <w:hideMark/>
          </w:tcPr>
          <w:p w14:paraId="498A777D" w14:textId="77777777" w:rsidR="001426CF" w:rsidRPr="006527FF" w:rsidRDefault="001426CF" w:rsidP="001426CF">
            <w:pPr>
              <w:spacing w:after="300" w:line="300" w:lineRule="atLeast"/>
              <w:jc w:val="center"/>
              <w:rPr>
                <w:rFonts w:asciiTheme="minorHAnsi" w:hAnsiTheme="minorHAnsi" w:cs="Arial"/>
                <w:color w:val="454B54"/>
                <w:sz w:val="22"/>
                <w:szCs w:val="20"/>
                <w:lang w:val="nl-BE" w:eastAsia="nl-BE"/>
              </w:rPr>
            </w:pPr>
            <w:proofErr w:type="spellStart"/>
            <w:r w:rsidRPr="006527FF">
              <w:rPr>
                <w:rFonts w:asciiTheme="minorHAnsi" w:hAnsiTheme="minorHAnsi" w:cs="Arial"/>
                <w:b/>
                <w:bCs/>
                <w:color w:val="454B54"/>
                <w:sz w:val="22"/>
                <w:szCs w:val="20"/>
                <w:lang w:val="nl-BE" w:eastAsia="nl-BE"/>
              </w:rPr>
              <w:t>Relative</w:t>
            </w:r>
            <w:proofErr w:type="spellEnd"/>
            <w:r w:rsidRPr="006527FF">
              <w:rPr>
                <w:rFonts w:asciiTheme="minorHAnsi" w:hAnsiTheme="minorHAnsi" w:cs="Arial"/>
                <w:b/>
                <w:bCs/>
                <w:color w:val="454B54"/>
                <w:sz w:val="22"/>
                <w:szCs w:val="20"/>
                <w:lang w:val="nl-BE" w:eastAsia="nl-BE"/>
              </w:rPr>
              <w:br/>
              <w:t xml:space="preserve">5-Year Survival </w:t>
            </w:r>
            <w:proofErr w:type="spellStart"/>
            <w:r w:rsidRPr="006527FF">
              <w:rPr>
                <w:rFonts w:asciiTheme="minorHAnsi" w:hAnsiTheme="minorHAnsi" w:cs="Arial"/>
                <w:b/>
                <w:bCs/>
                <w:color w:val="454B54"/>
                <w:sz w:val="22"/>
                <w:szCs w:val="20"/>
                <w:lang w:val="nl-BE" w:eastAsia="nl-BE"/>
              </w:rPr>
              <w:t>Rate</w:t>
            </w:r>
            <w:proofErr w:type="spellEnd"/>
          </w:p>
        </w:tc>
        <w:tc>
          <w:tcPr>
            <w:tcW w:w="3969" w:type="dxa"/>
            <w:hideMark/>
          </w:tcPr>
          <w:p w14:paraId="498A777E" w14:textId="77777777" w:rsidR="001426CF" w:rsidRPr="006527FF" w:rsidRDefault="001426CF" w:rsidP="001426CF">
            <w:pPr>
              <w:spacing w:after="300" w:line="300" w:lineRule="atLeast"/>
              <w:jc w:val="center"/>
              <w:rPr>
                <w:rFonts w:asciiTheme="minorHAnsi" w:hAnsiTheme="minorHAnsi" w:cs="Arial"/>
                <w:color w:val="454B54"/>
                <w:sz w:val="22"/>
                <w:szCs w:val="20"/>
                <w:lang w:val="nl-BE" w:eastAsia="nl-BE"/>
              </w:rPr>
            </w:pPr>
            <w:proofErr w:type="spellStart"/>
            <w:r w:rsidRPr="006527FF">
              <w:rPr>
                <w:rFonts w:asciiTheme="minorHAnsi" w:hAnsiTheme="minorHAnsi" w:cs="Arial"/>
                <w:b/>
                <w:bCs/>
                <w:color w:val="454B54"/>
                <w:sz w:val="22"/>
                <w:szCs w:val="20"/>
                <w:lang w:val="nl-BE" w:eastAsia="nl-BE"/>
              </w:rPr>
              <w:t>Relative</w:t>
            </w:r>
            <w:proofErr w:type="spellEnd"/>
            <w:r w:rsidRPr="006527FF">
              <w:rPr>
                <w:rFonts w:asciiTheme="minorHAnsi" w:hAnsiTheme="minorHAnsi" w:cs="Arial"/>
                <w:b/>
                <w:bCs/>
                <w:color w:val="454B54"/>
                <w:sz w:val="22"/>
                <w:szCs w:val="20"/>
                <w:lang w:val="nl-BE" w:eastAsia="nl-BE"/>
              </w:rPr>
              <w:br/>
              <w:t xml:space="preserve">10-Year Survival </w:t>
            </w:r>
            <w:proofErr w:type="spellStart"/>
            <w:r w:rsidRPr="006527FF">
              <w:rPr>
                <w:rFonts w:asciiTheme="minorHAnsi" w:hAnsiTheme="minorHAnsi" w:cs="Arial"/>
                <w:b/>
                <w:bCs/>
                <w:color w:val="454B54"/>
                <w:sz w:val="22"/>
                <w:szCs w:val="20"/>
                <w:lang w:val="nl-BE" w:eastAsia="nl-BE"/>
              </w:rPr>
              <w:t>Rate</w:t>
            </w:r>
            <w:proofErr w:type="spellEnd"/>
          </w:p>
        </w:tc>
      </w:tr>
      <w:tr w:rsidR="001426CF" w:rsidRPr="006527FF" w14:paraId="498A7783" w14:textId="77777777" w:rsidTr="003E3D26">
        <w:trPr>
          <w:trHeight w:val="397"/>
        </w:trPr>
        <w:tc>
          <w:tcPr>
            <w:tcW w:w="2745" w:type="dxa"/>
            <w:hideMark/>
          </w:tcPr>
          <w:p w14:paraId="498A7780"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r w:rsidRPr="006527FF">
              <w:rPr>
                <w:rFonts w:asciiTheme="minorHAnsi" w:hAnsiTheme="minorHAnsi" w:cs="Arial"/>
                <w:color w:val="454B54"/>
                <w:sz w:val="22"/>
                <w:szCs w:val="20"/>
                <w:lang w:val="nl-BE" w:eastAsia="nl-BE"/>
              </w:rPr>
              <w:lastRenderedPageBreak/>
              <w:t>I</w:t>
            </w:r>
          </w:p>
        </w:tc>
        <w:tc>
          <w:tcPr>
            <w:tcW w:w="3933" w:type="dxa"/>
            <w:hideMark/>
          </w:tcPr>
          <w:p w14:paraId="498A7781"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r w:rsidRPr="006527FF">
              <w:rPr>
                <w:rFonts w:asciiTheme="minorHAnsi" w:hAnsiTheme="minorHAnsi" w:cs="Arial"/>
                <w:color w:val="454B54"/>
                <w:sz w:val="22"/>
                <w:szCs w:val="20"/>
                <w:lang w:val="nl-BE" w:eastAsia="nl-BE"/>
              </w:rPr>
              <w:t>100%</w:t>
            </w:r>
          </w:p>
        </w:tc>
        <w:tc>
          <w:tcPr>
            <w:tcW w:w="3969" w:type="dxa"/>
            <w:hideMark/>
          </w:tcPr>
          <w:p w14:paraId="498A7782"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r w:rsidRPr="006527FF">
              <w:rPr>
                <w:rFonts w:asciiTheme="minorHAnsi" w:hAnsiTheme="minorHAnsi" w:cs="Arial"/>
                <w:color w:val="454B54"/>
                <w:sz w:val="22"/>
                <w:szCs w:val="20"/>
                <w:lang w:val="nl-BE" w:eastAsia="nl-BE"/>
              </w:rPr>
              <w:t>89%</w:t>
            </w:r>
          </w:p>
        </w:tc>
      </w:tr>
      <w:tr w:rsidR="001426CF" w:rsidRPr="006527FF" w14:paraId="498A7787" w14:textId="77777777" w:rsidTr="003E3D26">
        <w:trPr>
          <w:trHeight w:val="397"/>
        </w:trPr>
        <w:tc>
          <w:tcPr>
            <w:tcW w:w="2745" w:type="dxa"/>
            <w:hideMark/>
          </w:tcPr>
          <w:p w14:paraId="498A7784"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r w:rsidRPr="006527FF">
              <w:rPr>
                <w:rFonts w:asciiTheme="minorHAnsi" w:hAnsiTheme="minorHAnsi" w:cs="Arial"/>
                <w:color w:val="454B54"/>
                <w:sz w:val="22"/>
                <w:szCs w:val="20"/>
                <w:lang w:val="nl-BE" w:eastAsia="nl-BE"/>
              </w:rPr>
              <w:t>II</w:t>
            </w:r>
          </w:p>
        </w:tc>
        <w:tc>
          <w:tcPr>
            <w:tcW w:w="3933" w:type="dxa"/>
            <w:hideMark/>
          </w:tcPr>
          <w:p w14:paraId="498A7785"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r w:rsidRPr="006527FF">
              <w:rPr>
                <w:rFonts w:asciiTheme="minorHAnsi" w:hAnsiTheme="minorHAnsi" w:cs="Arial"/>
                <w:color w:val="454B54"/>
                <w:sz w:val="22"/>
                <w:szCs w:val="20"/>
                <w:lang w:val="nl-BE" w:eastAsia="nl-BE"/>
              </w:rPr>
              <w:t>92%</w:t>
            </w:r>
          </w:p>
        </w:tc>
        <w:tc>
          <w:tcPr>
            <w:tcW w:w="3969" w:type="dxa"/>
            <w:hideMark/>
          </w:tcPr>
          <w:p w14:paraId="498A7786"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r w:rsidRPr="006527FF">
              <w:rPr>
                <w:rFonts w:asciiTheme="minorHAnsi" w:hAnsiTheme="minorHAnsi" w:cs="Arial"/>
                <w:color w:val="454B54"/>
                <w:sz w:val="22"/>
                <w:szCs w:val="20"/>
                <w:lang w:val="nl-BE" w:eastAsia="nl-BE"/>
              </w:rPr>
              <w:t>72%</w:t>
            </w:r>
          </w:p>
        </w:tc>
      </w:tr>
      <w:tr w:rsidR="001426CF" w:rsidRPr="006527FF" w14:paraId="498A778B" w14:textId="77777777" w:rsidTr="003E3D26">
        <w:trPr>
          <w:trHeight w:val="397"/>
        </w:trPr>
        <w:tc>
          <w:tcPr>
            <w:tcW w:w="2745" w:type="dxa"/>
            <w:hideMark/>
          </w:tcPr>
          <w:p w14:paraId="498A7788"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r w:rsidRPr="006527FF">
              <w:rPr>
                <w:rFonts w:asciiTheme="minorHAnsi" w:hAnsiTheme="minorHAnsi" w:cs="Arial"/>
                <w:color w:val="454B54"/>
                <w:sz w:val="22"/>
                <w:szCs w:val="20"/>
                <w:lang w:val="nl-BE" w:eastAsia="nl-BE"/>
              </w:rPr>
              <w:t>III</w:t>
            </w:r>
          </w:p>
        </w:tc>
        <w:tc>
          <w:tcPr>
            <w:tcW w:w="3933" w:type="dxa"/>
            <w:hideMark/>
          </w:tcPr>
          <w:p w14:paraId="498A7789"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r w:rsidRPr="006527FF">
              <w:rPr>
                <w:rFonts w:asciiTheme="minorHAnsi" w:hAnsiTheme="minorHAnsi" w:cs="Arial"/>
                <w:color w:val="454B54"/>
                <w:sz w:val="22"/>
                <w:szCs w:val="20"/>
                <w:lang w:val="nl-BE" w:eastAsia="nl-BE"/>
              </w:rPr>
              <w:t>74%</w:t>
            </w:r>
          </w:p>
        </w:tc>
        <w:tc>
          <w:tcPr>
            <w:tcW w:w="3969" w:type="dxa"/>
            <w:hideMark/>
          </w:tcPr>
          <w:p w14:paraId="498A778A"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r w:rsidRPr="006527FF">
              <w:rPr>
                <w:rFonts w:asciiTheme="minorHAnsi" w:hAnsiTheme="minorHAnsi" w:cs="Arial"/>
                <w:color w:val="454B54"/>
                <w:sz w:val="22"/>
                <w:szCs w:val="20"/>
                <w:lang w:val="nl-BE" w:eastAsia="nl-BE"/>
              </w:rPr>
              <w:t>71%</w:t>
            </w:r>
          </w:p>
        </w:tc>
      </w:tr>
      <w:tr w:rsidR="001426CF" w:rsidRPr="006527FF" w14:paraId="498A778F" w14:textId="77777777" w:rsidTr="003E3D26">
        <w:trPr>
          <w:trHeight w:val="397"/>
        </w:trPr>
        <w:tc>
          <w:tcPr>
            <w:tcW w:w="2745" w:type="dxa"/>
            <w:hideMark/>
          </w:tcPr>
          <w:p w14:paraId="498A778C"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r w:rsidRPr="006527FF">
              <w:rPr>
                <w:rFonts w:asciiTheme="minorHAnsi" w:hAnsiTheme="minorHAnsi" w:cs="Arial"/>
                <w:color w:val="454B54"/>
                <w:sz w:val="22"/>
                <w:szCs w:val="20"/>
                <w:lang w:val="nl-BE" w:eastAsia="nl-BE"/>
              </w:rPr>
              <w:t>IV</w:t>
            </w:r>
          </w:p>
        </w:tc>
        <w:tc>
          <w:tcPr>
            <w:tcW w:w="3933" w:type="dxa"/>
            <w:hideMark/>
          </w:tcPr>
          <w:p w14:paraId="498A778D"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proofErr w:type="spellStart"/>
            <w:r w:rsidRPr="006527FF">
              <w:rPr>
                <w:rFonts w:asciiTheme="minorHAnsi" w:hAnsiTheme="minorHAnsi" w:cs="Arial"/>
                <w:color w:val="454B54"/>
                <w:sz w:val="22"/>
                <w:szCs w:val="20"/>
                <w:lang w:val="nl-BE" w:eastAsia="nl-BE"/>
              </w:rPr>
              <w:t>Not</w:t>
            </w:r>
            <w:proofErr w:type="spellEnd"/>
            <w:r w:rsidRPr="006527FF">
              <w:rPr>
                <w:rFonts w:asciiTheme="minorHAnsi" w:hAnsiTheme="minorHAnsi" w:cs="Arial"/>
                <w:color w:val="454B54"/>
                <w:sz w:val="22"/>
                <w:szCs w:val="20"/>
                <w:lang w:val="nl-BE" w:eastAsia="nl-BE"/>
              </w:rPr>
              <w:t xml:space="preserve"> </w:t>
            </w:r>
            <w:proofErr w:type="spellStart"/>
            <w:r w:rsidRPr="006527FF">
              <w:rPr>
                <w:rFonts w:asciiTheme="minorHAnsi" w:hAnsiTheme="minorHAnsi" w:cs="Arial"/>
                <w:color w:val="454B54"/>
                <w:sz w:val="22"/>
                <w:szCs w:val="20"/>
                <w:lang w:val="nl-BE" w:eastAsia="nl-BE"/>
              </w:rPr>
              <w:t>available</w:t>
            </w:r>
            <w:proofErr w:type="spellEnd"/>
          </w:p>
        </w:tc>
        <w:tc>
          <w:tcPr>
            <w:tcW w:w="3969" w:type="dxa"/>
            <w:hideMark/>
          </w:tcPr>
          <w:p w14:paraId="498A778E" w14:textId="77777777" w:rsidR="001426CF" w:rsidRPr="006527FF" w:rsidRDefault="001426CF" w:rsidP="001426CF">
            <w:pPr>
              <w:spacing w:after="300" w:line="300" w:lineRule="atLeast"/>
              <w:ind w:left="720"/>
              <w:rPr>
                <w:rFonts w:asciiTheme="minorHAnsi" w:hAnsiTheme="minorHAnsi" w:cs="Arial"/>
                <w:color w:val="454B54"/>
                <w:sz w:val="22"/>
                <w:szCs w:val="20"/>
                <w:lang w:val="nl-BE" w:eastAsia="nl-BE"/>
              </w:rPr>
            </w:pPr>
            <w:proofErr w:type="spellStart"/>
            <w:r w:rsidRPr="006527FF">
              <w:rPr>
                <w:rFonts w:asciiTheme="minorHAnsi" w:hAnsiTheme="minorHAnsi" w:cs="Arial"/>
                <w:color w:val="454B54"/>
                <w:sz w:val="22"/>
                <w:szCs w:val="20"/>
                <w:lang w:val="nl-BE" w:eastAsia="nl-BE"/>
              </w:rPr>
              <w:t>Not</w:t>
            </w:r>
            <w:proofErr w:type="spellEnd"/>
            <w:r w:rsidRPr="006527FF">
              <w:rPr>
                <w:rFonts w:asciiTheme="minorHAnsi" w:hAnsiTheme="minorHAnsi" w:cs="Arial"/>
                <w:color w:val="454B54"/>
                <w:sz w:val="22"/>
                <w:szCs w:val="20"/>
                <w:lang w:val="nl-BE" w:eastAsia="nl-BE"/>
              </w:rPr>
              <w:t xml:space="preserve"> </w:t>
            </w:r>
            <w:proofErr w:type="spellStart"/>
            <w:r w:rsidRPr="006527FF">
              <w:rPr>
                <w:rFonts w:asciiTheme="minorHAnsi" w:hAnsiTheme="minorHAnsi" w:cs="Arial"/>
                <w:color w:val="454B54"/>
                <w:sz w:val="22"/>
                <w:szCs w:val="20"/>
                <w:lang w:val="nl-BE" w:eastAsia="nl-BE"/>
              </w:rPr>
              <w:t>available</w:t>
            </w:r>
            <w:proofErr w:type="spellEnd"/>
          </w:p>
        </w:tc>
      </w:tr>
    </w:tbl>
    <w:p w14:paraId="498A7790" w14:textId="77777777" w:rsidR="001426CF" w:rsidRPr="00875BA0" w:rsidRDefault="001426CF" w:rsidP="00076BE6">
      <w:pPr>
        <w:rPr>
          <w:rFonts w:asciiTheme="minorHAnsi" w:hAnsiTheme="minorHAnsi" w:cstheme="minorHAnsi"/>
          <w:sz w:val="22"/>
          <w:szCs w:val="22"/>
          <w:lang w:val="en-GB"/>
        </w:rPr>
      </w:pPr>
    </w:p>
    <w:p w14:paraId="498A7791" w14:textId="77777777" w:rsidR="00076BE6" w:rsidRPr="00DA18C2" w:rsidRDefault="00807D7D" w:rsidP="00076BE6">
      <w:pPr>
        <w:pStyle w:val="Kop2"/>
        <w:rPr>
          <w:rFonts w:asciiTheme="minorHAnsi" w:hAnsiTheme="minorHAnsi" w:cstheme="minorHAnsi"/>
        </w:rPr>
      </w:pPr>
      <w:bookmarkStart w:id="102" w:name="_Toc151367772"/>
      <w:bookmarkStart w:id="103" w:name="_Toc394479905"/>
      <w:proofErr w:type="spellStart"/>
      <w:r w:rsidRPr="00DA18C2">
        <w:rPr>
          <w:rFonts w:asciiTheme="minorHAnsi" w:hAnsiTheme="minorHAnsi" w:cstheme="minorHAnsi"/>
        </w:rPr>
        <w:t>Endometriumcarcinoom</w:t>
      </w:r>
      <w:bookmarkEnd w:id="102"/>
      <w:bookmarkEnd w:id="103"/>
      <w:proofErr w:type="spellEnd"/>
    </w:p>
    <w:p w14:paraId="498A7792" w14:textId="77777777" w:rsidR="00076BE6" w:rsidRPr="00875BA0" w:rsidRDefault="00807D7D" w:rsidP="00076BE6">
      <w:pPr>
        <w:pStyle w:val="Kop3"/>
      </w:pPr>
      <w:bookmarkStart w:id="104" w:name="_Toc151367773"/>
      <w:bookmarkStart w:id="105" w:name="_Toc394479906"/>
      <w:r w:rsidRPr="00875BA0">
        <w:t>Epidemiologie</w:t>
      </w:r>
      <w:bookmarkEnd w:id="104"/>
      <w:bookmarkEnd w:id="105"/>
    </w:p>
    <w:p w14:paraId="498A7793" w14:textId="77777777" w:rsidR="00076BE6" w:rsidRPr="00875BA0" w:rsidRDefault="00807D7D" w:rsidP="00076BE6">
      <w:pPr>
        <w:rPr>
          <w:rFonts w:asciiTheme="minorHAnsi" w:hAnsiTheme="minorHAnsi" w:cstheme="minorHAnsi"/>
          <w:b/>
          <w:sz w:val="22"/>
          <w:szCs w:val="22"/>
        </w:rPr>
      </w:pPr>
      <w:r w:rsidRPr="00875BA0">
        <w:rPr>
          <w:rFonts w:asciiTheme="minorHAnsi" w:hAnsiTheme="minorHAnsi" w:cstheme="minorHAnsi"/>
          <w:sz w:val="22"/>
          <w:szCs w:val="22"/>
        </w:rPr>
        <w:t>Endometriumcarcinoom komt vooral voor in de postmenopauze. De incidentie is ongeveer 20/100.000 vrouwen per jaar. De meeste (75%) van de nieuwe gevallen presenteren zich in stadium I en de overleving is relatief goed. Desaln</w:t>
      </w:r>
      <w:r>
        <w:rPr>
          <w:rFonts w:asciiTheme="minorHAnsi" w:hAnsiTheme="minorHAnsi" w:cstheme="minorHAnsi"/>
          <w:sz w:val="22"/>
          <w:szCs w:val="22"/>
        </w:rPr>
        <w:t>iettemin overlijden er in België</w:t>
      </w:r>
      <w:r w:rsidRPr="00875BA0">
        <w:rPr>
          <w:rFonts w:asciiTheme="minorHAnsi" w:hAnsiTheme="minorHAnsi" w:cstheme="minorHAnsi"/>
          <w:sz w:val="22"/>
          <w:szCs w:val="22"/>
        </w:rPr>
        <w:t xml:space="preserve"> ongeveer 300 vrouwen per jaar aan deze ziekte.</w:t>
      </w:r>
    </w:p>
    <w:p w14:paraId="498A7794" w14:textId="77777777" w:rsidR="00076BE6" w:rsidRPr="00875BA0" w:rsidRDefault="00807D7D" w:rsidP="00076BE6">
      <w:pPr>
        <w:pStyle w:val="Kop3"/>
      </w:pPr>
      <w:bookmarkStart w:id="106" w:name="_Toc151367774"/>
      <w:bookmarkStart w:id="107" w:name="_Toc394479907"/>
      <w:r w:rsidRPr="00875BA0">
        <w:t>Risicofactoren</w:t>
      </w:r>
      <w:bookmarkEnd w:id="106"/>
      <w:bookmarkEnd w:id="107"/>
    </w:p>
    <w:p w14:paraId="498A7795" w14:textId="77777777" w:rsidR="00076BE6" w:rsidRPr="006D6851" w:rsidRDefault="00807D7D" w:rsidP="00C65054">
      <w:pPr>
        <w:pStyle w:val="Lijstalinea"/>
        <w:numPr>
          <w:ilvl w:val="0"/>
          <w:numId w:val="20"/>
        </w:numPr>
        <w:rPr>
          <w:rFonts w:asciiTheme="minorHAnsi" w:hAnsiTheme="minorHAnsi" w:cstheme="minorHAnsi"/>
          <w:b/>
          <w:sz w:val="22"/>
          <w:szCs w:val="22"/>
        </w:rPr>
      </w:pPr>
      <w:r w:rsidRPr="006D6851">
        <w:rPr>
          <w:rFonts w:asciiTheme="minorHAnsi" w:hAnsiTheme="minorHAnsi" w:cstheme="minorHAnsi"/>
          <w:sz w:val="22"/>
          <w:szCs w:val="22"/>
        </w:rPr>
        <w:t>Het aanwezig zijn van een atypische hyperplasie.</w:t>
      </w:r>
    </w:p>
    <w:p w14:paraId="498A7796" w14:textId="77777777" w:rsidR="00076BE6" w:rsidRPr="006D6851" w:rsidRDefault="00807D7D" w:rsidP="00C65054">
      <w:pPr>
        <w:pStyle w:val="Lijstalinea"/>
        <w:numPr>
          <w:ilvl w:val="0"/>
          <w:numId w:val="20"/>
        </w:numPr>
        <w:rPr>
          <w:rFonts w:asciiTheme="minorHAnsi" w:hAnsiTheme="minorHAnsi" w:cstheme="minorHAnsi"/>
          <w:sz w:val="22"/>
          <w:szCs w:val="22"/>
        </w:rPr>
      </w:pPr>
      <w:r w:rsidRPr="006D6851">
        <w:rPr>
          <w:rFonts w:asciiTheme="minorHAnsi" w:hAnsiTheme="minorHAnsi" w:cstheme="minorHAnsi"/>
          <w:sz w:val="22"/>
          <w:szCs w:val="22"/>
        </w:rPr>
        <w:t>Continue oestrogenen therapie</w:t>
      </w:r>
    </w:p>
    <w:p w14:paraId="498A7797" w14:textId="77777777" w:rsidR="00076BE6" w:rsidRPr="006D6851" w:rsidRDefault="00807D7D" w:rsidP="00C65054">
      <w:pPr>
        <w:pStyle w:val="Lijstalinea"/>
        <w:numPr>
          <w:ilvl w:val="0"/>
          <w:numId w:val="20"/>
        </w:numPr>
        <w:rPr>
          <w:rFonts w:asciiTheme="minorHAnsi" w:hAnsiTheme="minorHAnsi" w:cstheme="minorHAnsi"/>
          <w:sz w:val="22"/>
          <w:szCs w:val="22"/>
        </w:rPr>
      </w:pPr>
      <w:r w:rsidRPr="006D6851">
        <w:rPr>
          <w:rFonts w:asciiTheme="minorHAnsi" w:hAnsiTheme="minorHAnsi" w:cstheme="minorHAnsi"/>
          <w:sz w:val="22"/>
          <w:szCs w:val="22"/>
        </w:rPr>
        <w:t>Oestrogeen producerende tumoren (</w:t>
      </w:r>
      <w:proofErr w:type="spellStart"/>
      <w:r w:rsidRPr="006D6851">
        <w:rPr>
          <w:rFonts w:asciiTheme="minorHAnsi" w:hAnsiTheme="minorHAnsi" w:cstheme="minorHAnsi"/>
          <w:sz w:val="22"/>
          <w:szCs w:val="22"/>
        </w:rPr>
        <w:t>granulosa</w:t>
      </w:r>
      <w:proofErr w:type="spellEnd"/>
      <w:r w:rsidRPr="006D6851">
        <w:rPr>
          <w:rFonts w:asciiTheme="minorHAnsi" w:hAnsiTheme="minorHAnsi" w:cstheme="minorHAnsi"/>
          <w:sz w:val="22"/>
          <w:szCs w:val="22"/>
        </w:rPr>
        <w:t>- en thecacel tumoren)</w:t>
      </w:r>
    </w:p>
    <w:p w14:paraId="498A7798" w14:textId="77777777" w:rsidR="00076BE6" w:rsidRPr="006D6851" w:rsidRDefault="00807D7D" w:rsidP="00C65054">
      <w:pPr>
        <w:pStyle w:val="Lijstalinea"/>
        <w:numPr>
          <w:ilvl w:val="0"/>
          <w:numId w:val="20"/>
        </w:numPr>
        <w:rPr>
          <w:rFonts w:asciiTheme="minorHAnsi" w:hAnsiTheme="minorHAnsi" w:cstheme="minorHAnsi"/>
          <w:sz w:val="22"/>
          <w:szCs w:val="22"/>
        </w:rPr>
      </w:pPr>
      <w:r w:rsidRPr="006D6851">
        <w:rPr>
          <w:rFonts w:asciiTheme="minorHAnsi" w:hAnsiTheme="minorHAnsi" w:cstheme="minorHAnsi"/>
          <w:sz w:val="22"/>
          <w:szCs w:val="22"/>
        </w:rPr>
        <w:t>PCO-achtig syndroom</w:t>
      </w:r>
    </w:p>
    <w:p w14:paraId="498A7799" w14:textId="77777777" w:rsidR="00076BE6" w:rsidRPr="006D6851" w:rsidRDefault="00807D7D" w:rsidP="00C65054">
      <w:pPr>
        <w:pStyle w:val="Lijstalinea"/>
        <w:numPr>
          <w:ilvl w:val="0"/>
          <w:numId w:val="20"/>
        </w:numPr>
        <w:rPr>
          <w:rFonts w:asciiTheme="minorHAnsi" w:hAnsiTheme="minorHAnsi" w:cstheme="minorHAnsi"/>
          <w:sz w:val="22"/>
          <w:szCs w:val="22"/>
        </w:rPr>
      </w:pPr>
      <w:r w:rsidRPr="006D6851">
        <w:rPr>
          <w:rFonts w:asciiTheme="minorHAnsi" w:hAnsiTheme="minorHAnsi" w:cstheme="minorHAnsi"/>
          <w:sz w:val="22"/>
          <w:szCs w:val="22"/>
        </w:rPr>
        <w:t>Vroege menarche, laat intredende menopauze</w:t>
      </w:r>
    </w:p>
    <w:p w14:paraId="498A779A" w14:textId="77777777" w:rsidR="00076BE6" w:rsidRPr="006D6851" w:rsidRDefault="00807D7D" w:rsidP="00C65054">
      <w:pPr>
        <w:pStyle w:val="Lijstalinea"/>
        <w:numPr>
          <w:ilvl w:val="0"/>
          <w:numId w:val="20"/>
        </w:numPr>
        <w:rPr>
          <w:rFonts w:asciiTheme="minorHAnsi" w:hAnsiTheme="minorHAnsi" w:cstheme="minorHAnsi"/>
          <w:sz w:val="22"/>
          <w:szCs w:val="22"/>
          <w:lang w:val="fr-FR"/>
        </w:rPr>
      </w:pPr>
      <w:proofErr w:type="spellStart"/>
      <w:r w:rsidRPr="006D6851">
        <w:rPr>
          <w:rFonts w:asciiTheme="minorHAnsi" w:hAnsiTheme="minorHAnsi" w:cstheme="minorHAnsi"/>
          <w:sz w:val="22"/>
          <w:szCs w:val="22"/>
          <w:lang w:val="fr-FR"/>
        </w:rPr>
        <w:t>Nullipariteit</w:t>
      </w:r>
      <w:proofErr w:type="spellEnd"/>
      <w:r w:rsidRPr="006D6851">
        <w:rPr>
          <w:rFonts w:asciiTheme="minorHAnsi" w:hAnsiTheme="minorHAnsi" w:cstheme="minorHAnsi"/>
          <w:sz w:val="22"/>
          <w:szCs w:val="22"/>
          <w:lang w:val="fr-FR"/>
        </w:rPr>
        <w:t xml:space="preserve"> </w:t>
      </w:r>
      <w:proofErr w:type="spellStart"/>
      <w:r w:rsidRPr="006D6851">
        <w:rPr>
          <w:rFonts w:asciiTheme="minorHAnsi" w:hAnsiTheme="minorHAnsi" w:cstheme="minorHAnsi"/>
          <w:sz w:val="22"/>
          <w:szCs w:val="22"/>
          <w:lang w:val="fr-FR"/>
        </w:rPr>
        <w:t>c.q</w:t>
      </w:r>
      <w:proofErr w:type="spellEnd"/>
      <w:r w:rsidRPr="006D6851">
        <w:rPr>
          <w:rFonts w:asciiTheme="minorHAnsi" w:hAnsiTheme="minorHAnsi" w:cstheme="minorHAnsi"/>
          <w:sz w:val="22"/>
          <w:szCs w:val="22"/>
          <w:lang w:val="fr-FR"/>
        </w:rPr>
        <w:t xml:space="preserve">. </w:t>
      </w:r>
      <w:proofErr w:type="spellStart"/>
      <w:r w:rsidRPr="006D6851">
        <w:rPr>
          <w:rFonts w:asciiTheme="minorHAnsi" w:hAnsiTheme="minorHAnsi" w:cstheme="minorHAnsi"/>
          <w:sz w:val="22"/>
          <w:szCs w:val="22"/>
          <w:lang w:val="fr-FR"/>
        </w:rPr>
        <w:t>lage</w:t>
      </w:r>
      <w:proofErr w:type="spellEnd"/>
      <w:r w:rsidRPr="006D6851">
        <w:rPr>
          <w:rFonts w:asciiTheme="minorHAnsi" w:hAnsiTheme="minorHAnsi" w:cstheme="minorHAnsi"/>
          <w:sz w:val="22"/>
          <w:szCs w:val="22"/>
          <w:lang w:val="fr-FR"/>
        </w:rPr>
        <w:t xml:space="preserve"> </w:t>
      </w:r>
      <w:proofErr w:type="spellStart"/>
      <w:r w:rsidRPr="006D6851">
        <w:rPr>
          <w:rFonts w:asciiTheme="minorHAnsi" w:hAnsiTheme="minorHAnsi" w:cstheme="minorHAnsi"/>
          <w:sz w:val="22"/>
          <w:szCs w:val="22"/>
          <w:lang w:val="fr-FR"/>
        </w:rPr>
        <w:t>pariteit</w:t>
      </w:r>
      <w:proofErr w:type="spellEnd"/>
      <w:r w:rsidRPr="006D6851">
        <w:rPr>
          <w:rFonts w:asciiTheme="minorHAnsi" w:hAnsiTheme="minorHAnsi" w:cstheme="minorHAnsi"/>
          <w:sz w:val="22"/>
          <w:szCs w:val="22"/>
          <w:lang w:val="fr-FR"/>
        </w:rPr>
        <w:t xml:space="preserve"> (anovulatoire </w:t>
      </w:r>
      <w:proofErr w:type="spellStart"/>
      <w:r w:rsidRPr="006D6851">
        <w:rPr>
          <w:rFonts w:asciiTheme="minorHAnsi" w:hAnsiTheme="minorHAnsi" w:cstheme="minorHAnsi"/>
          <w:sz w:val="22"/>
          <w:szCs w:val="22"/>
          <w:lang w:val="fr-FR"/>
        </w:rPr>
        <w:t>cycli</w:t>
      </w:r>
      <w:proofErr w:type="spellEnd"/>
      <w:r w:rsidRPr="006D6851">
        <w:rPr>
          <w:rFonts w:asciiTheme="minorHAnsi" w:hAnsiTheme="minorHAnsi" w:cstheme="minorHAnsi"/>
          <w:sz w:val="22"/>
          <w:szCs w:val="22"/>
          <w:lang w:val="fr-FR"/>
        </w:rPr>
        <w:t>)</w:t>
      </w:r>
    </w:p>
    <w:p w14:paraId="498A779B" w14:textId="77777777" w:rsidR="00076BE6" w:rsidRPr="006D6851" w:rsidRDefault="00807D7D" w:rsidP="00C65054">
      <w:pPr>
        <w:pStyle w:val="Lijstalinea"/>
        <w:numPr>
          <w:ilvl w:val="0"/>
          <w:numId w:val="20"/>
        </w:numPr>
        <w:rPr>
          <w:rFonts w:asciiTheme="minorHAnsi" w:hAnsiTheme="minorHAnsi" w:cstheme="minorHAnsi"/>
          <w:sz w:val="22"/>
          <w:szCs w:val="22"/>
        </w:rPr>
      </w:pPr>
      <w:r>
        <w:rPr>
          <w:rFonts w:asciiTheme="minorHAnsi" w:hAnsiTheme="minorHAnsi" w:cstheme="minorHAnsi"/>
          <w:sz w:val="22"/>
          <w:szCs w:val="22"/>
        </w:rPr>
        <w:t>Obesitas</w:t>
      </w:r>
    </w:p>
    <w:p w14:paraId="498A779C" w14:textId="77777777" w:rsidR="00076BE6" w:rsidRPr="006D6851" w:rsidRDefault="00807D7D" w:rsidP="00C65054">
      <w:pPr>
        <w:pStyle w:val="Lijstalinea"/>
        <w:numPr>
          <w:ilvl w:val="0"/>
          <w:numId w:val="20"/>
        </w:numPr>
        <w:rPr>
          <w:rFonts w:asciiTheme="minorHAnsi" w:hAnsiTheme="minorHAnsi" w:cstheme="minorHAnsi"/>
          <w:sz w:val="22"/>
          <w:szCs w:val="22"/>
        </w:rPr>
      </w:pPr>
      <w:r w:rsidRPr="006D6851">
        <w:rPr>
          <w:rFonts w:asciiTheme="minorHAnsi" w:hAnsiTheme="minorHAnsi" w:cstheme="minorHAnsi"/>
          <w:sz w:val="22"/>
          <w:szCs w:val="22"/>
        </w:rPr>
        <w:t>Diabetes mellitus</w:t>
      </w:r>
    </w:p>
    <w:p w14:paraId="498A779D" w14:textId="77777777" w:rsidR="00076BE6" w:rsidRPr="006D6851" w:rsidRDefault="00807D7D" w:rsidP="00C65054">
      <w:pPr>
        <w:pStyle w:val="Lijstalinea"/>
        <w:numPr>
          <w:ilvl w:val="0"/>
          <w:numId w:val="20"/>
        </w:numPr>
        <w:rPr>
          <w:rFonts w:asciiTheme="minorHAnsi" w:hAnsiTheme="minorHAnsi" w:cstheme="minorHAnsi"/>
          <w:sz w:val="22"/>
          <w:szCs w:val="22"/>
        </w:rPr>
      </w:pPr>
      <w:r w:rsidRPr="006D6851">
        <w:rPr>
          <w:rFonts w:asciiTheme="minorHAnsi" w:hAnsiTheme="minorHAnsi" w:cstheme="minorHAnsi"/>
          <w:sz w:val="22"/>
          <w:szCs w:val="22"/>
        </w:rPr>
        <w:t>Erfelijke predispositie (familia</w:t>
      </w:r>
      <w:r>
        <w:rPr>
          <w:rFonts w:asciiTheme="minorHAnsi" w:hAnsiTheme="minorHAnsi" w:cstheme="minorHAnsi"/>
          <w:sz w:val="22"/>
          <w:szCs w:val="22"/>
        </w:rPr>
        <w:t>al</w:t>
      </w:r>
      <w:r w:rsidRPr="006D6851">
        <w:rPr>
          <w:rFonts w:asciiTheme="minorHAnsi" w:hAnsiTheme="minorHAnsi" w:cstheme="minorHAnsi"/>
          <w:sz w:val="22"/>
          <w:szCs w:val="22"/>
        </w:rPr>
        <w:t xml:space="preserve"> colon</w:t>
      </w:r>
      <w:r>
        <w:rPr>
          <w:rFonts w:asciiTheme="minorHAnsi" w:hAnsiTheme="minorHAnsi" w:cstheme="minorHAnsi"/>
          <w:sz w:val="22"/>
          <w:szCs w:val="22"/>
        </w:rPr>
        <w:t>, HNPCC, BRCA</w:t>
      </w:r>
      <w:r w:rsidRPr="006D6851">
        <w:rPr>
          <w:rFonts w:asciiTheme="minorHAnsi" w:hAnsiTheme="minorHAnsi" w:cstheme="minorHAnsi"/>
          <w:sz w:val="22"/>
          <w:szCs w:val="22"/>
        </w:rPr>
        <w:t>)</w:t>
      </w:r>
    </w:p>
    <w:p w14:paraId="498A779E" w14:textId="77777777" w:rsidR="00076BE6" w:rsidRPr="006D6851" w:rsidRDefault="00807D7D" w:rsidP="00C65054">
      <w:pPr>
        <w:pStyle w:val="Lijstalinea"/>
        <w:numPr>
          <w:ilvl w:val="0"/>
          <w:numId w:val="20"/>
        </w:numPr>
        <w:rPr>
          <w:rFonts w:asciiTheme="minorHAnsi" w:hAnsiTheme="minorHAnsi" w:cstheme="minorHAnsi"/>
          <w:sz w:val="22"/>
          <w:szCs w:val="22"/>
        </w:rPr>
      </w:pPr>
      <w:r w:rsidRPr="006D6851">
        <w:rPr>
          <w:rFonts w:asciiTheme="minorHAnsi" w:hAnsiTheme="minorHAnsi" w:cstheme="minorHAnsi"/>
          <w:sz w:val="22"/>
          <w:szCs w:val="22"/>
        </w:rPr>
        <w:t>Cytostatica gebruik, tamoxifen</w:t>
      </w:r>
    </w:p>
    <w:p w14:paraId="498A779F" w14:textId="77777777" w:rsidR="00076BE6" w:rsidRPr="00875BA0" w:rsidRDefault="00807D7D" w:rsidP="00076BE6">
      <w:pPr>
        <w:pStyle w:val="Kop3"/>
      </w:pPr>
      <w:bookmarkStart w:id="108" w:name="_Toc151367775"/>
      <w:bookmarkStart w:id="109" w:name="_Toc394479908"/>
      <w:r w:rsidRPr="00875BA0">
        <w:t>Diagnose</w:t>
      </w:r>
      <w:bookmarkEnd w:id="108"/>
      <w:bookmarkEnd w:id="109"/>
    </w:p>
    <w:p w14:paraId="498A77A0" w14:textId="77777777" w:rsidR="00076BE6" w:rsidRPr="00875BA0" w:rsidRDefault="00807D7D" w:rsidP="00076BE6">
      <w:pPr>
        <w:pStyle w:val="Kop4"/>
      </w:pPr>
      <w:bookmarkStart w:id="110" w:name="_Toc151367776"/>
      <w:bookmarkStart w:id="111" w:name="_Toc394479909"/>
      <w:r w:rsidRPr="00875BA0">
        <w:t>Symptomen:</w:t>
      </w:r>
      <w:bookmarkEnd w:id="110"/>
      <w:bookmarkEnd w:id="111"/>
    </w:p>
    <w:p w14:paraId="498A77A1" w14:textId="77777777" w:rsidR="00076BE6" w:rsidRPr="006D6851" w:rsidRDefault="00807D7D" w:rsidP="00C65054">
      <w:pPr>
        <w:pStyle w:val="Lijstalinea"/>
        <w:numPr>
          <w:ilvl w:val="0"/>
          <w:numId w:val="21"/>
        </w:numPr>
        <w:ind w:right="1134"/>
        <w:rPr>
          <w:rFonts w:asciiTheme="minorHAnsi" w:hAnsiTheme="minorHAnsi" w:cstheme="minorHAnsi"/>
          <w:sz w:val="22"/>
          <w:szCs w:val="22"/>
        </w:rPr>
      </w:pPr>
      <w:r w:rsidRPr="006D6851">
        <w:rPr>
          <w:rFonts w:asciiTheme="minorHAnsi" w:hAnsiTheme="minorHAnsi" w:cstheme="minorHAnsi"/>
          <w:sz w:val="22"/>
          <w:szCs w:val="22"/>
        </w:rPr>
        <w:t>abnormaal vaginaal bloedverlies</w:t>
      </w:r>
    </w:p>
    <w:p w14:paraId="498A77A2" w14:textId="77777777" w:rsidR="00076BE6" w:rsidRPr="006D6851" w:rsidRDefault="00807D7D" w:rsidP="00C65054">
      <w:pPr>
        <w:pStyle w:val="Lijstalinea"/>
        <w:numPr>
          <w:ilvl w:val="0"/>
          <w:numId w:val="21"/>
        </w:numPr>
        <w:ind w:right="1134"/>
        <w:rPr>
          <w:rFonts w:asciiTheme="minorHAnsi" w:hAnsiTheme="minorHAnsi" w:cstheme="minorHAnsi"/>
          <w:sz w:val="22"/>
          <w:szCs w:val="22"/>
        </w:rPr>
      </w:pPr>
      <w:r w:rsidRPr="006D6851">
        <w:rPr>
          <w:rFonts w:asciiTheme="minorHAnsi" w:hAnsiTheme="minorHAnsi" w:cstheme="minorHAnsi"/>
          <w:sz w:val="22"/>
          <w:szCs w:val="22"/>
        </w:rPr>
        <w:t>Fluor</w:t>
      </w:r>
    </w:p>
    <w:p w14:paraId="498A77A3" w14:textId="77777777" w:rsidR="00076BE6" w:rsidRPr="006D6851" w:rsidRDefault="00807D7D" w:rsidP="00C65054">
      <w:pPr>
        <w:pStyle w:val="Lijstalinea"/>
        <w:numPr>
          <w:ilvl w:val="0"/>
          <w:numId w:val="21"/>
        </w:numPr>
        <w:ind w:right="1134"/>
        <w:rPr>
          <w:rFonts w:asciiTheme="minorHAnsi" w:hAnsiTheme="minorHAnsi" w:cstheme="minorHAnsi"/>
          <w:sz w:val="22"/>
          <w:szCs w:val="22"/>
        </w:rPr>
      </w:pPr>
      <w:r w:rsidRPr="006D6851">
        <w:rPr>
          <w:rFonts w:asciiTheme="minorHAnsi" w:hAnsiTheme="minorHAnsi" w:cstheme="minorHAnsi"/>
          <w:sz w:val="22"/>
          <w:szCs w:val="22"/>
        </w:rPr>
        <w:t>postmenopauzaal bloedverlies</w:t>
      </w:r>
    </w:p>
    <w:p w14:paraId="498A77A4" w14:textId="77777777" w:rsidR="00076BE6" w:rsidRPr="006D6851" w:rsidRDefault="00807D7D" w:rsidP="00C65054">
      <w:pPr>
        <w:pStyle w:val="Lijstalinea"/>
        <w:numPr>
          <w:ilvl w:val="0"/>
          <w:numId w:val="21"/>
        </w:numPr>
        <w:ind w:right="1134"/>
        <w:rPr>
          <w:rFonts w:asciiTheme="minorHAnsi" w:hAnsiTheme="minorHAnsi" w:cstheme="minorHAnsi"/>
          <w:sz w:val="22"/>
          <w:szCs w:val="22"/>
        </w:rPr>
      </w:pPr>
      <w:r w:rsidRPr="006D6851">
        <w:rPr>
          <w:rFonts w:asciiTheme="minorHAnsi" w:hAnsiTheme="minorHAnsi" w:cstheme="minorHAnsi"/>
          <w:sz w:val="22"/>
          <w:szCs w:val="22"/>
        </w:rPr>
        <w:t>mictie of defecatiestoornissen</w:t>
      </w:r>
    </w:p>
    <w:p w14:paraId="498A77A5" w14:textId="77777777" w:rsidR="00076BE6" w:rsidRPr="00875BA0" w:rsidRDefault="00807D7D" w:rsidP="00076BE6">
      <w:pPr>
        <w:pStyle w:val="Kop4"/>
      </w:pPr>
      <w:bookmarkStart w:id="112" w:name="_Toc151367777"/>
      <w:bookmarkStart w:id="113" w:name="_Toc394479910"/>
      <w:r w:rsidRPr="00875BA0">
        <w:t>Lichamelijk onderzoek:</w:t>
      </w:r>
      <w:bookmarkEnd w:id="112"/>
      <w:bookmarkEnd w:id="113"/>
    </w:p>
    <w:p w14:paraId="498A77A6" w14:textId="77777777" w:rsidR="00076BE6" w:rsidRPr="006D6851" w:rsidRDefault="00807D7D" w:rsidP="00C65054">
      <w:pPr>
        <w:pStyle w:val="Lijstalinea"/>
        <w:numPr>
          <w:ilvl w:val="0"/>
          <w:numId w:val="22"/>
        </w:numPr>
        <w:ind w:right="1134"/>
        <w:rPr>
          <w:rFonts w:asciiTheme="minorHAnsi" w:hAnsiTheme="minorHAnsi" w:cstheme="minorHAnsi"/>
          <w:sz w:val="22"/>
          <w:szCs w:val="22"/>
        </w:rPr>
      </w:pPr>
      <w:r w:rsidRPr="006D6851">
        <w:rPr>
          <w:rFonts w:asciiTheme="minorHAnsi" w:hAnsiTheme="minorHAnsi" w:cstheme="minorHAnsi"/>
          <w:sz w:val="22"/>
          <w:szCs w:val="22"/>
        </w:rPr>
        <w:t>gynaecologisch onderzoek</w:t>
      </w:r>
    </w:p>
    <w:p w14:paraId="498A77A7" w14:textId="77777777" w:rsidR="00076BE6" w:rsidRPr="006D6851" w:rsidRDefault="00807D7D" w:rsidP="00C65054">
      <w:pPr>
        <w:pStyle w:val="Lijstalinea"/>
        <w:numPr>
          <w:ilvl w:val="0"/>
          <w:numId w:val="22"/>
        </w:numPr>
        <w:ind w:right="1134"/>
        <w:rPr>
          <w:rFonts w:asciiTheme="minorHAnsi" w:hAnsiTheme="minorHAnsi" w:cstheme="minorHAnsi"/>
          <w:sz w:val="22"/>
          <w:szCs w:val="22"/>
        </w:rPr>
      </w:pPr>
      <w:r w:rsidRPr="006D6851">
        <w:rPr>
          <w:rFonts w:asciiTheme="minorHAnsi" w:hAnsiTheme="minorHAnsi" w:cstheme="minorHAnsi"/>
          <w:sz w:val="22"/>
          <w:szCs w:val="22"/>
        </w:rPr>
        <w:t xml:space="preserve">onderzoek van </w:t>
      </w:r>
      <w:proofErr w:type="spellStart"/>
      <w:r w:rsidRPr="006D6851">
        <w:rPr>
          <w:rFonts w:asciiTheme="minorHAnsi" w:hAnsiTheme="minorHAnsi" w:cstheme="minorHAnsi"/>
          <w:sz w:val="22"/>
          <w:szCs w:val="22"/>
        </w:rPr>
        <w:t>mammae</w:t>
      </w:r>
      <w:proofErr w:type="spellEnd"/>
      <w:r w:rsidRPr="006D6851">
        <w:rPr>
          <w:rFonts w:asciiTheme="minorHAnsi" w:hAnsiTheme="minorHAnsi" w:cstheme="minorHAnsi"/>
          <w:sz w:val="22"/>
          <w:szCs w:val="22"/>
        </w:rPr>
        <w:t>, lever en naar ascites en pathologisch vergrote lymfeklieren</w:t>
      </w:r>
    </w:p>
    <w:p w14:paraId="498A77A8" w14:textId="77777777" w:rsidR="00076BE6" w:rsidRPr="006D6851" w:rsidRDefault="00904173" w:rsidP="00C65054">
      <w:pPr>
        <w:pStyle w:val="Lijstalinea"/>
        <w:numPr>
          <w:ilvl w:val="0"/>
          <w:numId w:val="22"/>
        </w:numPr>
        <w:ind w:right="1134"/>
        <w:rPr>
          <w:rFonts w:asciiTheme="minorHAnsi" w:hAnsiTheme="minorHAnsi" w:cstheme="minorHAnsi"/>
          <w:sz w:val="22"/>
          <w:szCs w:val="22"/>
        </w:rPr>
      </w:pPr>
      <w:r>
        <w:rPr>
          <w:rFonts w:asciiTheme="minorHAnsi" w:hAnsiTheme="minorHAnsi" w:cstheme="minorHAnsi"/>
          <w:sz w:val="22"/>
          <w:szCs w:val="22"/>
        </w:rPr>
        <w:t>WHO score</w:t>
      </w:r>
    </w:p>
    <w:p w14:paraId="498A77A9" w14:textId="77777777" w:rsidR="00076BE6" w:rsidRPr="00875BA0" w:rsidRDefault="00807D7D" w:rsidP="00076BE6">
      <w:pPr>
        <w:pStyle w:val="Kop4"/>
      </w:pPr>
      <w:bookmarkStart w:id="114" w:name="_Toc151367778"/>
      <w:bookmarkStart w:id="115" w:name="_Toc394479911"/>
      <w:r w:rsidRPr="00875BA0">
        <w:t>Laboratorium onderzoek:</w:t>
      </w:r>
      <w:bookmarkEnd w:id="114"/>
      <w:bookmarkEnd w:id="115"/>
    </w:p>
    <w:p w14:paraId="498A77AA" w14:textId="798FB9DA" w:rsidR="00076BE6" w:rsidRPr="006D6851" w:rsidRDefault="00C03E7E" w:rsidP="00C65054">
      <w:pPr>
        <w:pStyle w:val="Lijstalinea"/>
        <w:numPr>
          <w:ilvl w:val="0"/>
          <w:numId w:val="23"/>
        </w:numPr>
        <w:ind w:right="1134"/>
        <w:rPr>
          <w:rFonts w:asciiTheme="minorHAnsi" w:hAnsiTheme="minorHAnsi" w:cstheme="minorHAnsi"/>
          <w:sz w:val="22"/>
          <w:szCs w:val="22"/>
        </w:rPr>
      </w:pPr>
      <w:r>
        <w:rPr>
          <w:rFonts w:asciiTheme="minorHAnsi" w:hAnsiTheme="minorHAnsi" w:cstheme="minorHAnsi"/>
          <w:sz w:val="22"/>
          <w:szCs w:val="22"/>
        </w:rPr>
        <w:t>bloedbeeld</w:t>
      </w:r>
      <w:r w:rsidR="00807D7D" w:rsidRPr="006D6851">
        <w:rPr>
          <w:rFonts w:asciiTheme="minorHAnsi" w:hAnsiTheme="minorHAnsi" w:cstheme="minorHAnsi"/>
          <w:sz w:val="22"/>
          <w:szCs w:val="22"/>
        </w:rPr>
        <w:t xml:space="preserve">, leverfunctie, nierfunctie, stolling, </w:t>
      </w:r>
      <w:r w:rsidR="00807D7D">
        <w:rPr>
          <w:rFonts w:asciiTheme="minorHAnsi" w:hAnsiTheme="minorHAnsi" w:cstheme="minorHAnsi"/>
          <w:sz w:val="22"/>
          <w:szCs w:val="22"/>
        </w:rPr>
        <w:t>(</w:t>
      </w:r>
      <w:r w:rsidR="00807D7D" w:rsidRPr="006D6851">
        <w:rPr>
          <w:rFonts w:asciiTheme="minorHAnsi" w:hAnsiTheme="minorHAnsi" w:cstheme="minorHAnsi"/>
          <w:sz w:val="22"/>
          <w:szCs w:val="22"/>
        </w:rPr>
        <w:t>CA 125</w:t>
      </w:r>
      <w:r w:rsidR="00807D7D">
        <w:rPr>
          <w:rFonts w:asciiTheme="minorHAnsi" w:hAnsiTheme="minorHAnsi" w:cstheme="minorHAnsi"/>
          <w:sz w:val="22"/>
          <w:szCs w:val="22"/>
        </w:rPr>
        <w:t xml:space="preserve"> op indicatie)</w:t>
      </w:r>
    </w:p>
    <w:p w14:paraId="498A77AB" w14:textId="77777777" w:rsidR="00076BE6" w:rsidRPr="00875BA0" w:rsidRDefault="00807D7D" w:rsidP="00076BE6">
      <w:pPr>
        <w:pStyle w:val="Kop4"/>
      </w:pPr>
      <w:bookmarkStart w:id="116" w:name="_Toc151367779"/>
      <w:bookmarkStart w:id="117" w:name="_Toc394479912"/>
      <w:r w:rsidRPr="00875BA0">
        <w:lastRenderedPageBreak/>
        <w:t>Histologisch onderzoek:</w:t>
      </w:r>
      <w:bookmarkEnd w:id="116"/>
      <w:bookmarkEnd w:id="117"/>
    </w:p>
    <w:p w14:paraId="498A77AC" w14:textId="77777777" w:rsidR="00076BE6" w:rsidRPr="00C60678" w:rsidRDefault="00807D7D" w:rsidP="00C65054">
      <w:pPr>
        <w:pStyle w:val="Lijstalinea"/>
        <w:numPr>
          <w:ilvl w:val="0"/>
          <w:numId w:val="45"/>
        </w:numPr>
        <w:rPr>
          <w:rFonts w:asciiTheme="minorHAnsi" w:hAnsiTheme="minorHAnsi" w:cstheme="minorHAnsi"/>
          <w:sz w:val="22"/>
          <w:szCs w:val="22"/>
        </w:rPr>
      </w:pPr>
      <w:r w:rsidRPr="00C60678">
        <w:rPr>
          <w:rFonts w:asciiTheme="minorHAnsi" w:hAnsiTheme="minorHAnsi" w:cstheme="minorHAnsi"/>
          <w:sz w:val="22"/>
          <w:szCs w:val="22"/>
        </w:rPr>
        <w:t xml:space="preserve">gefractioneerde curettage </w:t>
      </w:r>
      <w:r w:rsidR="00904173">
        <w:rPr>
          <w:rFonts w:asciiTheme="minorHAnsi" w:hAnsiTheme="minorHAnsi" w:cstheme="minorHAnsi"/>
          <w:sz w:val="22"/>
          <w:szCs w:val="22"/>
        </w:rPr>
        <w:t xml:space="preserve">of </w:t>
      </w:r>
      <w:proofErr w:type="spellStart"/>
      <w:r w:rsidR="00904173">
        <w:rPr>
          <w:rFonts w:asciiTheme="minorHAnsi" w:hAnsiTheme="minorHAnsi" w:cstheme="minorHAnsi"/>
          <w:sz w:val="22"/>
          <w:szCs w:val="22"/>
        </w:rPr>
        <w:t>pipelle</w:t>
      </w:r>
      <w:proofErr w:type="spellEnd"/>
    </w:p>
    <w:p w14:paraId="498A77AD" w14:textId="77777777" w:rsidR="00076BE6" w:rsidRPr="00875BA0" w:rsidRDefault="00807D7D" w:rsidP="00076BE6">
      <w:pPr>
        <w:pStyle w:val="Kop4"/>
      </w:pPr>
      <w:bookmarkStart w:id="118" w:name="_Toc151367780"/>
      <w:bookmarkStart w:id="119" w:name="_Toc394479913"/>
      <w:r w:rsidRPr="00875BA0">
        <w:t>Beeldvormende technieken:</w:t>
      </w:r>
      <w:bookmarkEnd w:id="118"/>
      <w:bookmarkEnd w:id="119"/>
    </w:p>
    <w:p w14:paraId="498A77AE" w14:textId="77777777" w:rsidR="00076BE6" w:rsidRPr="006D6851" w:rsidRDefault="00807D7D" w:rsidP="00C65054">
      <w:pPr>
        <w:pStyle w:val="Lijstalinea"/>
        <w:numPr>
          <w:ilvl w:val="0"/>
          <w:numId w:val="24"/>
        </w:numPr>
        <w:rPr>
          <w:rFonts w:asciiTheme="minorHAnsi" w:hAnsiTheme="minorHAnsi" w:cstheme="minorHAnsi"/>
          <w:sz w:val="22"/>
          <w:szCs w:val="22"/>
        </w:rPr>
      </w:pPr>
      <w:r w:rsidRPr="006D6851">
        <w:rPr>
          <w:rFonts w:asciiTheme="minorHAnsi" w:hAnsiTheme="minorHAnsi" w:cstheme="minorHAnsi"/>
          <w:sz w:val="22"/>
          <w:szCs w:val="22"/>
        </w:rPr>
        <w:t>RX-thorax, vaginale echografie,</w:t>
      </w:r>
      <w:r>
        <w:rPr>
          <w:rFonts w:asciiTheme="minorHAnsi" w:hAnsiTheme="minorHAnsi" w:cstheme="minorHAnsi"/>
          <w:sz w:val="22"/>
          <w:szCs w:val="22"/>
        </w:rPr>
        <w:t xml:space="preserve"> </w:t>
      </w:r>
      <w:r w:rsidRPr="006D6851">
        <w:rPr>
          <w:rFonts w:asciiTheme="minorHAnsi" w:hAnsiTheme="minorHAnsi" w:cstheme="minorHAnsi"/>
          <w:sz w:val="22"/>
          <w:szCs w:val="22"/>
        </w:rPr>
        <w:t>CT-abdomen (volledig)</w:t>
      </w:r>
    </w:p>
    <w:p w14:paraId="498A77AF" w14:textId="77777777" w:rsidR="00076BE6" w:rsidRPr="006D6851" w:rsidRDefault="00807D7D" w:rsidP="00C65054">
      <w:pPr>
        <w:pStyle w:val="Lijstalinea"/>
        <w:numPr>
          <w:ilvl w:val="0"/>
          <w:numId w:val="24"/>
        </w:numPr>
        <w:rPr>
          <w:rFonts w:asciiTheme="minorHAnsi" w:hAnsiTheme="minorHAnsi" w:cstheme="minorHAnsi"/>
          <w:sz w:val="22"/>
          <w:szCs w:val="22"/>
        </w:rPr>
      </w:pPr>
      <w:r w:rsidRPr="006D6851">
        <w:rPr>
          <w:rFonts w:asciiTheme="minorHAnsi" w:hAnsiTheme="minorHAnsi" w:cstheme="minorHAnsi"/>
          <w:sz w:val="22"/>
          <w:szCs w:val="22"/>
        </w:rPr>
        <w:t>op indicatie: MRI, RX-colon</w:t>
      </w:r>
    </w:p>
    <w:p w14:paraId="498A77B0" w14:textId="77777777" w:rsidR="00076BE6" w:rsidRPr="00875BA0" w:rsidRDefault="00807D7D" w:rsidP="00076BE6">
      <w:pPr>
        <w:pStyle w:val="Kop4"/>
      </w:pPr>
      <w:bookmarkStart w:id="120" w:name="_Toc151367781"/>
      <w:bookmarkStart w:id="121" w:name="_Toc394479914"/>
      <w:r w:rsidRPr="00875BA0">
        <w:t>Endoscopische technieken:</w:t>
      </w:r>
      <w:bookmarkEnd w:id="120"/>
      <w:bookmarkEnd w:id="121"/>
    </w:p>
    <w:p w14:paraId="498A77B1" w14:textId="77777777" w:rsidR="00076BE6" w:rsidRPr="006D6851" w:rsidRDefault="00807D7D" w:rsidP="00C65054">
      <w:pPr>
        <w:pStyle w:val="Lijstalinea"/>
        <w:numPr>
          <w:ilvl w:val="0"/>
          <w:numId w:val="25"/>
        </w:numPr>
        <w:tabs>
          <w:tab w:val="left" w:pos="200"/>
        </w:tabs>
        <w:rPr>
          <w:rFonts w:asciiTheme="minorHAnsi" w:hAnsiTheme="minorHAnsi" w:cstheme="minorHAnsi"/>
          <w:sz w:val="22"/>
          <w:szCs w:val="22"/>
        </w:rPr>
      </w:pPr>
      <w:r w:rsidRPr="006D6851">
        <w:rPr>
          <w:rFonts w:asciiTheme="minorHAnsi" w:hAnsiTheme="minorHAnsi" w:cstheme="minorHAnsi"/>
          <w:sz w:val="22"/>
          <w:szCs w:val="22"/>
        </w:rPr>
        <w:t>cystoscopie en rectoscopie op indicatie</w:t>
      </w:r>
    </w:p>
    <w:p w14:paraId="498A77B2" w14:textId="77777777" w:rsidR="00076BE6" w:rsidRDefault="00807D7D" w:rsidP="00C65054">
      <w:pPr>
        <w:pStyle w:val="Lijstalinea"/>
        <w:numPr>
          <w:ilvl w:val="0"/>
          <w:numId w:val="25"/>
        </w:numPr>
        <w:tabs>
          <w:tab w:val="left" w:pos="200"/>
        </w:tabs>
        <w:rPr>
          <w:rFonts w:asciiTheme="minorHAnsi" w:hAnsiTheme="minorHAnsi" w:cstheme="minorHAnsi"/>
          <w:sz w:val="22"/>
          <w:szCs w:val="22"/>
        </w:rPr>
      </w:pPr>
      <w:r w:rsidRPr="006D6851">
        <w:rPr>
          <w:rFonts w:asciiTheme="minorHAnsi" w:hAnsiTheme="minorHAnsi" w:cstheme="minorHAnsi"/>
          <w:sz w:val="22"/>
          <w:szCs w:val="22"/>
        </w:rPr>
        <w:t xml:space="preserve">hysteroscopie kan zinvol zijn in de detectie van kleine laesies, maar staat verder ter discussie gezien het risico op tubaire </w:t>
      </w:r>
      <w:proofErr w:type="spellStart"/>
      <w:r w:rsidRPr="006D6851">
        <w:rPr>
          <w:rFonts w:asciiTheme="minorHAnsi" w:hAnsiTheme="minorHAnsi" w:cstheme="minorHAnsi"/>
          <w:sz w:val="22"/>
          <w:szCs w:val="22"/>
        </w:rPr>
        <w:t>spilling</w:t>
      </w:r>
      <w:proofErr w:type="spellEnd"/>
    </w:p>
    <w:p w14:paraId="498A77B4" w14:textId="77777777" w:rsidR="00823771" w:rsidRDefault="00807D7D" w:rsidP="00823771">
      <w:pPr>
        <w:pStyle w:val="Kop3"/>
      </w:pPr>
      <w:bookmarkStart w:id="122" w:name="_Toc384797358"/>
      <w:bookmarkStart w:id="123" w:name="_Toc151367782"/>
      <w:bookmarkStart w:id="124" w:name="_Toc394479915"/>
      <w:bookmarkEnd w:id="122"/>
      <w:r w:rsidRPr="00875BA0">
        <w:t>Stadiëring (chirurgisch-pathologisch)</w:t>
      </w:r>
      <w:bookmarkEnd w:id="123"/>
      <w:bookmarkEnd w:id="124"/>
    </w:p>
    <w:p w14:paraId="498A77B5" w14:textId="77777777" w:rsidR="00076BE6" w:rsidRPr="00875BA0" w:rsidRDefault="00823771" w:rsidP="00CB5716">
      <w:pPr>
        <w:pStyle w:val="Kop4"/>
      </w:pPr>
      <w:bookmarkStart w:id="125" w:name="_Toc394479916"/>
      <w:r>
        <w:t>FIGO</w:t>
      </w:r>
      <w:bookmarkEnd w:id="125"/>
    </w:p>
    <w:p w14:paraId="498A77B6"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b/>
          <w:sz w:val="22"/>
          <w:szCs w:val="22"/>
        </w:rPr>
        <w:t>Omschrijving</w:t>
      </w:r>
    </w:p>
    <w:p w14:paraId="498A77B7" w14:textId="77777777" w:rsidR="00076BE6" w:rsidRPr="00875BA0" w:rsidRDefault="00807D7D" w:rsidP="00076BE6">
      <w:pPr>
        <w:tabs>
          <w:tab w:val="left" w:pos="900"/>
        </w:tabs>
        <w:rPr>
          <w:rFonts w:asciiTheme="minorHAnsi" w:hAnsiTheme="minorHAnsi" w:cstheme="minorHAnsi"/>
          <w:sz w:val="22"/>
          <w:szCs w:val="22"/>
        </w:rPr>
      </w:pPr>
      <w:r w:rsidRPr="00875BA0">
        <w:rPr>
          <w:rFonts w:asciiTheme="minorHAnsi" w:hAnsiTheme="minorHAnsi" w:cstheme="minorHAnsi"/>
          <w:b/>
          <w:sz w:val="22"/>
          <w:szCs w:val="22"/>
        </w:rPr>
        <w:t>Ia</w:t>
      </w:r>
      <w:r w:rsidRPr="00875BA0">
        <w:rPr>
          <w:rFonts w:asciiTheme="minorHAnsi" w:hAnsiTheme="minorHAnsi" w:cstheme="minorHAnsi"/>
          <w:b/>
          <w:sz w:val="22"/>
          <w:szCs w:val="22"/>
        </w:rPr>
        <w:tab/>
      </w:r>
      <w:r w:rsidRPr="00875BA0">
        <w:rPr>
          <w:rFonts w:asciiTheme="minorHAnsi" w:hAnsiTheme="minorHAnsi" w:cstheme="minorHAnsi"/>
          <w:sz w:val="22"/>
          <w:szCs w:val="22"/>
        </w:rPr>
        <w:t>Invasiediepte minder dan ½ myometrium</w:t>
      </w:r>
      <w:r>
        <w:rPr>
          <w:rFonts w:asciiTheme="minorHAnsi" w:hAnsiTheme="minorHAnsi" w:cstheme="minorHAnsi"/>
          <w:sz w:val="22"/>
          <w:szCs w:val="22"/>
        </w:rPr>
        <w:t>, beperkt tot de uterus</w:t>
      </w:r>
    </w:p>
    <w:p w14:paraId="498A77B8" w14:textId="77777777" w:rsidR="00076BE6" w:rsidRPr="00875BA0" w:rsidRDefault="00807D7D" w:rsidP="00076BE6">
      <w:pPr>
        <w:tabs>
          <w:tab w:val="left" w:pos="900"/>
        </w:tabs>
        <w:rPr>
          <w:rFonts w:asciiTheme="minorHAnsi" w:hAnsiTheme="minorHAnsi" w:cstheme="minorHAnsi"/>
          <w:sz w:val="22"/>
          <w:szCs w:val="22"/>
        </w:rPr>
      </w:pPr>
      <w:r w:rsidRPr="00875BA0">
        <w:rPr>
          <w:rFonts w:asciiTheme="minorHAnsi" w:hAnsiTheme="minorHAnsi" w:cstheme="minorHAnsi"/>
          <w:b/>
          <w:sz w:val="22"/>
          <w:szCs w:val="22"/>
        </w:rPr>
        <w:t>I</w:t>
      </w:r>
      <w:r>
        <w:rPr>
          <w:rFonts w:asciiTheme="minorHAnsi" w:hAnsiTheme="minorHAnsi" w:cstheme="minorHAnsi"/>
          <w:b/>
          <w:sz w:val="22"/>
          <w:szCs w:val="22"/>
        </w:rPr>
        <w:t>b</w:t>
      </w:r>
      <w:r w:rsidRPr="00875BA0">
        <w:rPr>
          <w:rFonts w:asciiTheme="minorHAnsi" w:hAnsiTheme="minorHAnsi" w:cstheme="minorHAnsi"/>
          <w:b/>
          <w:sz w:val="22"/>
          <w:szCs w:val="22"/>
        </w:rPr>
        <w:tab/>
      </w:r>
      <w:r w:rsidRPr="00875BA0">
        <w:rPr>
          <w:rFonts w:asciiTheme="minorHAnsi" w:hAnsiTheme="minorHAnsi" w:cstheme="minorHAnsi"/>
          <w:sz w:val="22"/>
          <w:szCs w:val="22"/>
        </w:rPr>
        <w:t>Invasiediepte gelijk of meer ½ myometrium</w:t>
      </w:r>
      <w:r>
        <w:rPr>
          <w:rFonts w:asciiTheme="minorHAnsi" w:hAnsiTheme="minorHAnsi" w:cstheme="minorHAnsi"/>
          <w:sz w:val="22"/>
          <w:szCs w:val="22"/>
        </w:rPr>
        <w:t xml:space="preserve">, beperkt tot de uterus </w:t>
      </w:r>
    </w:p>
    <w:p w14:paraId="498A77B9" w14:textId="77777777" w:rsidR="00076BE6" w:rsidRPr="00875BA0" w:rsidRDefault="00807D7D" w:rsidP="00076BE6">
      <w:pPr>
        <w:tabs>
          <w:tab w:val="left" w:pos="900"/>
        </w:tabs>
        <w:rPr>
          <w:rFonts w:asciiTheme="minorHAnsi" w:hAnsiTheme="minorHAnsi" w:cstheme="minorHAnsi"/>
          <w:sz w:val="22"/>
          <w:szCs w:val="22"/>
        </w:rPr>
      </w:pPr>
      <w:r>
        <w:rPr>
          <w:rFonts w:asciiTheme="minorHAnsi" w:hAnsiTheme="minorHAnsi" w:cstheme="minorHAnsi"/>
          <w:b/>
          <w:sz w:val="22"/>
          <w:szCs w:val="22"/>
        </w:rPr>
        <w:t>II</w:t>
      </w:r>
      <w:r w:rsidRPr="00875BA0">
        <w:rPr>
          <w:rFonts w:asciiTheme="minorHAnsi" w:hAnsiTheme="minorHAnsi" w:cstheme="minorHAnsi"/>
          <w:b/>
          <w:sz w:val="22"/>
          <w:szCs w:val="22"/>
        </w:rPr>
        <w:tab/>
      </w:r>
      <w:r w:rsidRPr="00875BA0">
        <w:rPr>
          <w:rFonts w:asciiTheme="minorHAnsi" w:hAnsiTheme="minorHAnsi" w:cstheme="minorHAnsi"/>
          <w:sz w:val="22"/>
          <w:szCs w:val="22"/>
        </w:rPr>
        <w:t>Ingroei in endocervicaal stroma</w:t>
      </w:r>
      <w:r>
        <w:rPr>
          <w:rFonts w:asciiTheme="minorHAnsi" w:hAnsiTheme="minorHAnsi" w:cstheme="minorHAnsi"/>
          <w:sz w:val="22"/>
          <w:szCs w:val="22"/>
        </w:rPr>
        <w:t>, niet buiten de uterus</w:t>
      </w:r>
    </w:p>
    <w:p w14:paraId="498A77BA" w14:textId="77777777" w:rsidR="00076BE6" w:rsidRPr="00875BA0" w:rsidRDefault="00807D7D" w:rsidP="00076BE6">
      <w:pPr>
        <w:tabs>
          <w:tab w:val="left" w:pos="900"/>
        </w:tabs>
        <w:rPr>
          <w:rFonts w:asciiTheme="minorHAnsi" w:hAnsiTheme="minorHAnsi" w:cstheme="minorHAnsi"/>
          <w:sz w:val="22"/>
          <w:szCs w:val="22"/>
        </w:rPr>
      </w:pPr>
      <w:proofErr w:type="spellStart"/>
      <w:r w:rsidRPr="00875BA0">
        <w:rPr>
          <w:rFonts w:asciiTheme="minorHAnsi" w:hAnsiTheme="minorHAnsi" w:cstheme="minorHAnsi"/>
          <w:b/>
          <w:sz w:val="22"/>
          <w:szCs w:val="22"/>
        </w:rPr>
        <w:t>IIIa</w:t>
      </w:r>
      <w:proofErr w:type="spellEnd"/>
      <w:r w:rsidRPr="00875BA0">
        <w:rPr>
          <w:rFonts w:asciiTheme="minorHAnsi" w:hAnsiTheme="minorHAnsi" w:cstheme="minorHAnsi"/>
          <w:b/>
          <w:sz w:val="22"/>
          <w:szCs w:val="22"/>
        </w:rPr>
        <w:tab/>
      </w:r>
      <w:r w:rsidRPr="00875BA0">
        <w:rPr>
          <w:rFonts w:asciiTheme="minorHAnsi" w:hAnsiTheme="minorHAnsi" w:cstheme="minorHAnsi"/>
          <w:sz w:val="22"/>
          <w:szCs w:val="22"/>
        </w:rPr>
        <w:t>Tumorinvasie van de serosa en/of adnexa en/of positieve peritoneale cytologie</w:t>
      </w:r>
    </w:p>
    <w:p w14:paraId="498A77BB" w14:textId="77777777" w:rsidR="00076BE6" w:rsidRPr="00875BA0" w:rsidRDefault="00807D7D" w:rsidP="00076BE6">
      <w:pPr>
        <w:tabs>
          <w:tab w:val="left" w:pos="900"/>
        </w:tabs>
        <w:rPr>
          <w:rFonts w:asciiTheme="minorHAnsi" w:hAnsiTheme="minorHAnsi" w:cstheme="minorHAnsi"/>
          <w:sz w:val="22"/>
          <w:szCs w:val="22"/>
        </w:rPr>
      </w:pPr>
      <w:proofErr w:type="spellStart"/>
      <w:r w:rsidRPr="00875BA0">
        <w:rPr>
          <w:rFonts w:asciiTheme="minorHAnsi" w:hAnsiTheme="minorHAnsi" w:cstheme="minorHAnsi"/>
          <w:b/>
          <w:sz w:val="22"/>
          <w:szCs w:val="22"/>
        </w:rPr>
        <w:t>IIIb</w:t>
      </w:r>
      <w:proofErr w:type="spellEnd"/>
      <w:r w:rsidRPr="00875BA0">
        <w:rPr>
          <w:rFonts w:asciiTheme="minorHAnsi" w:hAnsiTheme="minorHAnsi" w:cstheme="minorHAnsi"/>
          <w:b/>
          <w:sz w:val="22"/>
          <w:szCs w:val="22"/>
        </w:rPr>
        <w:tab/>
      </w:r>
      <w:r w:rsidRPr="00875BA0">
        <w:rPr>
          <w:rFonts w:asciiTheme="minorHAnsi" w:hAnsiTheme="minorHAnsi" w:cstheme="minorHAnsi"/>
          <w:sz w:val="22"/>
          <w:szCs w:val="22"/>
        </w:rPr>
        <w:t>Vaginale metastasen</w:t>
      </w:r>
    </w:p>
    <w:p w14:paraId="498A77BC" w14:textId="77777777" w:rsidR="00076BE6" w:rsidRDefault="00807D7D" w:rsidP="00076BE6">
      <w:pPr>
        <w:tabs>
          <w:tab w:val="left" w:pos="900"/>
        </w:tabs>
        <w:rPr>
          <w:rFonts w:asciiTheme="minorHAnsi" w:hAnsiTheme="minorHAnsi" w:cstheme="minorHAnsi"/>
          <w:sz w:val="22"/>
          <w:szCs w:val="22"/>
        </w:rPr>
      </w:pPr>
      <w:r w:rsidRPr="00875BA0">
        <w:rPr>
          <w:rFonts w:asciiTheme="minorHAnsi" w:hAnsiTheme="minorHAnsi" w:cstheme="minorHAnsi"/>
          <w:b/>
          <w:sz w:val="22"/>
          <w:szCs w:val="22"/>
        </w:rPr>
        <w:t>IIIc</w:t>
      </w:r>
      <w:r>
        <w:rPr>
          <w:rFonts w:asciiTheme="minorHAnsi" w:hAnsiTheme="minorHAnsi" w:cstheme="minorHAnsi"/>
          <w:b/>
          <w:sz w:val="22"/>
          <w:szCs w:val="22"/>
        </w:rPr>
        <w:t>1</w:t>
      </w:r>
      <w:r w:rsidRPr="00875BA0">
        <w:rPr>
          <w:rFonts w:asciiTheme="minorHAnsi" w:hAnsiTheme="minorHAnsi" w:cstheme="minorHAnsi"/>
          <w:b/>
          <w:sz w:val="22"/>
          <w:szCs w:val="22"/>
        </w:rPr>
        <w:tab/>
      </w:r>
      <w:r w:rsidRPr="00875BA0">
        <w:rPr>
          <w:rFonts w:asciiTheme="minorHAnsi" w:hAnsiTheme="minorHAnsi" w:cstheme="minorHAnsi"/>
          <w:sz w:val="22"/>
          <w:szCs w:val="22"/>
        </w:rPr>
        <w:t xml:space="preserve">Metastasen in </w:t>
      </w:r>
      <w:proofErr w:type="spellStart"/>
      <w:r w:rsidRPr="00875BA0">
        <w:rPr>
          <w:rFonts w:asciiTheme="minorHAnsi" w:hAnsiTheme="minorHAnsi" w:cstheme="minorHAnsi"/>
          <w:sz w:val="22"/>
          <w:szCs w:val="22"/>
        </w:rPr>
        <w:t>pelviene</w:t>
      </w:r>
      <w:proofErr w:type="spellEnd"/>
      <w:r>
        <w:rPr>
          <w:rFonts w:asciiTheme="minorHAnsi" w:hAnsiTheme="minorHAnsi" w:cstheme="minorHAnsi"/>
          <w:sz w:val="22"/>
          <w:szCs w:val="22"/>
        </w:rPr>
        <w:t xml:space="preserve"> lymfeklieren</w:t>
      </w:r>
    </w:p>
    <w:p w14:paraId="498A77BD" w14:textId="77777777" w:rsidR="00076BE6" w:rsidRPr="00875BA0" w:rsidRDefault="00807D7D" w:rsidP="00076BE6">
      <w:pPr>
        <w:tabs>
          <w:tab w:val="left" w:pos="900"/>
        </w:tabs>
        <w:rPr>
          <w:rFonts w:asciiTheme="minorHAnsi" w:hAnsiTheme="minorHAnsi" w:cstheme="minorHAnsi"/>
          <w:sz w:val="22"/>
          <w:szCs w:val="22"/>
        </w:rPr>
      </w:pPr>
      <w:r>
        <w:rPr>
          <w:rFonts w:asciiTheme="minorHAnsi" w:hAnsiTheme="minorHAnsi" w:cstheme="minorHAnsi"/>
          <w:sz w:val="22"/>
          <w:szCs w:val="22"/>
        </w:rPr>
        <w:t>IIIc2</w:t>
      </w:r>
      <w:r>
        <w:rPr>
          <w:rFonts w:asciiTheme="minorHAnsi" w:hAnsiTheme="minorHAnsi" w:cstheme="minorHAnsi"/>
          <w:sz w:val="22"/>
          <w:szCs w:val="22"/>
        </w:rPr>
        <w:tab/>
        <w:t xml:space="preserve">Metastasen in </w:t>
      </w:r>
      <w:r w:rsidRPr="00875BA0">
        <w:rPr>
          <w:rFonts w:asciiTheme="minorHAnsi" w:hAnsiTheme="minorHAnsi" w:cstheme="minorHAnsi"/>
          <w:sz w:val="22"/>
          <w:szCs w:val="22"/>
        </w:rPr>
        <w:t>para-aortale lymf</w:t>
      </w:r>
      <w:r>
        <w:rPr>
          <w:rFonts w:asciiTheme="minorHAnsi" w:hAnsiTheme="minorHAnsi" w:cstheme="minorHAnsi"/>
          <w:sz w:val="22"/>
          <w:szCs w:val="22"/>
        </w:rPr>
        <w:t>e</w:t>
      </w:r>
      <w:r w:rsidRPr="00875BA0">
        <w:rPr>
          <w:rFonts w:asciiTheme="minorHAnsi" w:hAnsiTheme="minorHAnsi" w:cstheme="minorHAnsi"/>
          <w:sz w:val="22"/>
          <w:szCs w:val="22"/>
        </w:rPr>
        <w:t>klieren</w:t>
      </w:r>
    </w:p>
    <w:p w14:paraId="498A77BE" w14:textId="77777777" w:rsidR="00076BE6" w:rsidRPr="00875BA0" w:rsidRDefault="00807D7D" w:rsidP="00076BE6">
      <w:pPr>
        <w:tabs>
          <w:tab w:val="left" w:pos="900"/>
        </w:tabs>
        <w:rPr>
          <w:rFonts w:asciiTheme="minorHAnsi" w:hAnsiTheme="minorHAnsi" w:cstheme="minorHAnsi"/>
          <w:sz w:val="22"/>
          <w:szCs w:val="22"/>
        </w:rPr>
      </w:pPr>
      <w:proofErr w:type="spellStart"/>
      <w:r w:rsidRPr="00875BA0">
        <w:rPr>
          <w:rFonts w:asciiTheme="minorHAnsi" w:hAnsiTheme="minorHAnsi" w:cstheme="minorHAnsi"/>
          <w:b/>
          <w:sz w:val="22"/>
          <w:szCs w:val="22"/>
        </w:rPr>
        <w:t>IVa</w:t>
      </w:r>
      <w:proofErr w:type="spellEnd"/>
      <w:r w:rsidRPr="00875BA0">
        <w:rPr>
          <w:rFonts w:asciiTheme="minorHAnsi" w:hAnsiTheme="minorHAnsi" w:cstheme="minorHAnsi"/>
          <w:b/>
          <w:sz w:val="22"/>
          <w:szCs w:val="22"/>
        </w:rPr>
        <w:tab/>
      </w:r>
      <w:r w:rsidRPr="00875BA0">
        <w:rPr>
          <w:rFonts w:asciiTheme="minorHAnsi" w:hAnsiTheme="minorHAnsi" w:cstheme="minorHAnsi"/>
          <w:sz w:val="22"/>
          <w:szCs w:val="22"/>
        </w:rPr>
        <w:t>Tumorinvasie van blaas en/of darmepitheel</w:t>
      </w:r>
    </w:p>
    <w:p w14:paraId="498A77BF" w14:textId="77777777" w:rsidR="00076BE6" w:rsidRPr="00875BA0" w:rsidRDefault="00807D7D" w:rsidP="00076BE6">
      <w:pPr>
        <w:tabs>
          <w:tab w:val="left" w:pos="900"/>
        </w:tabs>
        <w:rPr>
          <w:rFonts w:asciiTheme="minorHAnsi" w:hAnsiTheme="minorHAnsi" w:cstheme="minorHAnsi"/>
          <w:sz w:val="22"/>
          <w:szCs w:val="22"/>
        </w:rPr>
      </w:pPr>
      <w:proofErr w:type="spellStart"/>
      <w:r w:rsidRPr="00875BA0">
        <w:rPr>
          <w:rFonts w:asciiTheme="minorHAnsi" w:hAnsiTheme="minorHAnsi" w:cstheme="minorHAnsi"/>
          <w:b/>
          <w:sz w:val="22"/>
          <w:szCs w:val="22"/>
        </w:rPr>
        <w:t>IVb</w:t>
      </w:r>
      <w:proofErr w:type="spellEnd"/>
      <w:r w:rsidRPr="00875BA0">
        <w:rPr>
          <w:rFonts w:asciiTheme="minorHAnsi" w:hAnsiTheme="minorHAnsi" w:cstheme="minorHAnsi"/>
          <w:b/>
          <w:sz w:val="22"/>
          <w:szCs w:val="22"/>
        </w:rPr>
        <w:tab/>
      </w:r>
      <w:r w:rsidRPr="00875BA0">
        <w:rPr>
          <w:rFonts w:asciiTheme="minorHAnsi" w:hAnsiTheme="minorHAnsi" w:cstheme="minorHAnsi"/>
          <w:sz w:val="22"/>
          <w:szCs w:val="22"/>
        </w:rPr>
        <w:t>Metastasen op afstand inclusief intra-abdominaal en/of liesklieren</w:t>
      </w:r>
    </w:p>
    <w:p w14:paraId="498A77C0" w14:textId="77777777" w:rsidR="00076BE6" w:rsidRDefault="00807D7D" w:rsidP="00076BE6">
      <w:pPr>
        <w:tabs>
          <w:tab w:val="left" w:pos="900"/>
        </w:tabs>
        <w:rPr>
          <w:rFonts w:asciiTheme="minorHAnsi" w:hAnsiTheme="minorHAnsi" w:cstheme="minorHAnsi"/>
          <w:sz w:val="22"/>
          <w:szCs w:val="22"/>
        </w:rPr>
      </w:pPr>
      <w:r w:rsidRPr="00875BA0">
        <w:rPr>
          <w:rFonts w:asciiTheme="minorHAnsi" w:hAnsiTheme="minorHAnsi" w:cstheme="minorHAnsi"/>
          <w:sz w:val="22"/>
          <w:szCs w:val="22"/>
        </w:rPr>
        <w:tab/>
        <w:t>De histologische gradering (goed, matig of slecht) is tevens van belang</w:t>
      </w:r>
    </w:p>
    <w:p w14:paraId="498A77C2" w14:textId="77777777" w:rsidR="00904173" w:rsidRDefault="00904173" w:rsidP="00C60678">
      <w:pPr>
        <w:pStyle w:val="Kop4"/>
      </w:pPr>
      <w:bookmarkStart w:id="126" w:name="_Toc384797361"/>
      <w:bookmarkStart w:id="127" w:name="_Toc394479917"/>
      <w:bookmarkEnd w:id="126"/>
      <w:r>
        <w:t>TNM</w:t>
      </w:r>
      <w:bookmarkEnd w:id="127"/>
      <w:r>
        <w:t xml:space="preserve"> </w:t>
      </w:r>
    </w:p>
    <w:tbl>
      <w:tblPr>
        <w:tblStyle w:val="Tabelraster"/>
        <w:tblW w:w="0" w:type="auto"/>
        <w:tblLook w:val="04A0" w:firstRow="1" w:lastRow="0" w:firstColumn="1" w:lastColumn="0" w:noHBand="0" w:noVBand="1"/>
      </w:tblPr>
      <w:tblGrid>
        <w:gridCol w:w="574"/>
        <w:gridCol w:w="992"/>
        <w:gridCol w:w="8382"/>
      </w:tblGrid>
      <w:tr w:rsidR="005B583D" w14:paraId="3B1D76E2" w14:textId="77777777" w:rsidTr="005B583D">
        <w:tc>
          <w:tcPr>
            <w:tcW w:w="9948" w:type="dxa"/>
            <w:gridSpan w:val="3"/>
          </w:tcPr>
          <w:p w14:paraId="08A19D55" w14:textId="0ED1FA8B" w:rsidR="005B583D" w:rsidRPr="00CB5716" w:rsidRDefault="005B583D" w:rsidP="00CB5716">
            <w:pPr>
              <w:autoSpaceDE w:val="0"/>
              <w:autoSpaceDN w:val="0"/>
              <w:adjustRightInd w:val="0"/>
              <w:jc w:val="center"/>
              <w:rPr>
                <w:rFonts w:asciiTheme="minorHAnsi" w:hAnsiTheme="minorHAnsi" w:cstheme="minorHAnsi"/>
                <w:b/>
                <w:sz w:val="18"/>
                <w:szCs w:val="22"/>
              </w:rPr>
            </w:pPr>
            <w:proofErr w:type="spellStart"/>
            <w:r w:rsidRPr="00CB5716">
              <w:rPr>
                <w:rFonts w:asciiTheme="minorHAnsi" w:hAnsiTheme="minorHAnsi" w:cstheme="minorHAnsi"/>
                <w:b/>
                <w:sz w:val="18"/>
                <w:szCs w:val="22"/>
              </w:rPr>
              <w:t>Primary</w:t>
            </w:r>
            <w:proofErr w:type="spellEnd"/>
            <w:r w:rsidRPr="00CB5716">
              <w:rPr>
                <w:rFonts w:asciiTheme="minorHAnsi" w:hAnsiTheme="minorHAnsi" w:cstheme="minorHAnsi"/>
                <w:b/>
                <w:sz w:val="18"/>
                <w:szCs w:val="22"/>
              </w:rPr>
              <w:t xml:space="preserve"> Tumor (T)</w:t>
            </w:r>
          </w:p>
        </w:tc>
      </w:tr>
      <w:tr w:rsidR="005B583D" w14:paraId="455C3BD0" w14:textId="77777777" w:rsidTr="00CB5716">
        <w:tc>
          <w:tcPr>
            <w:tcW w:w="574" w:type="dxa"/>
          </w:tcPr>
          <w:p w14:paraId="74668DFF" w14:textId="645AD3EB"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TNM</w:t>
            </w:r>
          </w:p>
        </w:tc>
        <w:tc>
          <w:tcPr>
            <w:tcW w:w="992" w:type="dxa"/>
          </w:tcPr>
          <w:p w14:paraId="1D625DEF" w14:textId="0B80DA4E"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FIGO stages</w:t>
            </w:r>
          </w:p>
        </w:tc>
        <w:tc>
          <w:tcPr>
            <w:tcW w:w="8382" w:type="dxa"/>
          </w:tcPr>
          <w:p w14:paraId="61BA5BAF" w14:textId="6943A672" w:rsidR="005B583D" w:rsidRPr="00CB5716" w:rsidRDefault="005B583D" w:rsidP="005B583D">
            <w:pPr>
              <w:autoSpaceDE w:val="0"/>
              <w:autoSpaceDN w:val="0"/>
              <w:adjustRightInd w:val="0"/>
              <w:rPr>
                <w:rFonts w:asciiTheme="minorHAnsi" w:hAnsiTheme="minorHAnsi" w:cstheme="minorHAnsi"/>
                <w:sz w:val="18"/>
                <w:szCs w:val="22"/>
              </w:rPr>
            </w:pPr>
            <w:proofErr w:type="spellStart"/>
            <w:r w:rsidRPr="00CB5716">
              <w:rPr>
                <w:rFonts w:asciiTheme="minorHAnsi" w:hAnsiTheme="minorHAnsi" w:cstheme="minorHAnsi"/>
                <w:sz w:val="18"/>
                <w:szCs w:val="22"/>
              </w:rPr>
              <w:t>Surgical-pathologic</w:t>
            </w:r>
            <w:proofErr w:type="spellEnd"/>
            <w:r w:rsidRPr="00CB5716">
              <w:rPr>
                <w:rFonts w:asciiTheme="minorHAnsi" w:hAnsiTheme="minorHAnsi" w:cstheme="minorHAnsi"/>
                <w:sz w:val="18"/>
                <w:szCs w:val="22"/>
              </w:rPr>
              <w:t xml:space="preserve"> </w:t>
            </w:r>
            <w:proofErr w:type="spellStart"/>
            <w:r w:rsidRPr="00CB5716">
              <w:rPr>
                <w:rFonts w:asciiTheme="minorHAnsi" w:hAnsiTheme="minorHAnsi" w:cstheme="minorHAnsi"/>
                <w:sz w:val="18"/>
                <w:szCs w:val="22"/>
              </w:rPr>
              <w:t>findings</w:t>
            </w:r>
            <w:proofErr w:type="spellEnd"/>
          </w:p>
        </w:tc>
      </w:tr>
      <w:tr w:rsidR="005B583D" w:rsidRPr="003E3D26" w14:paraId="0BA23F54" w14:textId="77777777" w:rsidTr="00CB5716">
        <w:tc>
          <w:tcPr>
            <w:tcW w:w="574" w:type="dxa"/>
          </w:tcPr>
          <w:p w14:paraId="7E6F8256" w14:textId="63554186"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TX</w:t>
            </w:r>
          </w:p>
        </w:tc>
        <w:tc>
          <w:tcPr>
            <w:tcW w:w="992" w:type="dxa"/>
          </w:tcPr>
          <w:p w14:paraId="16E80D0A" w14:textId="77777777" w:rsidR="005B583D" w:rsidRPr="00CB5716" w:rsidRDefault="005B583D" w:rsidP="005B583D">
            <w:pPr>
              <w:autoSpaceDE w:val="0"/>
              <w:autoSpaceDN w:val="0"/>
              <w:adjustRightInd w:val="0"/>
              <w:rPr>
                <w:rFonts w:asciiTheme="minorHAnsi" w:hAnsiTheme="minorHAnsi" w:cstheme="minorHAnsi"/>
                <w:sz w:val="18"/>
                <w:szCs w:val="22"/>
              </w:rPr>
            </w:pPr>
          </w:p>
        </w:tc>
        <w:tc>
          <w:tcPr>
            <w:tcW w:w="8382" w:type="dxa"/>
          </w:tcPr>
          <w:p w14:paraId="5F48EC68" w14:textId="2C982E38"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Primary tumor cannot be assessed</w:t>
            </w:r>
          </w:p>
        </w:tc>
      </w:tr>
      <w:tr w:rsidR="005B583D" w:rsidRPr="003E3D26" w14:paraId="59E4268D" w14:textId="77777777" w:rsidTr="00CB5716">
        <w:tc>
          <w:tcPr>
            <w:tcW w:w="574" w:type="dxa"/>
          </w:tcPr>
          <w:p w14:paraId="6A64426B" w14:textId="58BF90EA"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T0</w:t>
            </w:r>
          </w:p>
        </w:tc>
        <w:tc>
          <w:tcPr>
            <w:tcW w:w="992" w:type="dxa"/>
          </w:tcPr>
          <w:p w14:paraId="2354F8F6" w14:textId="77777777" w:rsidR="005B583D" w:rsidRPr="00CB5716" w:rsidRDefault="005B583D" w:rsidP="005B583D">
            <w:pPr>
              <w:autoSpaceDE w:val="0"/>
              <w:autoSpaceDN w:val="0"/>
              <w:adjustRightInd w:val="0"/>
              <w:rPr>
                <w:rFonts w:asciiTheme="minorHAnsi" w:hAnsiTheme="minorHAnsi" w:cstheme="minorHAnsi"/>
                <w:sz w:val="18"/>
                <w:szCs w:val="22"/>
              </w:rPr>
            </w:pPr>
          </w:p>
        </w:tc>
        <w:tc>
          <w:tcPr>
            <w:tcW w:w="8382" w:type="dxa"/>
          </w:tcPr>
          <w:p w14:paraId="0DDFB309" w14:textId="6531E220"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No evidence of primary tumor</w:t>
            </w:r>
          </w:p>
        </w:tc>
      </w:tr>
      <w:tr w:rsidR="005B583D" w:rsidRPr="003E3D26" w14:paraId="068D7041" w14:textId="77777777" w:rsidTr="00CB5716">
        <w:tc>
          <w:tcPr>
            <w:tcW w:w="574" w:type="dxa"/>
          </w:tcPr>
          <w:p w14:paraId="20A7D79A" w14:textId="482735AD"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Tis*</w:t>
            </w:r>
          </w:p>
        </w:tc>
        <w:tc>
          <w:tcPr>
            <w:tcW w:w="992" w:type="dxa"/>
          </w:tcPr>
          <w:p w14:paraId="6206E365" w14:textId="77777777" w:rsidR="005B583D" w:rsidRPr="00CB5716" w:rsidRDefault="005B583D" w:rsidP="005B583D">
            <w:pPr>
              <w:autoSpaceDE w:val="0"/>
              <w:autoSpaceDN w:val="0"/>
              <w:adjustRightInd w:val="0"/>
              <w:rPr>
                <w:rFonts w:asciiTheme="minorHAnsi" w:hAnsiTheme="minorHAnsi" w:cstheme="minorHAnsi"/>
                <w:sz w:val="18"/>
                <w:szCs w:val="22"/>
              </w:rPr>
            </w:pPr>
          </w:p>
        </w:tc>
        <w:tc>
          <w:tcPr>
            <w:tcW w:w="8382" w:type="dxa"/>
          </w:tcPr>
          <w:p w14:paraId="3D4E793A" w14:textId="45BCBFEA"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Carcinoma in situ (</w:t>
            </w:r>
            <w:proofErr w:type="spellStart"/>
            <w:r w:rsidRPr="00CB5716">
              <w:rPr>
                <w:rFonts w:asciiTheme="minorHAnsi" w:hAnsiTheme="minorHAnsi" w:cstheme="minorHAnsi"/>
                <w:sz w:val="18"/>
                <w:szCs w:val="22"/>
                <w:lang w:val="en-US"/>
              </w:rPr>
              <w:t>preinvasive</w:t>
            </w:r>
            <w:proofErr w:type="spellEnd"/>
            <w:r w:rsidRPr="00CB5716">
              <w:rPr>
                <w:rFonts w:asciiTheme="minorHAnsi" w:hAnsiTheme="minorHAnsi" w:cstheme="minorHAnsi"/>
                <w:sz w:val="18"/>
                <w:szCs w:val="22"/>
                <w:lang w:val="en-US"/>
              </w:rPr>
              <w:t xml:space="preserve"> carcinoma)</w:t>
            </w:r>
          </w:p>
        </w:tc>
      </w:tr>
      <w:tr w:rsidR="005B583D" w:rsidRPr="003E3D26" w14:paraId="48A0A6CD" w14:textId="77777777" w:rsidTr="00CB5716">
        <w:tc>
          <w:tcPr>
            <w:tcW w:w="574" w:type="dxa"/>
          </w:tcPr>
          <w:p w14:paraId="7B181A58" w14:textId="2343116E"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T1</w:t>
            </w:r>
          </w:p>
        </w:tc>
        <w:tc>
          <w:tcPr>
            <w:tcW w:w="992" w:type="dxa"/>
          </w:tcPr>
          <w:p w14:paraId="66B78CAA" w14:textId="161107F5"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I</w:t>
            </w:r>
          </w:p>
        </w:tc>
        <w:tc>
          <w:tcPr>
            <w:tcW w:w="8382" w:type="dxa"/>
          </w:tcPr>
          <w:p w14:paraId="2A9C48C6" w14:textId="751B4920"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Tumor confined to corpus uteri</w:t>
            </w:r>
          </w:p>
        </w:tc>
      </w:tr>
      <w:tr w:rsidR="005B583D" w:rsidRPr="003E3D26" w14:paraId="3C1E324A" w14:textId="77777777" w:rsidTr="00CB5716">
        <w:tc>
          <w:tcPr>
            <w:tcW w:w="574" w:type="dxa"/>
          </w:tcPr>
          <w:p w14:paraId="562BDC44" w14:textId="5F006BCC"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T1a</w:t>
            </w:r>
          </w:p>
        </w:tc>
        <w:tc>
          <w:tcPr>
            <w:tcW w:w="992" w:type="dxa"/>
          </w:tcPr>
          <w:p w14:paraId="6BADF5B7" w14:textId="266B0CDC"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IA</w:t>
            </w:r>
          </w:p>
        </w:tc>
        <w:tc>
          <w:tcPr>
            <w:tcW w:w="8382" w:type="dxa"/>
          </w:tcPr>
          <w:p w14:paraId="0BB86598" w14:textId="32D137A7"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Tumor limited to endometrium or invades less than one half of the myometrium</w:t>
            </w:r>
          </w:p>
        </w:tc>
      </w:tr>
      <w:tr w:rsidR="005B583D" w:rsidRPr="003E3D26" w14:paraId="1F17815D" w14:textId="77777777" w:rsidTr="00CB5716">
        <w:tc>
          <w:tcPr>
            <w:tcW w:w="574" w:type="dxa"/>
          </w:tcPr>
          <w:p w14:paraId="6D7C11F4" w14:textId="657B3D18"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T1b</w:t>
            </w:r>
          </w:p>
        </w:tc>
        <w:tc>
          <w:tcPr>
            <w:tcW w:w="992" w:type="dxa"/>
          </w:tcPr>
          <w:p w14:paraId="4BC9AC02" w14:textId="73D91901"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IB</w:t>
            </w:r>
          </w:p>
        </w:tc>
        <w:tc>
          <w:tcPr>
            <w:tcW w:w="8382" w:type="dxa"/>
          </w:tcPr>
          <w:p w14:paraId="12D8B800" w14:textId="7A9D6BEE"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Tumor invades one half or more of the myometrium</w:t>
            </w:r>
          </w:p>
        </w:tc>
      </w:tr>
      <w:tr w:rsidR="005B583D" w:rsidRPr="003E3D26" w14:paraId="3C00B4D3" w14:textId="77777777" w:rsidTr="005B583D">
        <w:tc>
          <w:tcPr>
            <w:tcW w:w="574" w:type="dxa"/>
          </w:tcPr>
          <w:p w14:paraId="13C4EEDA" w14:textId="43E3A560"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T2</w:t>
            </w:r>
          </w:p>
        </w:tc>
        <w:tc>
          <w:tcPr>
            <w:tcW w:w="992" w:type="dxa"/>
          </w:tcPr>
          <w:p w14:paraId="050BCBD5" w14:textId="6AA12755"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II</w:t>
            </w:r>
          </w:p>
        </w:tc>
        <w:tc>
          <w:tcPr>
            <w:tcW w:w="8382" w:type="dxa"/>
          </w:tcPr>
          <w:p w14:paraId="30976B6B" w14:textId="04429582"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Tumor invades stromal connective tissue of the cervix but does not extend beyond uterus**</w:t>
            </w:r>
          </w:p>
        </w:tc>
      </w:tr>
      <w:tr w:rsidR="005B583D" w:rsidRPr="003E3D26" w14:paraId="0576EA9D" w14:textId="77777777" w:rsidTr="005B583D">
        <w:tc>
          <w:tcPr>
            <w:tcW w:w="574" w:type="dxa"/>
          </w:tcPr>
          <w:p w14:paraId="189211BF" w14:textId="0F4C1DAF"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T3a</w:t>
            </w:r>
          </w:p>
        </w:tc>
        <w:tc>
          <w:tcPr>
            <w:tcW w:w="992" w:type="dxa"/>
          </w:tcPr>
          <w:p w14:paraId="36BF9704" w14:textId="436EDE57"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IIIA</w:t>
            </w:r>
          </w:p>
        </w:tc>
        <w:tc>
          <w:tcPr>
            <w:tcW w:w="8382" w:type="dxa"/>
          </w:tcPr>
          <w:p w14:paraId="6F114AFE" w14:textId="096E3C13"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Tumor involves serosa and/or adnexa (direct extension or metastasis)</w:t>
            </w:r>
          </w:p>
        </w:tc>
      </w:tr>
      <w:tr w:rsidR="005B583D" w:rsidRPr="003E3D26" w14:paraId="1E51B8A4" w14:textId="77777777" w:rsidTr="005B583D">
        <w:tc>
          <w:tcPr>
            <w:tcW w:w="574" w:type="dxa"/>
          </w:tcPr>
          <w:p w14:paraId="3647048F" w14:textId="761B72D3"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T3b</w:t>
            </w:r>
          </w:p>
        </w:tc>
        <w:tc>
          <w:tcPr>
            <w:tcW w:w="992" w:type="dxa"/>
          </w:tcPr>
          <w:p w14:paraId="5D86A246" w14:textId="0F54901E"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IIIB</w:t>
            </w:r>
          </w:p>
        </w:tc>
        <w:tc>
          <w:tcPr>
            <w:tcW w:w="8382" w:type="dxa"/>
          </w:tcPr>
          <w:p w14:paraId="110C4221" w14:textId="65035FF2"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 xml:space="preserve">Vaginal involvement (direct extension or metastasis) or </w:t>
            </w:r>
            <w:proofErr w:type="spellStart"/>
            <w:r w:rsidRPr="00CB5716">
              <w:rPr>
                <w:rFonts w:asciiTheme="minorHAnsi" w:hAnsiTheme="minorHAnsi" w:cstheme="minorHAnsi"/>
                <w:sz w:val="18"/>
                <w:szCs w:val="22"/>
                <w:lang w:val="en-US"/>
              </w:rPr>
              <w:t>parametrial</w:t>
            </w:r>
            <w:proofErr w:type="spellEnd"/>
            <w:r w:rsidRPr="00CB5716">
              <w:rPr>
                <w:rFonts w:asciiTheme="minorHAnsi" w:hAnsiTheme="minorHAnsi" w:cstheme="minorHAnsi"/>
                <w:sz w:val="18"/>
                <w:szCs w:val="22"/>
                <w:lang w:val="en-US"/>
              </w:rPr>
              <w:t xml:space="preserve"> involvement</w:t>
            </w:r>
          </w:p>
        </w:tc>
      </w:tr>
      <w:tr w:rsidR="005B583D" w:rsidRPr="003E3D26" w14:paraId="55EAF155" w14:textId="77777777" w:rsidTr="005B583D">
        <w:tc>
          <w:tcPr>
            <w:tcW w:w="574" w:type="dxa"/>
          </w:tcPr>
          <w:p w14:paraId="3D9B0BD5" w14:textId="77777777" w:rsidR="005B583D" w:rsidRPr="00CB5716" w:rsidRDefault="005B583D" w:rsidP="005B583D">
            <w:pPr>
              <w:autoSpaceDE w:val="0"/>
              <w:autoSpaceDN w:val="0"/>
              <w:adjustRightInd w:val="0"/>
              <w:rPr>
                <w:rFonts w:asciiTheme="minorHAnsi" w:hAnsiTheme="minorHAnsi" w:cstheme="minorHAnsi"/>
                <w:sz w:val="18"/>
                <w:szCs w:val="22"/>
                <w:lang w:val="en-US"/>
              </w:rPr>
            </w:pPr>
          </w:p>
        </w:tc>
        <w:tc>
          <w:tcPr>
            <w:tcW w:w="992" w:type="dxa"/>
          </w:tcPr>
          <w:p w14:paraId="0021CABE" w14:textId="3A298094"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IIIC</w:t>
            </w:r>
          </w:p>
        </w:tc>
        <w:tc>
          <w:tcPr>
            <w:tcW w:w="8382" w:type="dxa"/>
          </w:tcPr>
          <w:p w14:paraId="2B6B7EC4" w14:textId="4D84A5D9"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 xml:space="preserve">Metastases to pelvic and/or </w:t>
            </w:r>
            <w:proofErr w:type="spellStart"/>
            <w:r w:rsidRPr="00CB5716">
              <w:rPr>
                <w:rFonts w:asciiTheme="minorHAnsi" w:hAnsiTheme="minorHAnsi" w:cstheme="minorHAnsi"/>
                <w:sz w:val="18"/>
                <w:szCs w:val="22"/>
                <w:lang w:val="en-US"/>
              </w:rPr>
              <w:t>para</w:t>
            </w:r>
            <w:proofErr w:type="spellEnd"/>
            <w:r w:rsidRPr="00CB5716">
              <w:rPr>
                <w:rFonts w:asciiTheme="minorHAnsi" w:hAnsiTheme="minorHAnsi" w:cstheme="minorHAnsi"/>
                <w:sz w:val="18"/>
                <w:szCs w:val="22"/>
                <w:lang w:val="en-US"/>
              </w:rPr>
              <w:t>-aortic lymph nodes</w:t>
            </w:r>
          </w:p>
        </w:tc>
      </w:tr>
      <w:tr w:rsidR="005B583D" w:rsidRPr="003E3D26" w14:paraId="5E134F3D" w14:textId="77777777" w:rsidTr="005B583D">
        <w:tc>
          <w:tcPr>
            <w:tcW w:w="574" w:type="dxa"/>
          </w:tcPr>
          <w:p w14:paraId="7CEE2628" w14:textId="77777777" w:rsidR="005B583D" w:rsidRPr="00CB5716" w:rsidRDefault="005B583D" w:rsidP="005B583D">
            <w:pPr>
              <w:autoSpaceDE w:val="0"/>
              <w:autoSpaceDN w:val="0"/>
              <w:adjustRightInd w:val="0"/>
              <w:rPr>
                <w:rFonts w:asciiTheme="minorHAnsi" w:hAnsiTheme="minorHAnsi" w:cstheme="minorHAnsi"/>
                <w:sz w:val="18"/>
                <w:szCs w:val="22"/>
                <w:lang w:val="en-US"/>
              </w:rPr>
            </w:pPr>
          </w:p>
        </w:tc>
        <w:tc>
          <w:tcPr>
            <w:tcW w:w="992" w:type="dxa"/>
          </w:tcPr>
          <w:p w14:paraId="573AB907" w14:textId="653671A6"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IV</w:t>
            </w:r>
          </w:p>
        </w:tc>
        <w:tc>
          <w:tcPr>
            <w:tcW w:w="8382" w:type="dxa"/>
          </w:tcPr>
          <w:p w14:paraId="02D91BFC" w14:textId="74DB54FD"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Tumor invades bladder mucosa and/or bowel mucosa, and/or distant metastases</w:t>
            </w:r>
          </w:p>
        </w:tc>
      </w:tr>
      <w:tr w:rsidR="005B583D" w:rsidRPr="003E3D26" w14:paraId="604B17CA" w14:textId="77777777" w:rsidTr="005B583D">
        <w:tc>
          <w:tcPr>
            <w:tcW w:w="574" w:type="dxa"/>
          </w:tcPr>
          <w:p w14:paraId="70B55A6A" w14:textId="74B2DCDF"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T4</w:t>
            </w:r>
          </w:p>
        </w:tc>
        <w:tc>
          <w:tcPr>
            <w:tcW w:w="992" w:type="dxa"/>
          </w:tcPr>
          <w:p w14:paraId="785A844C" w14:textId="0CD0429D" w:rsidR="005B583D" w:rsidRPr="00CB5716" w:rsidRDefault="005B583D" w:rsidP="005B583D">
            <w:pPr>
              <w:autoSpaceDE w:val="0"/>
              <w:autoSpaceDN w:val="0"/>
              <w:adjustRightInd w:val="0"/>
              <w:rPr>
                <w:rFonts w:asciiTheme="minorHAnsi" w:hAnsiTheme="minorHAnsi" w:cstheme="minorHAnsi"/>
                <w:sz w:val="18"/>
                <w:szCs w:val="22"/>
              </w:rPr>
            </w:pPr>
            <w:r w:rsidRPr="00CB5716">
              <w:rPr>
                <w:rFonts w:asciiTheme="minorHAnsi" w:hAnsiTheme="minorHAnsi" w:cstheme="minorHAnsi"/>
                <w:sz w:val="18"/>
                <w:szCs w:val="22"/>
              </w:rPr>
              <w:t>IVA</w:t>
            </w:r>
          </w:p>
        </w:tc>
        <w:tc>
          <w:tcPr>
            <w:tcW w:w="8382" w:type="dxa"/>
          </w:tcPr>
          <w:p w14:paraId="4392581D" w14:textId="74D0B335" w:rsidR="005B583D" w:rsidRPr="00CB5716" w:rsidRDefault="005B583D" w:rsidP="00CB5716">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Tumor invades bladder mucosa and/or bowel mucosa (bullous edema is not sufficient to classify a tumor as T4)</w:t>
            </w:r>
          </w:p>
        </w:tc>
      </w:tr>
      <w:tr w:rsidR="005B583D" w:rsidRPr="003E3D26" w14:paraId="4AFEC25A" w14:textId="77777777" w:rsidTr="005B583D">
        <w:tc>
          <w:tcPr>
            <w:tcW w:w="9948" w:type="dxa"/>
            <w:gridSpan w:val="3"/>
          </w:tcPr>
          <w:p w14:paraId="354A51D4" w14:textId="7F31EFFA" w:rsidR="005B583D" w:rsidRDefault="005B583D"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*FIGO no longer includes stage 0 (Tis)</w:t>
            </w:r>
          </w:p>
          <w:p w14:paraId="39D05257" w14:textId="77777777" w:rsidR="005B583D" w:rsidRDefault="005B583D" w:rsidP="005B583D">
            <w:pPr>
              <w:autoSpaceDE w:val="0"/>
              <w:autoSpaceDN w:val="0"/>
              <w:adjustRightInd w:val="0"/>
              <w:rPr>
                <w:rFonts w:asciiTheme="minorHAnsi" w:hAnsiTheme="minorHAnsi" w:cstheme="minorHAnsi"/>
                <w:sz w:val="18"/>
                <w:szCs w:val="22"/>
                <w:lang w:val="en-US"/>
              </w:rPr>
            </w:pPr>
          </w:p>
          <w:p w14:paraId="6D5E0550" w14:textId="07F3AB80" w:rsidR="005B583D" w:rsidRPr="00CB5716" w:rsidRDefault="005B583D"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 xml:space="preserve">** </w:t>
            </w:r>
            <w:proofErr w:type="spellStart"/>
            <w:r>
              <w:rPr>
                <w:rFonts w:asciiTheme="minorHAnsi" w:hAnsiTheme="minorHAnsi" w:cstheme="minorHAnsi"/>
                <w:sz w:val="18"/>
                <w:szCs w:val="22"/>
                <w:lang w:val="en-US"/>
              </w:rPr>
              <w:t>Endocervical</w:t>
            </w:r>
            <w:proofErr w:type="spellEnd"/>
            <w:r>
              <w:rPr>
                <w:rFonts w:asciiTheme="minorHAnsi" w:hAnsiTheme="minorHAnsi" w:cstheme="minorHAnsi"/>
                <w:sz w:val="18"/>
                <w:szCs w:val="22"/>
                <w:lang w:val="en-US"/>
              </w:rPr>
              <w:t xml:space="preserve"> glandular involvement should only be considered as stage I and no longer as stage II</w:t>
            </w:r>
          </w:p>
        </w:tc>
      </w:tr>
      <w:tr w:rsidR="005B583D" w:rsidRPr="00CB5716" w14:paraId="09C1AE37" w14:textId="77777777" w:rsidTr="00CB5716">
        <w:tc>
          <w:tcPr>
            <w:tcW w:w="9948" w:type="dxa"/>
            <w:gridSpan w:val="3"/>
          </w:tcPr>
          <w:p w14:paraId="6DBD1453" w14:textId="63AA145C" w:rsidR="005B583D" w:rsidRPr="00CB5716" w:rsidRDefault="005B583D" w:rsidP="00CB5716">
            <w:pPr>
              <w:autoSpaceDE w:val="0"/>
              <w:autoSpaceDN w:val="0"/>
              <w:adjustRightInd w:val="0"/>
              <w:jc w:val="center"/>
              <w:rPr>
                <w:rFonts w:asciiTheme="minorHAnsi" w:hAnsiTheme="minorHAnsi" w:cstheme="minorHAnsi"/>
                <w:b/>
                <w:sz w:val="18"/>
                <w:szCs w:val="22"/>
                <w:lang w:val="en-US"/>
              </w:rPr>
            </w:pPr>
            <w:r w:rsidRPr="00CB5716">
              <w:rPr>
                <w:rFonts w:asciiTheme="minorHAnsi" w:hAnsiTheme="minorHAnsi" w:cstheme="minorHAnsi"/>
                <w:b/>
                <w:sz w:val="18"/>
                <w:szCs w:val="22"/>
                <w:lang w:val="en-US"/>
              </w:rPr>
              <w:t>Regional lymph nodes (N)</w:t>
            </w:r>
          </w:p>
        </w:tc>
      </w:tr>
      <w:tr w:rsidR="005B583D" w:rsidRPr="00CB5716" w14:paraId="1E0B6A55" w14:textId="77777777" w:rsidTr="005B583D">
        <w:tc>
          <w:tcPr>
            <w:tcW w:w="574" w:type="dxa"/>
          </w:tcPr>
          <w:p w14:paraId="2BB07DF0" w14:textId="0EDC05C3" w:rsidR="005B583D" w:rsidRPr="00CB5716" w:rsidRDefault="005B583D"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TNM</w:t>
            </w:r>
          </w:p>
        </w:tc>
        <w:tc>
          <w:tcPr>
            <w:tcW w:w="992" w:type="dxa"/>
          </w:tcPr>
          <w:p w14:paraId="2CDC2A4B" w14:textId="29D5B261" w:rsidR="005B583D" w:rsidRPr="00CB5716" w:rsidRDefault="005B583D"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FIGO stages</w:t>
            </w:r>
          </w:p>
        </w:tc>
        <w:tc>
          <w:tcPr>
            <w:tcW w:w="8382" w:type="dxa"/>
          </w:tcPr>
          <w:p w14:paraId="154F4B60" w14:textId="512EBFF9" w:rsidR="005B583D" w:rsidRPr="00CB5716" w:rsidRDefault="00FA735B"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Surgical-pathologic findings</w:t>
            </w:r>
          </w:p>
        </w:tc>
      </w:tr>
      <w:tr w:rsidR="005B583D" w:rsidRPr="003E3D26" w14:paraId="6EA08025" w14:textId="77777777" w:rsidTr="005B583D">
        <w:tc>
          <w:tcPr>
            <w:tcW w:w="574" w:type="dxa"/>
          </w:tcPr>
          <w:p w14:paraId="3F17C27E" w14:textId="0628F0FC" w:rsidR="005B583D" w:rsidRPr="00CB5716" w:rsidRDefault="005B583D"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NX</w:t>
            </w:r>
          </w:p>
        </w:tc>
        <w:tc>
          <w:tcPr>
            <w:tcW w:w="992" w:type="dxa"/>
          </w:tcPr>
          <w:p w14:paraId="0D8D3F35" w14:textId="77777777" w:rsidR="005B583D" w:rsidRPr="00CB5716" w:rsidRDefault="005B583D" w:rsidP="005B583D">
            <w:pPr>
              <w:autoSpaceDE w:val="0"/>
              <w:autoSpaceDN w:val="0"/>
              <w:adjustRightInd w:val="0"/>
              <w:rPr>
                <w:rFonts w:asciiTheme="minorHAnsi" w:hAnsiTheme="minorHAnsi" w:cstheme="minorHAnsi"/>
                <w:sz w:val="18"/>
                <w:szCs w:val="22"/>
                <w:lang w:val="en-US"/>
              </w:rPr>
            </w:pPr>
          </w:p>
        </w:tc>
        <w:tc>
          <w:tcPr>
            <w:tcW w:w="8382" w:type="dxa"/>
          </w:tcPr>
          <w:p w14:paraId="7EBE8926" w14:textId="0987929F" w:rsidR="005B583D" w:rsidRPr="00CB5716" w:rsidRDefault="00FA735B"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Regional lymph nodes cannot be assessed</w:t>
            </w:r>
          </w:p>
        </w:tc>
      </w:tr>
      <w:tr w:rsidR="005B583D" w:rsidRPr="003E3D26" w14:paraId="4DC6FA40" w14:textId="77777777" w:rsidTr="005B583D">
        <w:tc>
          <w:tcPr>
            <w:tcW w:w="574" w:type="dxa"/>
          </w:tcPr>
          <w:p w14:paraId="2CB0A271" w14:textId="2B7DBE4E" w:rsidR="005B583D" w:rsidRPr="00CB5716" w:rsidRDefault="00FA735B"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N0</w:t>
            </w:r>
          </w:p>
        </w:tc>
        <w:tc>
          <w:tcPr>
            <w:tcW w:w="992" w:type="dxa"/>
          </w:tcPr>
          <w:p w14:paraId="0F54A404" w14:textId="77777777" w:rsidR="005B583D" w:rsidRPr="00CB5716" w:rsidRDefault="005B583D" w:rsidP="005B583D">
            <w:pPr>
              <w:autoSpaceDE w:val="0"/>
              <w:autoSpaceDN w:val="0"/>
              <w:adjustRightInd w:val="0"/>
              <w:rPr>
                <w:rFonts w:asciiTheme="minorHAnsi" w:hAnsiTheme="minorHAnsi" w:cstheme="minorHAnsi"/>
                <w:sz w:val="18"/>
                <w:szCs w:val="22"/>
                <w:lang w:val="en-US"/>
              </w:rPr>
            </w:pPr>
          </w:p>
        </w:tc>
        <w:tc>
          <w:tcPr>
            <w:tcW w:w="8382" w:type="dxa"/>
          </w:tcPr>
          <w:p w14:paraId="3D24F490" w14:textId="3110851A" w:rsidR="005B583D" w:rsidRPr="00CB5716" w:rsidRDefault="00FA735B"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No regional lymph node metastasis</w:t>
            </w:r>
          </w:p>
        </w:tc>
      </w:tr>
      <w:tr w:rsidR="005B583D" w:rsidRPr="003E3D26" w14:paraId="506134E3" w14:textId="77777777" w:rsidTr="005B583D">
        <w:tc>
          <w:tcPr>
            <w:tcW w:w="574" w:type="dxa"/>
          </w:tcPr>
          <w:p w14:paraId="02FF8CA8" w14:textId="11FA7CFF" w:rsidR="005B583D" w:rsidRPr="00CB5716" w:rsidRDefault="00FA735B"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N1</w:t>
            </w:r>
          </w:p>
        </w:tc>
        <w:tc>
          <w:tcPr>
            <w:tcW w:w="992" w:type="dxa"/>
          </w:tcPr>
          <w:p w14:paraId="20C3BE9B" w14:textId="1C2A1533" w:rsidR="005B583D" w:rsidRPr="00CB5716" w:rsidRDefault="00FA735B"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IIIC1</w:t>
            </w:r>
          </w:p>
        </w:tc>
        <w:tc>
          <w:tcPr>
            <w:tcW w:w="8382" w:type="dxa"/>
          </w:tcPr>
          <w:p w14:paraId="10741548" w14:textId="61CEF7C8" w:rsidR="005B583D" w:rsidRPr="00CB5716" w:rsidRDefault="00FA735B"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Regional lymph node metastasis to pelvic lymph nodes</w:t>
            </w:r>
          </w:p>
        </w:tc>
      </w:tr>
      <w:tr w:rsidR="005B583D" w:rsidRPr="003E3D26" w14:paraId="428B4CDB" w14:textId="77777777" w:rsidTr="005B583D">
        <w:tc>
          <w:tcPr>
            <w:tcW w:w="574" w:type="dxa"/>
          </w:tcPr>
          <w:p w14:paraId="58CB5B8C" w14:textId="519A0120" w:rsidR="005B583D" w:rsidRPr="00CB5716" w:rsidRDefault="00FA735B"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N2</w:t>
            </w:r>
          </w:p>
        </w:tc>
        <w:tc>
          <w:tcPr>
            <w:tcW w:w="992" w:type="dxa"/>
          </w:tcPr>
          <w:p w14:paraId="0C83E833" w14:textId="157C0093" w:rsidR="005B583D" w:rsidRPr="00CB5716" w:rsidRDefault="00FA735B" w:rsidP="005B583D">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IIIC2</w:t>
            </w:r>
          </w:p>
        </w:tc>
        <w:tc>
          <w:tcPr>
            <w:tcW w:w="8382" w:type="dxa"/>
          </w:tcPr>
          <w:p w14:paraId="3B6F93F1" w14:textId="3A6D288A" w:rsidR="005B583D" w:rsidRPr="00CB5716" w:rsidRDefault="00FA735B" w:rsidP="00CB5716">
            <w:pPr>
              <w:autoSpaceDE w:val="0"/>
              <w:autoSpaceDN w:val="0"/>
              <w:adjustRightInd w:val="0"/>
              <w:rPr>
                <w:rFonts w:asciiTheme="minorHAnsi" w:hAnsiTheme="minorHAnsi" w:cstheme="minorHAnsi"/>
                <w:sz w:val="18"/>
                <w:szCs w:val="22"/>
                <w:lang w:val="en-US"/>
              </w:rPr>
            </w:pPr>
            <w:r w:rsidRPr="00CB5716">
              <w:rPr>
                <w:rFonts w:asciiTheme="minorHAnsi" w:hAnsiTheme="minorHAnsi" w:cstheme="minorHAnsi"/>
                <w:sz w:val="18"/>
                <w:szCs w:val="22"/>
                <w:lang w:val="en-US"/>
              </w:rPr>
              <w:t xml:space="preserve">Regional lymph node metastasis to </w:t>
            </w:r>
            <w:proofErr w:type="spellStart"/>
            <w:r w:rsidRPr="00CB5716">
              <w:rPr>
                <w:rFonts w:asciiTheme="minorHAnsi" w:hAnsiTheme="minorHAnsi" w:cstheme="minorHAnsi"/>
                <w:sz w:val="18"/>
                <w:szCs w:val="22"/>
                <w:lang w:val="en-US"/>
              </w:rPr>
              <w:t>para</w:t>
            </w:r>
            <w:proofErr w:type="spellEnd"/>
            <w:r w:rsidRPr="00CB5716">
              <w:rPr>
                <w:rFonts w:asciiTheme="minorHAnsi" w:hAnsiTheme="minorHAnsi" w:cstheme="minorHAnsi"/>
                <w:sz w:val="18"/>
                <w:szCs w:val="22"/>
                <w:lang w:val="en-US"/>
              </w:rPr>
              <w:t xml:space="preserve">-aortic lymph nodes, with or without positive pelvic lymph nodes </w:t>
            </w:r>
          </w:p>
        </w:tc>
      </w:tr>
      <w:tr w:rsidR="00FA735B" w:rsidRPr="00CB5716" w14:paraId="71CC8EF8" w14:textId="77777777" w:rsidTr="00CB5716">
        <w:tc>
          <w:tcPr>
            <w:tcW w:w="9948" w:type="dxa"/>
            <w:gridSpan w:val="3"/>
          </w:tcPr>
          <w:p w14:paraId="24692C13" w14:textId="41D73A70" w:rsidR="00FA735B" w:rsidRPr="00CB5716" w:rsidRDefault="00FA735B" w:rsidP="00CB5716">
            <w:pPr>
              <w:autoSpaceDE w:val="0"/>
              <w:autoSpaceDN w:val="0"/>
              <w:adjustRightInd w:val="0"/>
              <w:jc w:val="center"/>
              <w:rPr>
                <w:rFonts w:asciiTheme="minorHAnsi" w:hAnsiTheme="minorHAnsi" w:cstheme="minorHAnsi"/>
                <w:b/>
                <w:sz w:val="18"/>
                <w:szCs w:val="22"/>
                <w:lang w:val="en-US"/>
              </w:rPr>
            </w:pPr>
            <w:r w:rsidRPr="00CB5716">
              <w:rPr>
                <w:rFonts w:asciiTheme="minorHAnsi" w:hAnsiTheme="minorHAnsi" w:cstheme="minorHAnsi"/>
                <w:b/>
                <w:sz w:val="18"/>
                <w:szCs w:val="22"/>
                <w:lang w:val="en-US"/>
              </w:rPr>
              <w:lastRenderedPageBreak/>
              <w:t>Distant metastasis (M)</w:t>
            </w:r>
          </w:p>
        </w:tc>
      </w:tr>
      <w:tr w:rsidR="005B583D" w:rsidRPr="00CB5716" w14:paraId="42FA075C" w14:textId="77777777" w:rsidTr="005B583D">
        <w:tc>
          <w:tcPr>
            <w:tcW w:w="574" w:type="dxa"/>
          </w:tcPr>
          <w:p w14:paraId="6F18B55C" w14:textId="78E9ACA8" w:rsidR="005B583D" w:rsidRPr="00CB5716" w:rsidRDefault="00FA735B"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TNM</w:t>
            </w:r>
          </w:p>
        </w:tc>
        <w:tc>
          <w:tcPr>
            <w:tcW w:w="992" w:type="dxa"/>
          </w:tcPr>
          <w:p w14:paraId="21F272A6" w14:textId="37919E4B" w:rsidR="005B583D" w:rsidRPr="00CB5716" w:rsidRDefault="00FA735B"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FIGO stages</w:t>
            </w:r>
          </w:p>
        </w:tc>
        <w:tc>
          <w:tcPr>
            <w:tcW w:w="8382" w:type="dxa"/>
          </w:tcPr>
          <w:p w14:paraId="6D251741" w14:textId="6872876C" w:rsidR="005B583D" w:rsidRPr="00CB5716" w:rsidRDefault="00FA735B"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Surgical-pathologic findings</w:t>
            </w:r>
          </w:p>
        </w:tc>
      </w:tr>
      <w:tr w:rsidR="005B583D" w:rsidRPr="00CB5716" w14:paraId="16585DF9" w14:textId="77777777" w:rsidTr="005B583D">
        <w:tc>
          <w:tcPr>
            <w:tcW w:w="574" w:type="dxa"/>
          </w:tcPr>
          <w:p w14:paraId="00BAA35B" w14:textId="0CC234D2" w:rsidR="005B583D" w:rsidRPr="00CB5716" w:rsidRDefault="00FA735B"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M0</w:t>
            </w:r>
          </w:p>
        </w:tc>
        <w:tc>
          <w:tcPr>
            <w:tcW w:w="992" w:type="dxa"/>
          </w:tcPr>
          <w:p w14:paraId="1319854C" w14:textId="77777777" w:rsidR="005B583D" w:rsidRPr="00CB5716" w:rsidRDefault="005B583D" w:rsidP="005B583D">
            <w:pPr>
              <w:autoSpaceDE w:val="0"/>
              <w:autoSpaceDN w:val="0"/>
              <w:adjustRightInd w:val="0"/>
              <w:rPr>
                <w:rFonts w:asciiTheme="minorHAnsi" w:hAnsiTheme="minorHAnsi" w:cstheme="minorHAnsi"/>
                <w:sz w:val="18"/>
                <w:szCs w:val="22"/>
                <w:lang w:val="en-US"/>
              </w:rPr>
            </w:pPr>
          </w:p>
        </w:tc>
        <w:tc>
          <w:tcPr>
            <w:tcW w:w="8382" w:type="dxa"/>
          </w:tcPr>
          <w:p w14:paraId="551B60AB" w14:textId="46946095" w:rsidR="005B583D" w:rsidRPr="00CB5716" w:rsidRDefault="00FA735B"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No distant metastasis</w:t>
            </w:r>
          </w:p>
        </w:tc>
      </w:tr>
      <w:tr w:rsidR="005B583D" w:rsidRPr="003E3D26" w14:paraId="01437C0E" w14:textId="77777777" w:rsidTr="005B583D">
        <w:tc>
          <w:tcPr>
            <w:tcW w:w="574" w:type="dxa"/>
          </w:tcPr>
          <w:p w14:paraId="58AAE4E0" w14:textId="11711610" w:rsidR="005B583D" w:rsidRPr="00CB5716" w:rsidRDefault="00FA735B"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M1</w:t>
            </w:r>
          </w:p>
        </w:tc>
        <w:tc>
          <w:tcPr>
            <w:tcW w:w="992" w:type="dxa"/>
          </w:tcPr>
          <w:p w14:paraId="2F1B4CED" w14:textId="3A681903" w:rsidR="005B583D" w:rsidRPr="00CB5716" w:rsidRDefault="00FA735B"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IVB</w:t>
            </w:r>
          </w:p>
        </w:tc>
        <w:tc>
          <w:tcPr>
            <w:tcW w:w="8382" w:type="dxa"/>
          </w:tcPr>
          <w:p w14:paraId="4562FAFC" w14:textId="4549FB76" w:rsidR="005B583D" w:rsidRPr="00CB5716" w:rsidRDefault="00FA735B" w:rsidP="005B583D">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 xml:space="preserve">Distant metastasis (includes metastasis to inguinal lymph nodes, </w:t>
            </w:r>
            <w:proofErr w:type="spellStart"/>
            <w:r>
              <w:rPr>
                <w:rFonts w:asciiTheme="minorHAnsi" w:hAnsiTheme="minorHAnsi" w:cstheme="minorHAnsi"/>
                <w:sz w:val="18"/>
                <w:szCs w:val="22"/>
                <w:lang w:val="en-US"/>
              </w:rPr>
              <w:t>intraperitoneal</w:t>
            </w:r>
            <w:proofErr w:type="spellEnd"/>
            <w:r>
              <w:rPr>
                <w:rFonts w:asciiTheme="minorHAnsi" w:hAnsiTheme="minorHAnsi" w:cstheme="minorHAnsi"/>
                <w:sz w:val="18"/>
                <w:szCs w:val="22"/>
                <w:lang w:val="en-US"/>
              </w:rPr>
              <w:t xml:space="preserve"> disease, or lung, liver, or bone metastases: it excludes metastasis to </w:t>
            </w:r>
            <w:proofErr w:type="spellStart"/>
            <w:r>
              <w:rPr>
                <w:rFonts w:asciiTheme="minorHAnsi" w:hAnsiTheme="minorHAnsi" w:cstheme="minorHAnsi"/>
                <w:sz w:val="18"/>
                <w:szCs w:val="22"/>
                <w:lang w:val="en-US"/>
              </w:rPr>
              <w:t>para</w:t>
            </w:r>
            <w:proofErr w:type="spellEnd"/>
            <w:r>
              <w:rPr>
                <w:rFonts w:asciiTheme="minorHAnsi" w:hAnsiTheme="minorHAnsi" w:cstheme="minorHAnsi"/>
                <w:sz w:val="18"/>
                <w:szCs w:val="22"/>
                <w:lang w:val="en-US"/>
              </w:rPr>
              <w:t>-aortic lymph nodes, vagina, pelvic serosa, or adnexa)</w:t>
            </w:r>
          </w:p>
        </w:tc>
      </w:tr>
    </w:tbl>
    <w:p w14:paraId="503013AE" w14:textId="77777777" w:rsidR="005B583D" w:rsidRPr="00CB5716" w:rsidRDefault="005B583D" w:rsidP="005B583D">
      <w:pPr>
        <w:autoSpaceDE w:val="0"/>
        <w:autoSpaceDN w:val="0"/>
        <w:adjustRightInd w:val="0"/>
        <w:rPr>
          <w:rFonts w:ascii="Arial" w:eastAsia="Calibri" w:hAnsi="Arial" w:cs="Arial"/>
          <w:color w:val="000000"/>
          <w:sz w:val="14"/>
          <w:szCs w:val="14"/>
          <w:lang w:val="en-US" w:eastAsia="en-US"/>
        </w:rPr>
      </w:pPr>
    </w:p>
    <w:p w14:paraId="498A77C4" w14:textId="77777777" w:rsidR="00076BE6" w:rsidRPr="00875BA0" w:rsidRDefault="00807D7D" w:rsidP="00076BE6">
      <w:pPr>
        <w:pStyle w:val="Kop3"/>
      </w:pPr>
      <w:bookmarkStart w:id="128" w:name="_Toc151367784"/>
      <w:bookmarkStart w:id="129" w:name="_Toc394479918"/>
      <w:r w:rsidRPr="00875BA0">
        <w:t>Therapie</w:t>
      </w:r>
      <w:bookmarkEnd w:id="128"/>
      <w:bookmarkEnd w:id="129"/>
    </w:p>
    <w:p w14:paraId="498A77C5" w14:textId="77777777" w:rsidR="00076BE6" w:rsidRPr="00875BA0" w:rsidRDefault="00807D7D" w:rsidP="00076BE6">
      <w:pPr>
        <w:pStyle w:val="Kop4"/>
      </w:pPr>
      <w:bookmarkStart w:id="130" w:name="_Toc151367785"/>
      <w:bookmarkStart w:id="131" w:name="_Toc394479919"/>
      <w:r w:rsidRPr="00875BA0">
        <w:t>Atypische hyperplasie</w:t>
      </w:r>
      <w:bookmarkEnd w:id="130"/>
      <w:bookmarkEnd w:id="131"/>
    </w:p>
    <w:p w14:paraId="498A77C6" w14:textId="77777777" w:rsidR="00076BE6"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10-20% van de atypische </w:t>
      </w:r>
      <w:proofErr w:type="spellStart"/>
      <w:r w:rsidRPr="00875BA0">
        <w:rPr>
          <w:rFonts w:asciiTheme="minorHAnsi" w:hAnsiTheme="minorHAnsi" w:cstheme="minorHAnsi"/>
          <w:sz w:val="22"/>
          <w:szCs w:val="22"/>
        </w:rPr>
        <w:t>hyperplasieën</w:t>
      </w:r>
      <w:proofErr w:type="spellEnd"/>
      <w:r w:rsidRPr="00875BA0">
        <w:rPr>
          <w:rFonts w:asciiTheme="minorHAnsi" w:hAnsiTheme="minorHAnsi" w:cstheme="minorHAnsi"/>
          <w:sz w:val="22"/>
          <w:szCs w:val="22"/>
        </w:rPr>
        <w:t xml:space="preserve"> gaat over in een endometriumcarcinoom. </w:t>
      </w:r>
      <w:proofErr w:type="spellStart"/>
      <w:r w:rsidRPr="00875BA0">
        <w:rPr>
          <w:rFonts w:asciiTheme="minorHAnsi" w:hAnsiTheme="minorHAnsi" w:cstheme="minorHAnsi"/>
          <w:sz w:val="22"/>
          <w:szCs w:val="22"/>
        </w:rPr>
        <w:t>Hyperplasia</w:t>
      </w:r>
      <w:proofErr w:type="spellEnd"/>
      <w:r w:rsidRPr="00875BA0">
        <w:rPr>
          <w:rFonts w:asciiTheme="minorHAnsi" w:hAnsiTheme="minorHAnsi" w:cstheme="minorHAnsi"/>
          <w:sz w:val="22"/>
          <w:szCs w:val="22"/>
        </w:rPr>
        <w:t xml:space="preserve"> glandularis cystica en eenvoudige glandulaire hyperplasie en uterusslijmvlies poliepen zijn geen voorstadia van het endometriumcarcinoom maar komen nogal eens gezamenlijk voor.</w:t>
      </w:r>
    </w:p>
    <w:p w14:paraId="498A77C7" w14:textId="77777777" w:rsidR="00076BE6" w:rsidRDefault="00807D7D" w:rsidP="00C65054">
      <w:pPr>
        <w:pStyle w:val="Lijstalinea"/>
        <w:numPr>
          <w:ilvl w:val="0"/>
          <w:numId w:val="41"/>
        </w:numPr>
        <w:rPr>
          <w:rFonts w:asciiTheme="minorHAnsi" w:hAnsiTheme="minorHAnsi" w:cstheme="minorHAnsi"/>
          <w:sz w:val="22"/>
          <w:szCs w:val="22"/>
        </w:rPr>
      </w:pPr>
      <w:r w:rsidRPr="00A04E72">
        <w:rPr>
          <w:rFonts w:asciiTheme="minorHAnsi" w:hAnsiTheme="minorHAnsi" w:cstheme="minorHAnsi"/>
          <w:sz w:val="22"/>
          <w:szCs w:val="22"/>
        </w:rPr>
        <w:t>Hysterectomie is de standaard behandeling voor atypische hyperplasie</w:t>
      </w:r>
      <w:r>
        <w:rPr>
          <w:rFonts w:asciiTheme="minorHAnsi" w:hAnsiTheme="minorHAnsi" w:cstheme="minorHAnsi"/>
          <w:sz w:val="22"/>
          <w:szCs w:val="22"/>
        </w:rPr>
        <w:t xml:space="preserve"> (met </w:t>
      </w:r>
      <w:proofErr w:type="spellStart"/>
      <w:r>
        <w:rPr>
          <w:rFonts w:asciiTheme="minorHAnsi" w:hAnsiTheme="minorHAnsi" w:cstheme="minorHAnsi"/>
          <w:sz w:val="22"/>
          <w:szCs w:val="22"/>
        </w:rPr>
        <w:t>adnexectomie</w:t>
      </w:r>
      <w:proofErr w:type="spellEnd"/>
      <w:r>
        <w:rPr>
          <w:rFonts w:asciiTheme="minorHAnsi" w:hAnsiTheme="minorHAnsi" w:cstheme="minorHAnsi"/>
          <w:sz w:val="22"/>
          <w:szCs w:val="22"/>
        </w:rPr>
        <w:t xml:space="preserve"> postmenopauze</w:t>
      </w:r>
    </w:p>
    <w:p w14:paraId="498A77C8" w14:textId="77777777" w:rsidR="00076BE6" w:rsidRDefault="00807D7D" w:rsidP="00C65054">
      <w:pPr>
        <w:pStyle w:val="Lijstalinea"/>
        <w:numPr>
          <w:ilvl w:val="0"/>
          <w:numId w:val="41"/>
        </w:numPr>
        <w:rPr>
          <w:rFonts w:asciiTheme="minorHAnsi" w:hAnsiTheme="minorHAnsi" w:cstheme="minorHAnsi"/>
          <w:sz w:val="22"/>
          <w:szCs w:val="22"/>
        </w:rPr>
      </w:pPr>
      <w:r>
        <w:rPr>
          <w:rFonts w:asciiTheme="minorHAnsi" w:hAnsiTheme="minorHAnsi" w:cstheme="minorHAnsi"/>
          <w:sz w:val="22"/>
          <w:szCs w:val="22"/>
        </w:rPr>
        <w:t xml:space="preserve">Indien behoud van fertiliteit gewenst is of bij </w:t>
      </w:r>
      <w:proofErr w:type="spellStart"/>
      <w:r>
        <w:rPr>
          <w:rFonts w:asciiTheme="minorHAnsi" w:hAnsiTheme="minorHAnsi" w:cstheme="minorHAnsi"/>
          <w:sz w:val="22"/>
          <w:szCs w:val="22"/>
        </w:rPr>
        <w:t>patienten</w:t>
      </w:r>
      <w:proofErr w:type="spellEnd"/>
      <w:r>
        <w:rPr>
          <w:rFonts w:asciiTheme="minorHAnsi" w:hAnsiTheme="minorHAnsi" w:cstheme="minorHAnsi"/>
          <w:sz w:val="22"/>
          <w:szCs w:val="22"/>
        </w:rPr>
        <w:t xml:space="preserve"> waar een ingreep niet mogelijk is</w:t>
      </w:r>
    </w:p>
    <w:p w14:paraId="498A77C9" w14:textId="77777777" w:rsidR="00076BE6" w:rsidRDefault="00807D7D" w:rsidP="00C65054">
      <w:pPr>
        <w:pStyle w:val="Lijstalinea"/>
        <w:numPr>
          <w:ilvl w:val="1"/>
          <w:numId w:val="41"/>
        </w:numPr>
        <w:rPr>
          <w:rFonts w:asciiTheme="minorHAnsi" w:hAnsiTheme="minorHAnsi" w:cstheme="minorHAnsi"/>
          <w:sz w:val="22"/>
          <w:szCs w:val="22"/>
        </w:rPr>
      </w:pPr>
      <w:proofErr w:type="spellStart"/>
      <w:r>
        <w:rPr>
          <w:rFonts w:asciiTheme="minorHAnsi" w:hAnsiTheme="minorHAnsi" w:cstheme="minorHAnsi"/>
          <w:sz w:val="22"/>
          <w:szCs w:val="22"/>
        </w:rPr>
        <w:t>Medroxyprogesterone</w:t>
      </w:r>
      <w:proofErr w:type="spellEnd"/>
      <w:r>
        <w:rPr>
          <w:rFonts w:asciiTheme="minorHAnsi" w:hAnsiTheme="minorHAnsi" w:cstheme="minorHAnsi"/>
          <w:sz w:val="22"/>
          <w:szCs w:val="22"/>
        </w:rPr>
        <w:t xml:space="preserve"> Acetaat (</w:t>
      </w:r>
      <w:proofErr w:type="spellStart"/>
      <w:r>
        <w:rPr>
          <w:rFonts w:asciiTheme="minorHAnsi" w:hAnsiTheme="minorHAnsi" w:cstheme="minorHAnsi"/>
          <w:sz w:val="22"/>
          <w:szCs w:val="22"/>
        </w:rPr>
        <w:t>Provera</w:t>
      </w:r>
      <w:proofErr w:type="spellEnd"/>
      <w:r>
        <w:rPr>
          <w:rFonts w:asciiTheme="minorHAnsi" w:hAnsiTheme="minorHAnsi" w:cstheme="minorHAnsi"/>
          <w:sz w:val="22"/>
          <w:szCs w:val="22"/>
        </w:rPr>
        <w:t>) 10 mg dagelijks (continu of 14 dagen/maand)</w:t>
      </w:r>
    </w:p>
    <w:p w14:paraId="498A77CA" w14:textId="77777777" w:rsidR="00076BE6" w:rsidRDefault="00807D7D" w:rsidP="00C65054">
      <w:pPr>
        <w:pStyle w:val="Lijstalinea"/>
        <w:numPr>
          <w:ilvl w:val="1"/>
          <w:numId w:val="41"/>
        </w:numPr>
        <w:rPr>
          <w:rFonts w:asciiTheme="minorHAnsi" w:hAnsiTheme="minorHAnsi" w:cstheme="minorHAnsi"/>
          <w:sz w:val="22"/>
          <w:szCs w:val="22"/>
        </w:rPr>
      </w:pPr>
      <w:proofErr w:type="spellStart"/>
      <w:r>
        <w:rPr>
          <w:rFonts w:asciiTheme="minorHAnsi" w:hAnsiTheme="minorHAnsi" w:cstheme="minorHAnsi"/>
          <w:sz w:val="22"/>
          <w:szCs w:val="22"/>
        </w:rPr>
        <w:t>Levonorgestrel</w:t>
      </w:r>
      <w:proofErr w:type="spellEnd"/>
      <w:r>
        <w:rPr>
          <w:rFonts w:asciiTheme="minorHAnsi" w:hAnsiTheme="minorHAnsi" w:cstheme="minorHAnsi"/>
          <w:sz w:val="22"/>
          <w:szCs w:val="22"/>
        </w:rPr>
        <w:t xml:space="preserve"> IUD (</w:t>
      </w:r>
      <w:proofErr w:type="spellStart"/>
      <w:r>
        <w:rPr>
          <w:rFonts w:asciiTheme="minorHAnsi" w:hAnsiTheme="minorHAnsi" w:cstheme="minorHAnsi"/>
          <w:sz w:val="22"/>
          <w:szCs w:val="22"/>
        </w:rPr>
        <w:t>Mirena</w:t>
      </w:r>
      <w:proofErr w:type="spellEnd"/>
      <w:r>
        <w:rPr>
          <w:rFonts w:asciiTheme="minorHAnsi" w:hAnsiTheme="minorHAnsi" w:cstheme="minorHAnsi"/>
          <w:sz w:val="22"/>
          <w:szCs w:val="22"/>
        </w:rPr>
        <w:t>) voor 1 -  5 jaar</w:t>
      </w:r>
    </w:p>
    <w:p w14:paraId="498A77CB" w14:textId="77777777" w:rsidR="00076BE6" w:rsidRPr="00875BA0" w:rsidRDefault="00807D7D" w:rsidP="00076BE6">
      <w:pPr>
        <w:rPr>
          <w:rFonts w:asciiTheme="minorHAnsi" w:hAnsiTheme="minorHAnsi" w:cstheme="minorHAnsi"/>
          <w:sz w:val="22"/>
          <w:szCs w:val="22"/>
        </w:rPr>
      </w:pPr>
      <w:r>
        <w:rPr>
          <w:rFonts w:asciiTheme="minorHAnsi" w:hAnsiTheme="minorHAnsi" w:cstheme="minorHAnsi"/>
          <w:sz w:val="22"/>
          <w:szCs w:val="22"/>
        </w:rPr>
        <w:t xml:space="preserve">Bij conservatief/ niet heelkundig beleid: Initieel </w:t>
      </w:r>
      <w:proofErr w:type="spellStart"/>
      <w:r>
        <w:rPr>
          <w:rFonts w:asciiTheme="minorHAnsi" w:hAnsiTheme="minorHAnsi" w:cstheme="minorHAnsi"/>
          <w:sz w:val="22"/>
          <w:szCs w:val="22"/>
        </w:rPr>
        <w:t>endometriale</w:t>
      </w:r>
      <w:proofErr w:type="spellEnd"/>
      <w:r>
        <w:rPr>
          <w:rFonts w:asciiTheme="minorHAnsi" w:hAnsiTheme="minorHAnsi" w:cstheme="minorHAnsi"/>
          <w:sz w:val="22"/>
          <w:szCs w:val="22"/>
        </w:rPr>
        <w:t xml:space="preserve"> sampling met </w:t>
      </w:r>
      <w:proofErr w:type="spellStart"/>
      <w:r>
        <w:rPr>
          <w:rFonts w:asciiTheme="minorHAnsi" w:hAnsiTheme="minorHAnsi" w:cstheme="minorHAnsi"/>
          <w:sz w:val="22"/>
          <w:szCs w:val="22"/>
        </w:rPr>
        <w:t>pipelle</w:t>
      </w:r>
      <w:proofErr w:type="spellEnd"/>
      <w:r>
        <w:rPr>
          <w:rFonts w:asciiTheme="minorHAnsi" w:hAnsiTheme="minorHAnsi" w:cstheme="minorHAnsi"/>
          <w:sz w:val="22"/>
          <w:szCs w:val="22"/>
        </w:rPr>
        <w:t>/curettage elke 3 maanden, v</w:t>
      </w:r>
      <w:r w:rsidRPr="00875BA0">
        <w:rPr>
          <w:rFonts w:asciiTheme="minorHAnsi" w:hAnsiTheme="minorHAnsi" w:cstheme="minorHAnsi"/>
          <w:sz w:val="22"/>
          <w:szCs w:val="22"/>
        </w:rPr>
        <w:t xml:space="preserve">ervolgens jaarlijks een </w:t>
      </w:r>
      <w:proofErr w:type="spellStart"/>
      <w:r w:rsidRPr="00875BA0">
        <w:rPr>
          <w:rFonts w:asciiTheme="minorHAnsi" w:hAnsiTheme="minorHAnsi" w:cstheme="minorHAnsi"/>
          <w:sz w:val="22"/>
          <w:szCs w:val="22"/>
        </w:rPr>
        <w:t>Pipelle</w:t>
      </w:r>
      <w:proofErr w:type="spellEnd"/>
      <w:r>
        <w:rPr>
          <w:rFonts w:asciiTheme="minorHAnsi" w:hAnsiTheme="minorHAnsi" w:cstheme="minorHAnsi"/>
          <w:sz w:val="22"/>
          <w:szCs w:val="22"/>
        </w:rPr>
        <w:t>/</w:t>
      </w:r>
      <w:r w:rsidRPr="00875BA0">
        <w:rPr>
          <w:rFonts w:asciiTheme="minorHAnsi" w:hAnsiTheme="minorHAnsi" w:cstheme="minorHAnsi"/>
          <w:sz w:val="22"/>
          <w:szCs w:val="22"/>
        </w:rPr>
        <w:t xml:space="preserve">curettage verrichten. Ovulatie inductie indien kinderwens. Indien uitslag </w:t>
      </w:r>
      <w:proofErr w:type="spellStart"/>
      <w:r w:rsidRPr="00875BA0">
        <w:rPr>
          <w:rFonts w:asciiTheme="minorHAnsi" w:hAnsiTheme="minorHAnsi" w:cstheme="minorHAnsi"/>
          <w:sz w:val="22"/>
          <w:szCs w:val="22"/>
        </w:rPr>
        <w:t>hercurretage</w:t>
      </w:r>
      <w:proofErr w:type="spellEnd"/>
      <w:r w:rsidRPr="00875BA0">
        <w:rPr>
          <w:rFonts w:asciiTheme="minorHAnsi" w:hAnsiTheme="minorHAnsi" w:cstheme="minorHAnsi"/>
          <w:sz w:val="22"/>
          <w:szCs w:val="22"/>
        </w:rPr>
        <w:t xml:space="preserve"> persisterende atypische hyperplasie, dan </w:t>
      </w:r>
      <w:proofErr w:type="spellStart"/>
      <w:r w:rsidRPr="00875BA0">
        <w:rPr>
          <w:rFonts w:asciiTheme="minorHAnsi" w:hAnsiTheme="minorHAnsi" w:cstheme="minorHAnsi"/>
          <w:sz w:val="22"/>
          <w:szCs w:val="22"/>
        </w:rPr>
        <w:t>Provera</w:t>
      </w:r>
      <w:proofErr w:type="spellEnd"/>
      <w:r w:rsidRPr="00875BA0">
        <w:rPr>
          <w:rFonts w:asciiTheme="minorHAnsi" w:hAnsiTheme="minorHAnsi" w:cstheme="minorHAnsi"/>
          <w:sz w:val="22"/>
          <w:szCs w:val="22"/>
        </w:rPr>
        <w:t xml:space="preserve"> 200 mg/ dag gedurende 3 maanden. Opnieuw hercurettage: bij persisterende atypische hyperplasie: uterus extirpatie</w:t>
      </w:r>
    </w:p>
    <w:p w14:paraId="498A77CC" w14:textId="77777777" w:rsidR="00076BE6" w:rsidRPr="00875BA0" w:rsidRDefault="00807D7D" w:rsidP="00076BE6">
      <w:pPr>
        <w:pStyle w:val="Kop4"/>
      </w:pPr>
      <w:bookmarkStart w:id="132" w:name="_Toc151367786"/>
      <w:bookmarkStart w:id="133" w:name="_Toc394479920"/>
      <w:r w:rsidRPr="00875BA0">
        <w:t>Therapie endometriumcarcinoom</w:t>
      </w:r>
      <w:bookmarkEnd w:id="132"/>
      <w:bookmarkEnd w:id="133"/>
    </w:p>
    <w:p w14:paraId="498A77CD" w14:textId="77777777" w:rsidR="00076BE6" w:rsidRPr="00875BA0" w:rsidRDefault="00807D7D" w:rsidP="00831F54">
      <w:pPr>
        <w:pStyle w:val="Kop5"/>
      </w:pPr>
      <w:bookmarkStart w:id="134" w:name="_Toc151367787"/>
      <w:bookmarkStart w:id="135" w:name="_Toc394479921"/>
      <w:r w:rsidRPr="00875BA0">
        <w:t>Primair chirurgisch</w:t>
      </w:r>
      <w:bookmarkEnd w:id="134"/>
      <w:bookmarkEnd w:id="135"/>
      <w:r w:rsidRPr="00875BA0">
        <w:t xml:space="preserve"> </w:t>
      </w:r>
    </w:p>
    <w:p w14:paraId="498A77CE"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Standaard therapie is uterusextirpatie met bilaterale adnexextirpatie. In de mate van het mogelijke worden pati</w:t>
      </w:r>
      <w:r>
        <w:rPr>
          <w:rFonts w:asciiTheme="minorHAnsi" w:hAnsiTheme="minorHAnsi" w:cstheme="minorHAnsi"/>
          <w:sz w:val="22"/>
          <w:szCs w:val="22"/>
        </w:rPr>
        <w:t>ë</w:t>
      </w:r>
      <w:r w:rsidRPr="00875BA0">
        <w:rPr>
          <w:rFonts w:asciiTheme="minorHAnsi" w:hAnsiTheme="minorHAnsi" w:cstheme="minorHAnsi"/>
          <w:sz w:val="22"/>
          <w:szCs w:val="22"/>
        </w:rPr>
        <w:t xml:space="preserve">nten nauwkeurig chirurgisch </w:t>
      </w:r>
      <w:proofErr w:type="spellStart"/>
      <w:r w:rsidRPr="00875BA0">
        <w:rPr>
          <w:rFonts w:asciiTheme="minorHAnsi" w:hAnsiTheme="minorHAnsi" w:cstheme="minorHAnsi"/>
          <w:sz w:val="22"/>
          <w:szCs w:val="22"/>
        </w:rPr>
        <w:t>gestadieerd</w:t>
      </w:r>
      <w:proofErr w:type="spellEnd"/>
      <w:r w:rsidRPr="00875BA0">
        <w:rPr>
          <w:rFonts w:asciiTheme="minorHAnsi" w:hAnsiTheme="minorHAnsi" w:cstheme="minorHAnsi"/>
          <w:sz w:val="22"/>
          <w:szCs w:val="22"/>
        </w:rPr>
        <w:t xml:space="preserve"> tijdens een exploratieve laparotomie of laparoscopie: opvangen van spoelvocht voor cytologisch onderzoek, zorgvuldige inspectie van het gehele abdomen inclusief bovenbuik, eventueel nemen van biopten van verdachte </w:t>
      </w:r>
      <w:proofErr w:type="spellStart"/>
      <w:r w:rsidRPr="00875BA0">
        <w:rPr>
          <w:rFonts w:asciiTheme="minorHAnsi" w:hAnsiTheme="minorHAnsi" w:cstheme="minorHAnsi"/>
          <w:sz w:val="22"/>
          <w:szCs w:val="22"/>
        </w:rPr>
        <w:t>implanten</w:t>
      </w:r>
      <w:proofErr w:type="spellEnd"/>
      <w:r w:rsidRPr="00875BA0">
        <w:rPr>
          <w:rFonts w:asciiTheme="minorHAnsi" w:hAnsiTheme="minorHAnsi" w:cstheme="minorHAnsi"/>
          <w:sz w:val="22"/>
          <w:szCs w:val="22"/>
        </w:rPr>
        <w:t xml:space="preserve">, Peroperatief wordt de invasiediepte macroscopisch of eventueel door vriescoupe-onderzoek beoordeeld. </w:t>
      </w:r>
    </w:p>
    <w:p w14:paraId="498A77CF" w14:textId="77777777" w:rsidR="00076BE6" w:rsidRDefault="00076BE6" w:rsidP="00076BE6">
      <w:pPr>
        <w:rPr>
          <w:rFonts w:asciiTheme="minorHAnsi" w:hAnsiTheme="minorHAnsi" w:cstheme="minorHAnsi"/>
          <w:b/>
          <w:sz w:val="22"/>
          <w:szCs w:val="22"/>
          <w:u w:val="single"/>
        </w:rPr>
      </w:pPr>
    </w:p>
    <w:p w14:paraId="498A77D0" w14:textId="77777777" w:rsidR="00076BE6" w:rsidRPr="00875BA0" w:rsidRDefault="00807D7D" w:rsidP="00076BE6">
      <w:pPr>
        <w:rPr>
          <w:rFonts w:asciiTheme="minorHAnsi" w:hAnsiTheme="minorHAnsi" w:cstheme="minorHAnsi"/>
          <w:b/>
          <w:sz w:val="22"/>
          <w:szCs w:val="22"/>
          <w:u w:val="single"/>
        </w:rPr>
      </w:pPr>
      <w:r w:rsidRPr="00875BA0">
        <w:rPr>
          <w:rFonts w:asciiTheme="minorHAnsi" w:hAnsiTheme="minorHAnsi" w:cstheme="minorHAnsi"/>
          <w:b/>
          <w:sz w:val="22"/>
          <w:szCs w:val="22"/>
          <w:u w:val="single"/>
        </w:rPr>
        <w:t>Stadium I:</w:t>
      </w:r>
    </w:p>
    <w:p w14:paraId="498A77D1"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Als de tumor matig of goed gedifferentieerd is</w:t>
      </w:r>
      <w:r>
        <w:rPr>
          <w:rFonts w:asciiTheme="minorHAnsi" w:hAnsiTheme="minorHAnsi" w:cstheme="minorHAnsi"/>
          <w:sz w:val="22"/>
          <w:szCs w:val="22"/>
        </w:rPr>
        <w:t xml:space="preserve"> en van het </w:t>
      </w:r>
      <w:proofErr w:type="spellStart"/>
      <w:r>
        <w:rPr>
          <w:rFonts w:asciiTheme="minorHAnsi" w:hAnsiTheme="minorHAnsi" w:cstheme="minorHAnsi"/>
          <w:sz w:val="22"/>
          <w:szCs w:val="22"/>
        </w:rPr>
        <w:t>endometrioide</w:t>
      </w:r>
      <w:proofErr w:type="spellEnd"/>
      <w:r>
        <w:rPr>
          <w:rFonts w:asciiTheme="minorHAnsi" w:hAnsiTheme="minorHAnsi" w:cstheme="minorHAnsi"/>
          <w:sz w:val="22"/>
          <w:szCs w:val="22"/>
        </w:rPr>
        <w:t xml:space="preserve"> type</w:t>
      </w:r>
      <w:r w:rsidRPr="00875BA0">
        <w:rPr>
          <w:rFonts w:asciiTheme="minorHAnsi" w:hAnsiTheme="minorHAnsi" w:cstheme="minorHAnsi"/>
          <w:sz w:val="22"/>
          <w:szCs w:val="22"/>
        </w:rPr>
        <w:t xml:space="preserve">, zich beperkt tot het bovenste 2/3 van het corpus, </w:t>
      </w:r>
      <w:r>
        <w:rPr>
          <w:rFonts w:asciiTheme="minorHAnsi" w:hAnsiTheme="minorHAnsi" w:cstheme="minorHAnsi"/>
          <w:sz w:val="22"/>
          <w:szCs w:val="22"/>
        </w:rPr>
        <w:t xml:space="preserve">kleiner is dan 2 cm, </w:t>
      </w:r>
      <w:r w:rsidRPr="00875BA0">
        <w:rPr>
          <w:rFonts w:asciiTheme="minorHAnsi" w:hAnsiTheme="minorHAnsi" w:cstheme="minorHAnsi"/>
          <w:sz w:val="22"/>
          <w:szCs w:val="22"/>
        </w:rPr>
        <w:t xml:space="preserve">negatieve peritoneale cytologie, afwezigheid van </w:t>
      </w:r>
      <w:proofErr w:type="spellStart"/>
      <w:r w:rsidRPr="00875BA0">
        <w:rPr>
          <w:rFonts w:asciiTheme="minorHAnsi" w:hAnsiTheme="minorHAnsi" w:cstheme="minorHAnsi"/>
          <w:sz w:val="22"/>
          <w:szCs w:val="22"/>
        </w:rPr>
        <w:t>lymfovasculaire</w:t>
      </w:r>
      <w:proofErr w:type="spellEnd"/>
      <w:r w:rsidRPr="00875BA0">
        <w:rPr>
          <w:rFonts w:asciiTheme="minorHAnsi" w:hAnsiTheme="minorHAnsi" w:cstheme="minorHAnsi"/>
          <w:sz w:val="22"/>
          <w:szCs w:val="22"/>
        </w:rPr>
        <w:t xml:space="preserve"> permeatie en minder dan 50 % myometriuminvasie volstaat </w:t>
      </w:r>
      <w:r>
        <w:rPr>
          <w:rFonts w:asciiTheme="minorHAnsi" w:hAnsiTheme="minorHAnsi" w:cstheme="minorHAnsi"/>
          <w:sz w:val="22"/>
          <w:szCs w:val="22"/>
        </w:rPr>
        <w:t>(a</w:t>
      </w:r>
      <w:r w:rsidRPr="00875BA0">
        <w:rPr>
          <w:rFonts w:asciiTheme="minorHAnsi" w:hAnsiTheme="minorHAnsi" w:cstheme="minorHAnsi"/>
          <w:sz w:val="22"/>
          <w:szCs w:val="22"/>
        </w:rPr>
        <w:t>bdominale</w:t>
      </w:r>
      <w:r>
        <w:rPr>
          <w:rFonts w:asciiTheme="minorHAnsi" w:hAnsiTheme="minorHAnsi" w:cstheme="minorHAnsi"/>
          <w:sz w:val="22"/>
          <w:szCs w:val="22"/>
        </w:rPr>
        <w:t xml:space="preserve"> of laparoscopische)</w:t>
      </w:r>
      <w:r w:rsidRPr="00875BA0">
        <w:rPr>
          <w:rFonts w:asciiTheme="minorHAnsi" w:hAnsiTheme="minorHAnsi" w:cstheme="minorHAnsi"/>
          <w:sz w:val="22"/>
          <w:szCs w:val="22"/>
        </w:rPr>
        <w:t xml:space="preserve"> hysterectomie met bilaterale </w:t>
      </w:r>
      <w:proofErr w:type="spellStart"/>
      <w:r w:rsidRPr="00875BA0">
        <w:rPr>
          <w:rFonts w:asciiTheme="minorHAnsi" w:hAnsiTheme="minorHAnsi" w:cstheme="minorHAnsi"/>
          <w:sz w:val="22"/>
          <w:szCs w:val="22"/>
        </w:rPr>
        <w:t>salpingo-oöphorectomie</w:t>
      </w:r>
      <w:proofErr w:type="spellEnd"/>
      <w:r w:rsidRPr="00875BA0">
        <w:rPr>
          <w:rFonts w:asciiTheme="minorHAnsi" w:hAnsiTheme="minorHAnsi" w:cstheme="minorHAnsi"/>
          <w:sz w:val="22"/>
          <w:szCs w:val="22"/>
        </w:rPr>
        <w:t>.</w:t>
      </w:r>
    </w:p>
    <w:p w14:paraId="498A77D2"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Suspect vergrote klieren kunnen worden gesampled, maar een lymfadenectomie is niet obligaat.</w:t>
      </w:r>
    </w:p>
    <w:p w14:paraId="498A77D3"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In alle andere gevallen wordt een aanvullende </w:t>
      </w:r>
      <w:proofErr w:type="spellStart"/>
      <w:r w:rsidRPr="00875BA0">
        <w:rPr>
          <w:rFonts w:asciiTheme="minorHAnsi" w:hAnsiTheme="minorHAnsi" w:cstheme="minorHAnsi"/>
          <w:sz w:val="22"/>
          <w:szCs w:val="22"/>
        </w:rPr>
        <w:t>pelviene</w:t>
      </w:r>
      <w:proofErr w:type="spellEnd"/>
      <w:r w:rsidRPr="00875BA0">
        <w:rPr>
          <w:rFonts w:asciiTheme="minorHAnsi" w:hAnsiTheme="minorHAnsi" w:cstheme="minorHAnsi"/>
          <w:sz w:val="22"/>
          <w:szCs w:val="22"/>
        </w:rPr>
        <w:t xml:space="preserve"> en para-aortale lymfadenectomie (bij </w:t>
      </w:r>
      <w:proofErr w:type="spellStart"/>
      <w:r w:rsidRPr="00875BA0">
        <w:rPr>
          <w:rFonts w:asciiTheme="minorHAnsi" w:hAnsiTheme="minorHAnsi" w:cstheme="minorHAnsi"/>
          <w:sz w:val="22"/>
          <w:szCs w:val="22"/>
        </w:rPr>
        <w:t>fundaal</w:t>
      </w:r>
      <w:proofErr w:type="spellEnd"/>
      <w:r w:rsidRPr="00875BA0">
        <w:rPr>
          <w:rFonts w:asciiTheme="minorHAnsi" w:hAnsiTheme="minorHAnsi" w:cstheme="minorHAnsi"/>
          <w:sz w:val="22"/>
          <w:szCs w:val="22"/>
        </w:rPr>
        <w:t xml:space="preserve"> gelegen tumor en indien technisch mogelijk) uitgevoerd. Bij pati</w:t>
      </w:r>
      <w:r>
        <w:rPr>
          <w:rFonts w:asciiTheme="minorHAnsi" w:hAnsiTheme="minorHAnsi" w:cstheme="minorHAnsi"/>
          <w:sz w:val="22"/>
          <w:szCs w:val="22"/>
        </w:rPr>
        <w:t>ë</w:t>
      </w:r>
      <w:r w:rsidRPr="00875BA0">
        <w:rPr>
          <w:rFonts w:asciiTheme="minorHAnsi" w:hAnsiTheme="minorHAnsi" w:cstheme="minorHAnsi"/>
          <w:sz w:val="22"/>
          <w:szCs w:val="22"/>
        </w:rPr>
        <w:t xml:space="preserve">nten met </w:t>
      </w:r>
      <w:proofErr w:type="spellStart"/>
      <w:r w:rsidRPr="00875BA0">
        <w:rPr>
          <w:rFonts w:asciiTheme="minorHAnsi" w:hAnsiTheme="minorHAnsi" w:cstheme="minorHAnsi"/>
          <w:sz w:val="22"/>
          <w:szCs w:val="22"/>
        </w:rPr>
        <w:t>concomittante</w:t>
      </w:r>
      <w:proofErr w:type="spellEnd"/>
      <w:r w:rsidRPr="00875BA0">
        <w:rPr>
          <w:rFonts w:asciiTheme="minorHAnsi" w:hAnsiTheme="minorHAnsi" w:cstheme="minorHAnsi"/>
          <w:sz w:val="22"/>
          <w:szCs w:val="22"/>
        </w:rPr>
        <w:t xml:space="preserve"> maligne ovari</w:t>
      </w:r>
      <w:r>
        <w:rPr>
          <w:rFonts w:asciiTheme="minorHAnsi" w:hAnsiTheme="minorHAnsi" w:cstheme="minorHAnsi"/>
          <w:sz w:val="22"/>
          <w:szCs w:val="22"/>
        </w:rPr>
        <w:t>ë</w:t>
      </w:r>
      <w:r w:rsidRPr="00875BA0">
        <w:rPr>
          <w:rFonts w:asciiTheme="minorHAnsi" w:hAnsiTheme="minorHAnsi" w:cstheme="minorHAnsi"/>
          <w:sz w:val="22"/>
          <w:szCs w:val="22"/>
        </w:rPr>
        <w:t>le pathologie (</w:t>
      </w:r>
      <w:proofErr w:type="spellStart"/>
      <w:r w:rsidRPr="00875BA0">
        <w:rPr>
          <w:rFonts w:asciiTheme="minorHAnsi" w:hAnsiTheme="minorHAnsi" w:cstheme="minorHAnsi"/>
          <w:sz w:val="22"/>
          <w:szCs w:val="22"/>
        </w:rPr>
        <w:t>ca</w:t>
      </w:r>
      <w:proofErr w:type="spellEnd"/>
      <w:r w:rsidRPr="00875BA0">
        <w:rPr>
          <w:rFonts w:asciiTheme="minorHAnsi" w:hAnsiTheme="minorHAnsi" w:cstheme="minorHAnsi"/>
          <w:sz w:val="22"/>
          <w:szCs w:val="22"/>
        </w:rPr>
        <w:t xml:space="preserve"> 15%) wordt een </w:t>
      </w:r>
      <w:proofErr w:type="spellStart"/>
      <w:r w:rsidRPr="00875BA0">
        <w:rPr>
          <w:rFonts w:asciiTheme="minorHAnsi" w:hAnsiTheme="minorHAnsi" w:cstheme="minorHAnsi"/>
          <w:sz w:val="22"/>
          <w:szCs w:val="22"/>
        </w:rPr>
        <w:t>omentectomie</w:t>
      </w:r>
      <w:proofErr w:type="spellEnd"/>
      <w:r>
        <w:rPr>
          <w:rFonts w:asciiTheme="minorHAnsi" w:hAnsiTheme="minorHAnsi" w:cstheme="minorHAnsi"/>
          <w:sz w:val="22"/>
          <w:szCs w:val="22"/>
        </w:rPr>
        <w:t>,</w:t>
      </w:r>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appendectomie</w:t>
      </w:r>
      <w:proofErr w:type="spellEnd"/>
      <w:r>
        <w:rPr>
          <w:rFonts w:asciiTheme="minorHAnsi" w:hAnsiTheme="minorHAnsi" w:cstheme="minorHAnsi"/>
          <w:sz w:val="22"/>
          <w:szCs w:val="22"/>
        </w:rPr>
        <w:t xml:space="preserve"> alsook </w:t>
      </w:r>
      <w:proofErr w:type="spellStart"/>
      <w:r>
        <w:rPr>
          <w:rFonts w:asciiTheme="minorHAnsi" w:hAnsiTheme="minorHAnsi" w:cstheme="minorHAnsi"/>
          <w:sz w:val="22"/>
          <w:szCs w:val="22"/>
        </w:rPr>
        <w:t>pelviene</w:t>
      </w:r>
      <w:proofErr w:type="spellEnd"/>
      <w:r>
        <w:rPr>
          <w:rFonts w:asciiTheme="minorHAnsi" w:hAnsiTheme="minorHAnsi" w:cstheme="minorHAnsi"/>
          <w:sz w:val="22"/>
          <w:szCs w:val="22"/>
        </w:rPr>
        <w:t xml:space="preserve"> en para-aortale </w:t>
      </w:r>
      <w:proofErr w:type="spellStart"/>
      <w:r>
        <w:rPr>
          <w:rFonts w:asciiTheme="minorHAnsi" w:hAnsiTheme="minorHAnsi" w:cstheme="minorHAnsi"/>
          <w:sz w:val="22"/>
          <w:szCs w:val="22"/>
        </w:rPr>
        <w:t>klieruitruiming</w:t>
      </w:r>
      <w:proofErr w:type="spellEnd"/>
      <w:r w:rsidRPr="00875BA0">
        <w:rPr>
          <w:rFonts w:asciiTheme="minorHAnsi" w:hAnsiTheme="minorHAnsi" w:cstheme="minorHAnsi"/>
          <w:sz w:val="22"/>
          <w:szCs w:val="22"/>
        </w:rPr>
        <w:t xml:space="preserve"> uitgevoerd.</w:t>
      </w:r>
    </w:p>
    <w:p w14:paraId="498A77D4" w14:textId="77777777" w:rsidR="00076BE6" w:rsidRPr="00CB5716" w:rsidRDefault="00807D7D" w:rsidP="00076BE6">
      <w:pPr>
        <w:rPr>
          <w:rFonts w:asciiTheme="minorHAnsi" w:hAnsiTheme="minorHAnsi" w:cstheme="minorHAnsi"/>
          <w:sz w:val="22"/>
          <w:szCs w:val="22"/>
        </w:rPr>
      </w:pPr>
      <w:commentRangeStart w:id="136"/>
      <w:r w:rsidRPr="00CB5716">
        <w:rPr>
          <w:rFonts w:asciiTheme="minorHAnsi" w:hAnsiTheme="minorHAnsi" w:cstheme="minorHAnsi"/>
          <w:sz w:val="22"/>
          <w:szCs w:val="22"/>
        </w:rPr>
        <w:t>Indien postoperatief  toch een uitgebreidere ziekte wordt vastgesteld kan alsnog een lymfadenectomie (laparoscopisch of open buik) worden overwogen.</w:t>
      </w:r>
    </w:p>
    <w:p w14:paraId="498A77D5" w14:textId="77777777" w:rsidR="00076BE6" w:rsidRPr="00CB5716" w:rsidRDefault="00807D7D" w:rsidP="00076BE6">
      <w:pPr>
        <w:rPr>
          <w:rFonts w:asciiTheme="minorHAnsi" w:hAnsiTheme="minorHAnsi" w:cstheme="minorHAnsi"/>
          <w:sz w:val="22"/>
          <w:szCs w:val="22"/>
        </w:rPr>
      </w:pPr>
      <w:r w:rsidRPr="00CB5716">
        <w:rPr>
          <w:rFonts w:asciiTheme="minorHAnsi" w:hAnsiTheme="minorHAnsi" w:cstheme="minorHAnsi"/>
          <w:sz w:val="22"/>
          <w:szCs w:val="22"/>
        </w:rPr>
        <w:t xml:space="preserve">Bij stadium Ib tumoren, </w:t>
      </w:r>
      <w:proofErr w:type="spellStart"/>
      <w:r w:rsidRPr="00CB5716">
        <w:rPr>
          <w:rFonts w:asciiTheme="minorHAnsi" w:hAnsiTheme="minorHAnsi" w:cstheme="minorHAnsi"/>
          <w:sz w:val="22"/>
          <w:szCs w:val="22"/>
        </w:rPr>
        <w:t>endometrioide</w:t>
      </w:r>
      <w:proofErr w:type="spellEnd"/>
      <w:r w:rsidRPr="00CB5716">
        <w:rPr>
          <w:rFonts w:asciiTheme="minorHAnsi" w:hAnsiTheme="minorHAnsi" w:cstheme="minorHAnsi"/>
          <w:sz w:val="22"/>
          <w:szCs w:val="22"/>
        </w:rPr>
        <w:t xml:space="preserve"> type graad 3 of  </w:t>
      </w:r>
      <w:r w:rsidR="00904173" w:rsidRPr="00CB5716">
        <w:rPr>
          <w:rFonts w:asciiTheme="minorHAnsi" w:hAnsiTheme="minorHAnsi" w:cstheme="minorHAnsi"/>
          <w:sz w:val="22"/>
          <w:szCs w:val="22"/>
        </w:rPr>
        <w:t xml:space="preserve">papillair en </w:t>
      </w:r>
      <w:proofErr w:type="spellStart"/>
      <w:r w:rsidRPr="00CB5716">
        <w:rPr>
          <w:rFonts w:asciiTheme="minorHAnsi" w:hAnsiTheme="minorHAnsi" w:cstheme="minorHAnsi"/>
          <w:sz w:val="22"/>
          <w:szCs w:val="22"/>
        </w:rPr>
        <w:t>clear</w:t>
      </w:r>
      <w:proofErr w:type="spellEnd"/>
      <w:r w:rsidRPr="00CB5716">
        <w:rPr>
          <w:rFonts w:asciiTheme="minorHAnsi" w:hAnsiTheme="minorHAnsi" w:cstheme="minorHAnsi"/>
          <w:sz w:val="22"/>
          <w:szCs w:val="22"/>
        </w:rPr>
        <w:t xml:space="preserve"> </w:t>
      </w:r>
      <w:proofErr w:type="spellStart"/>
      <w:r w:rsidRPr="00CB5716">
        <w:rPr>
          <w:rFonts w:asciiTheme="minorHAnsi" w:hAnsiTheme="minorHAnsi" w:cstheme="minorHAnsi"/>
          <w:sz w:val="22"/>
          <w:szCs w:val="22"/>
        </w:rPr>
        <w:t>cell</w:t>
      </w:r>
      <w:proofErr w:type="spellEnd"/>
      <w:r w:rsidRPr="00CB5716">
        <w:rPr>
          <w:rFonts w:asciiTheme="minorHAnsi" w:hAnsiTheme="minorHAnsi" w:cstheme="minorHAnsi"/>
          <w:sz w:val="22"/>
          <w:szCs w:val="22"/>
        </w:rPr>
        <w:t xml:space="preserve"> is chemotherapie te overwegen, preferentieel in trial verband. </w:t>
      </w:r>
    </w:p>
    <w:p w14:paraId="498A77D6" w14:textId="77777777" w:rsidR="00904173" w:rsidRDefault="00904173" w:rsidP="00076BE6">
      <w:pPr>
        <w:rPr>
          <w:rFonts w:asciiTheme="minorHAnsi" w:hAnsiTheme="minorHAnsi" w:cstheme="minorHAnsi"/>
          <w:sz w:val="22"/>
          <w:szCs w:val="22"/>
        </w:rPr>
      </w:pPr>
      <w:r w:rsidRPr="00CB5716">
        <w:rPr>
          <w:rFonts w:asciiTheme="minorHAnsi" w:hAnsiTheme="minorHAnsi" w:cstheme="minorHAnsi"/>
          <w:sz w:val="22"/>
          <w:szCs w:val="22"/>
        </w:rPr>
        <w:t xml:space="preserve">Vanaf stadium Ib </w:t>
      </w:r>
      <w:proofErr w:type="spellStart"/>
      <w:r w:rsidRPr="00CB5716">
        <w:rPr>
          <w:rFonts w:asciiTheme="minorHAnsi" w:hAnsiTheme="minorHAnsi" w:cstheme="minorHAnsi"/>
          <w:sz w:val="22"/>
          <w:szCs w:val="22"/>
        </w:rPr>
        <w:t>clear</w:t>
      </w:r>
      <w:proofErr w:type="spellEnd"/>
      <w:r w:rsidRPr="00CB5716">
        <w:rPr>
          <w:rFonts w:asciiTheme="minorHAnsi" w:hAnsiTheme="minorHAnsi" w:cstheme="minorHAnsi"/>
          <w:sz w:val="22"/>
          <w:szCs w:val="22"/>
        </w:rPr>
        <w:t xml:space="preserve"> </w:t>
      </w:r>
      <w:proofErr w:type="spellStart"/>
      <w:r w:rsidRPr="00CB5716">
        <w:rPr>
          <w:rFonts w:asciiTheme="minorHAnsi" w:hAnsiTheme="minorHAnsi" w:cstheme="minorHAnsi"/>
          <w:sz w:val="22"/>
          <w:szCs w:val="22"/>
        </w:rPr>
        <w:t>cell</w:t>
      </w:r>
      <w:proofErr w:type="spellEnd"/>
      <w:r w:rsidRPr="00CB5716">
        <w:rPr>
          <w:rFonts w:asciiTheme="minorHAnsi" w:hAnsiTheme="minorHAnsi" w:cstheme="minorHAnsi"/>
          <w:sz w:val="22"/>
          <w:szCs w:val="22"/>
        </w:rPr>
        <w:t xml:space="preserve"> en papillair </w:t>
      </w:r>
      <w:proofErr w:type="spellStart"/>
      <w:r w:rsidRPr="00CB5716">
        <w:rPr>
          <w:rFonts w:asciiTheme="minorHAnsi" w:hAnsiTheme="minorHAnsi" w:cstheme="minorHAnsi"/>
          <w:sz w:val="22"/>
          <w:szCs w:val="22"/>
        </w:rPr>
        <w:t>sereus</w:t>
      </w:r>
      <w:proofErr w:type="spellEnd"/>
      <w:r w:rsidRPr="00CB5716">
        <w:rPr>
          <w:rFonts w:asciiTheme="minorHAnsi" w:hAnsiTheme="minorHAnsi" w:cstheme="minorHAnsi"/>
          <w:sz w:val="22"/>
          <w:szCs w:val="22"/>
        </w:rPr>
        <w:t xml:space="preserve"> wordt chemotherapie gegeven.</w:t>
      </w:r>
      <w:r w:rsidR="00E861AE" w:rsidRPr="00CB5716">
        <w:rPr>
          <w:rFonts w:asciiTheme="minorHAnsi" w:hAnsiTheme="minorHAnsi" w:cstheme="minorHAnsi"/>
          <w:sz w:val="22"/>
          <w:szCs w:val="22"/>
        </w:rPr>
        <w:t xml:space="preserve"> </w:t>
      </w:r>
      <w:commentRangeEnd w:id="136"/>
      <w:r w:rsidR="00823771" w:rsidRPr="00CB5716">
        <w:rPr>
          <w:rStyle w:val="Verwijzingopmerking"/>
        </w:rPr>
        <w:commentReference w:id="136"/>
      </w:r>
    </w:p>
    <w:p w14:paraId="498A77D7" w14:textId="77777777" w:rsidR="00076BE6" w:rsidRDefault="00800F69">
      <w:pPr>
        <w:rPr>
          <w:rFonts w:asciiTheme="minorHAnsi" w:hAnsiTheme="minorHAnsi" w:cstheme="minorHAnsi"/>
          <w:sz w:val="22"/>
          <w:szCs w:val="22"/>
        </w:rPr>
      </w:pPr>
      <w:r>
        <w:rPr>
          <w:rFonts w:asciiTheme="minorHAnsi" w:hAnsiTheme="minorHAnsi" w:cstheme="minorHAnsi"/>
          <w:sz w:val="22"/>
          <w:szCs w:val="22"/>
        </w:rPr>
        <w:t xml:space="preserve"> </w:t>
      </w:r>
    </w:p>
    <w:p w14:paraId="498A77D8" w14:textId="77777777" w:rsidR="00076BE6" w:rsidRPr="00875BA0" w:rsidRDefault="00807D7D" w:rsidP="00076BE6">
      <w:pPr>
        <w:rPr>
          <w:rFonts w:asciiTheme="minorHAnsi" w:hAnsiTheme="minorHAnsi" w:cstheme="minorHAnsi"/>
          <w:b/>
          <w:sz w:val="22"/>
          <w:szCs w:val="22"/>
          <w:u w:val="single"/>
        </w:rPr>
      </w:pPr>
      <w:r w:rsidRPr="00875BA0">
        <w:rPr>
          <w:rFonts w:asciiTheme="minorHAnsi" w:hAnsiTheme="minorHAnsi" w:cstheme="minorHAnsi"/>
          <w:b/>
          <w:sz w:val="22"/>
          <w:szCs w:val="22"/>
          <w:u w:val="single"/>
        </w:rPr>
        <w:t>Stadium II:</w:t>
      </w:r>
    </w:p>
    <w:p w14:paraId="498A77D9" w14:textId="77777777" w:rsidR="00076BE6" w:rsidRPr="00875BA0" w:rsidRDefault="00807D7D" w:rsidP="00C65054">
      <w:pPr>
        <w:numPr>
          <w:ilvl w:val="0"/>
          <w:numId w:val="10"/>
        </w:numPr>
        <w:tabs>
          <w:tab w:val="clear" w:pos="720"/>
          <w:tab w:val="num" w:pos="500"/>
        </w:tabs>
        <w:ind w:left="500" w:hanging="500"/>
        <w:rPr>
          <w:rFonts w:asciiTheme="minorHAnsi" w:hAnsiTheme="minorHAnsi" w:cstheme="minorHAnsi"/>
          <w:sz w:val="22"/>
          <w:szCs w:val="22"/>
        </w:rPr>
      </w:pPr>
      <w:r w:rsidRPr="00875BA0">
        <w:rPr>
          <w:rFonts w:asciiTheme="minorHAnsi" w:hAnsiTheme="minorHAnsi" w:cstheme="minorHAnsi"/>
          <w:sz w:val="22"/>
          <w:szCs w:val="22"/>
        </w:rPr>
        <w:t>Radicale hysterectomie (</w:t>
      </w:r>
      <w:r>
        <w:rPr>
          <w:rFonts w:asciiTheme="minorHAnsi" w:hAnsiTheme="minorHAnsi" w:cstheme="minorHAnsi"/>
          <w:sz w:val="22"/>
          <w:szCs w:val="22"/>
        </w:rPr>
        <w:t xml:space="preserve">type </w:t>
      </w:r>
      <w:proofErr w:type="spellStart"/>
      <w:r w:rsidRPr="00875BA0">
        <w:rPr>
          <w:rFonts w:asciiTheme="minorHAnsi" w:hAnsiTheme="minorHAnsi" w:cstheme="minorHAnsi"/>
          <w:sz w:val="22"/>
          <w:szCs w:val="22"/>
        </w:rPr>
        <w:t>Wertheim</w:t>
      </w:r>
      <w:proofErr w:type="spellEnd"/>
      <w:r w:rsidRPr="00875BA0">
        <w:rPr>
          <w:rFonts w:asciiTheme="minorHAnsi" w:hAnsiTheme="minorHAnsi" w:cstheme="minorHAnsi"/>
          <w:sz w:val="22"/>
          <w:szCs w:val="22"/>
        </w:rPr>
        <w:t xml:space="preserve">) en </w:t>
      </w:r>
      <w:proofErr w:type="spellStart"/>
      <w:r w:rsidRPr="00875BA0">
        <w:rPr>
          <w:rFonts w:asciiTheme="minorHAnsi" w:hAnsiTheme="minorHAnsi" w:cstheme="minorHAnsi"/>
          <w:sz w:val="22"/>
          <w:szCs w:val="22"/>
        </w:rPr>
        <w:t>pelvische</w:t>
      </w:r>
      <w:proofErr w:type="spellEnd"/>
      <w:r w:rsidRPr="00875BA0">
        <w:rPr>
          <w:rFonts w:asciiTheme="minorHAnsi" w:hAnsiTheme="minorHAnsi" w:cstheme="minorHAnsi"/>
          <w:sz w:val="22"/>
          <w:szCs w:val="22"/>
        </w:rPr>
        <w:t>/para-aortale lymfadenectomie bij medisch fitte pati</w:t>
      </w:r>
      <w:r>
        <w:rPr>
          <w:rFonts w:asciiTheme="minorHAnsi" w:hAnsiTheme="minorHAnsi" w:cstheme="minorHAnsi"/>
          <w:sz w:val="22"/>
          <w:szCs w:val="22"/>
        </w:rPr>
        <w:t>ë</w:t>
      </w:r>
      <w:r w:rsidRPr="00875BA0">
        <w:rPr>
          <w:rFonts w:asciiTheme="minorHAnsi" w:hAnsiTheme="minorHAnsi" w:cstheme="minorHAnsi"/>
          <w:sz w:val="22"/>
          <w:szCs w:val="22"/>
        </w:rPr>
        <w:t>nten</w:t>
      </w:r>
    </w:p>
    <w:p w14:paraId="498A77DA" w14:textId="77777777" w:rsidR="00076BE6" w:rsidRPr="00875BA0" w:rsidRDefault="00807D7D" w:rsidP="00C65054">
      <w:pPr>
        <w:numPr>
          <w:ilvl w:val="0"/>
          <w:numId w:val="10"/>
        </w:numPr>
        <w:tabs>
          <w:tab w:val="clear" w:pos="720"/>
          <w:tab w:val="num" w:pos="500"/>
        </w:tabs>
        <w:ind w:left="500" w:hanging="500"/>
        <w:rPr>
          <w:rFonts w:asciiTheme="minorHAnsi" w:hAnsiTheme="minorHAnsi" w:cstheme="minorHAnsi"/>
          <w:sz w:val="22"/>
          <w:szCs w:val="22"/>
        </w:rPr>
      </w:pPr>
      <w:r w:rsidRPr="00875BA0">
        <w:rPr>
          <w:rFonts w:asciiTheme="minorHAnsi" w:hAnsiTheme="minorHAnsi" w:cstheme="minorHAnsi"/>
          <w:sz w:val="22"/>
          <w:szCs w:val="22"/>
        </w:rPr>
        <w:lastRenderedPageBreak/>
        <w:t xml:space="preserve">Hysterectomie met bilaterale </w:t>
      </w:r>
      <w:proofErr w:type="spellStart"/>
      <w:r w:rsidRPr="00875BA0">
        <w:rPr>
          <w:rFonts w:asciiTheme="minorHAnsi" w:hAnsiTheme="minorHAnsi" w:cstheme="minorHAnsi"/>
          <w:sz w:val="22"/>
          <w:szCs w:val="22"/>
        </w:rPr>
        <w:t>salpingo</w:t>
      </w:r>
      <w:proofErr w:type="spellEnd"/>
      <w:r w:rsidRPr="00875BA0">
        <w:rPr>
          <w:rFonts w:asciiTheme="minorHAnsi" w:hAnsiTheme="minorHAnsi" w:cstheme="minorHAnsi"/>
          <w:sz w:val="22"/>
          <w:szCs w:val="22"/>
        </w:rPr>
        <w:t xml:space="preserve">-oöforectomie en </w:t>
      </w:r>
      <w:proofErr w:type="spellStart"/>
      <w:r w:rsidRPr="00875BA0">
        <w:rPr>
          <w:rFonts w:asciiTheme="minorHAnsi" w:hAnsiTheme="minorHAnsi" w:cstheme="minorHAnsi"/>
          <w:sz w:val="22"/>
          <w:szCs w:val="22"/>
        </w:rPr>
        <w:t>pelvische</w:t>
      </w:r>
      <w:proofErr w:type="spellEnd"/>
      <w:r w:rsidRPr="00875BA0">
        <w:rPr>
          <w:rFonts w:asciiTheme="minorHAnsi" w:hAnsiTheme="minorHAnsi" w:cstheme="minorHAnsi"/>
          <w:sz w:val="22"/>
          <w:szCs w:val="22"/>
        </w:rPr>
        <w:t>/para-aortale lymfadenectomie gevolgd door postoperatieve bestraling</w:t>
      </w:r>
    </w:p>
    <w:p w14:paraId="498A77DB" w14:textId="77777777" w:rsidR="00076BE6" w:rsidRDefault="00807D7D" w:rsidP="00C65054">
      <w:pPr>
        <w:numPr>
          <w:ilvl w:val="0"/>
          <w:numId w:val="10"/>
        </w:numPr>
        <w:tabs>
          <w:tab w:val="clear" w:pos="720"/>
          <w:tab w:val="num" w:pos="0"/>
          <w:tab w:val="num" w:pos="500"/>
        </w:tabs>
        <w:ind w:left="500" w:hanging="500"/>
        <w:rPr>
          <w:rFonts w:asciiTheme="minorHAnsi" w:hAnsiTheme="minorHAnsi" w:cstheme="minorHAnsi"/>
          <w:sz w:val="22"/>
          <w:szCs w:val="22"/>
        </w:rPr>
      </w:pPr>
      <w:r w:rsidRPr="00875BA0">
        <w:rPr>
          <w:rFonts w:asciiTheme="minorHAnsi" w:hAnsiTheme="minorHAnsi" w:cstheme="minorHAnsi"/>
          <w:sz w:val="22"/>
          <w:szCs w:val="22"/>
        </w:rPr>
        <w:t xml:space="preserve">Preoperatieve </w:t>
      </w:r>
      <w:proofErr w:type="spellStart"/>
      <w:r w:rsidRPr="00875BA0">
        <w:rPr>
          <w:rFonts w:asciiTheme="minorHAnsi" w:hAnsiTheme="minorHAnsi" w:cstheme="minorHAnsi"/>
          <w:sz w:val="22"/>
          <w:szCs w:val="22"/>
        </w:rPr>
        <w:t>intra-cavitaire</w:t>
      </w:r>
      <w:proofErr w:type="spellEnd"/>
      <w:r w:rsidRPr="00875BA0">
        <w:rPr>
          <w:rFonts w:asciiTheme="minorHAnsi" w:hAnsiTheme="minorHAnsi" w:cstheme="minorHAnsi"/>
          <w:sz w:val="22"/>
          <w:szCs w:val="22"/>
        </w:rPr>
        <w:t xml:space="preserve"> en uitwendige bestraling</w:t>
      </w:r>
      <w:r>
        <w:rPr>
          <w:rFonts w:asciiTheme="minorHAnsi" w:hAnsiTheme="minorHAnsi" w:cstheme="minorHAnsi"/>
          <w:sz w:val="22"/>
          <w:szCs w:val="22"/>
        </w:rPr>
        <w:t xml:space="preserve"> kan overwogen worden bij pati</w:t>
      </w:r>
      <w:r w:rsidR="00E861AE">
        <w:rPr>
          <w:rFonts w:asciiTheme="minorHAnsi" w:hAnsiTheme="minorHAnsi" w:cstheme="minorHAnsi"/>
          <w:sz w:val="22"/>
          <w:szCs w:val="22"/>
        </w:rPr>
        <w:t>ë</w:t>
      </w:r>
      <w:r>
        <w:rPr>
          <w:rFonts w:asciiTheme="minorHAnsi" w:hAnsiTheme="minorHAnsi" w:cstheme="minorHAnsi"/>
          <w:sz w:val="22"/>
          <w:szCs w:val="22"/>
        </w:rPr>
        <w:t>nten die met een hoog risico op operatieve morbiditeit</w:t>
      </w:r>
    </w:p>
    <w:p w14:paraId="498A77DC" w14:textId="77777777" w:rsidR="00076BE6" w:rsidRPr="00875BA0" w:rsidRDefault="00076BE6" w:rsidP="00C60678">
      <w:pPr>
        <w:tabs>
          <w:tab w:val="num" w:pos="720"/>
        </w:tabs>
        <w:ind w:left="500"/>
        <w:rPr>
          <w:rFonts w:asciiTheme="minorHAnsi" w:hAnsiTheme="minorHAnsi" w:cstheme="minorHAnsi"/>
          <w:sz w:val="22"/>
          <w:szCs w:val="22"/>
        </w:rPr>
      </w:pPr>
    </w:p>
    <w:p w14:paraId="498A77DD" w14:textId="77777777" w:rsidR="00076BE6" w:rsidRPr="00875BA0" w:rsidRDefault="00807D7D" w:rsidP="00076BE6">
      <w:pPr>
        <w:rPr>
          <w:rFonts w:asciiTheme="minorHAnsi" w:hAnsiTheme="minorHAnsi" w:cstheme="minorHAnsi"/>
          <w:b/>
          <w:sz w:val="22"/>
          <w:szCs w:val="22"/>
        </w:rPr>
      </w:pPr>
      <w:r w:rsidRPr="00875BA0">
        <w:rPr>
          <w:rFonts w:asciiTheme="minorHAnsi" w:hAnsiTheme="minorHAnsi" w:cstheme="minorHAnsi"/>
          <w:b/>
          <w:sz w:val="22"/>
          <w:szCs w:val="22"/>
          <w:u w:val="single"/>
        </w:rPr>
        <w:t>Stadium III</w:t>
      </w:r>
      <w:r w:rsidRPr="00875BA0">
        <w:rPr>
          <w:rFonts w:asciiTheme="minorHAnsi" w:hAnsiTheme="minorHAnsi" w:cstheme="minorHAnsi"/>
          <w:b/>
          <w:sz w:val="22"/>
          <w:szCs w:val="22"/>
        </w:rPr>
        <w:t>:</w:t>
      </w:r>
    </w:p>
    <w:p w14:paraId="498A77DE" w14:textId="77777777" w:rsidR="00076BE6"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Over het algemeen worden deze pati</w:t>
      </w:r>
      <w:r>
        <w:rPr>
          <w:rFonts w:asciiTheme="minorHAnsi" w:hAnsiTheme="minorHAnsi" w:cstheme="minorHAnsi"/>
          <w:sz w:val="22"/>
          <w:szCs w:val="22"/>
        </w:rPr>
        <w:t>ë</w:t>
      </w:r>
      <w:r w:rsidRPr="00875BA0">
        <w:rPr>
          <w:rFonts w:asciiTheme="minorHAnsi" w:hAnsiTheme="minorHAnsi" w:cstheme="minorHAnsi"/>
          <w:sz w:val="22"/>
          <w:szCs w:val="22"/>
        </w:rPr>
        <w:t xml:space="preserve">nten chirurgisch </w:t>
      </w:r>
      <w:r>
        <w:rPr>
          <w:rFonts w:asciiTheme="minorHAnsi" w:hAnsiTheme="minorHAnsi" w:cstheme="minorHAnsi"/>
          <w:sz w:val="22"/>
          <w:szCs w:val="22"/>
        </w:rPr>
        <w:t>behandeld</w:t>
      </w:r>
      <w:r w:rsidRPr="00875BA0">
        <w:rPr>
          <w:rFonts w:asciiTheme="minorHAnsi" w:hAnsiTheme="minorHAnsi" w:cstheme="minorHAnsi"/>
          <w:sz w:val="22"/>
          <w:szCs w:val="22"/>
        </w:rPr>
        <w:t xml:space="preserve">. Zij kunnen inoperabel zijn als de tumor tot tegen de bekkenzijwand uitbreidt. In dit geval worden zij met bestraling </w:t>
      </w:r>
      <w:r>
        <w:rPr>
          <w:rFonts w:asciiTheme="minorHAnsi" w:hAnsiTheme="minorHAnsi" w:cstheme="minorHAnsi"/>
          <w:sz w:val="22"/>
          <w:szCs w:val="22"/>
        </w:rPr>
        <w:t xml:space="preserve">en chemotherapie </w:t>
      </w:r>
      <w:r w:rsidRPr="00875BA0">
        <w:rPr>
          <w:rFonts w:asciiTheme="minorHAnsi" w:hAnsiTheme="minorHAnsi" w:cstheme="minorHAnsi"/>
          <w:sz w:val="22"/>
          <w:szCs w:val="22"/>
        </w:rPr>
        <w:t xml:space="preserve">behandeld. Gewoonlijk bestaat deze uit een combinatie van </w:t>
      </w:r>
      <w:proofErr w:type="spellStart"/>
      <w:r w:rsidRPr="00875BA0">
        <w:rPr>
          <w:rFonts w:asciiTheme="minorHAnsi" w:hAnsiTheme="minorHAnsi" w:cstheme="minorHAnsi"/>
          <w:sz w:val="22"/>
          <w:szCs w:val="22"/>
        </w:rPr>
        <w:t>brachy</w:t>
      </w:r>
      <w:proofErr w:type="spellEnd"/>
      <w:r w:rsidRPr="00875BA0">
        <w:rPr>
          <w:rFonts w:asciiTheme="minorHAnsi" w:hAnsiTheme="minorHAnsi" w:cstheme="minorHAnsi"/>
          <w:sz w:val="22"/>
          <w:szCs w:val="22"/>
        </w:rPr>
        <w:t>- en uitwendige radiotherapie. Pati</w:t>
      </w:r>
      <w:r>
        <w:rPr>
          <w:rFonts w:asciiTheme="minorHAnsi" w:hAnsiTheme="minorHAnsi" w:cstheme="minorHAnsi"/>
          <w:sz w:val="22"/>
          <w:szCs w:val="22"/>
        </w:rPr>
        <w:t>ë</w:t>
      </w:r>
      <w:r w:rsidRPr="00875BA0">
        <w:rPr>
          <w:rFonts w:asciiTheme="minorHAnsi" w:hAnsiTheme="minorHAnsi" w:cstheme="minorHAnsi"/>
          <w:sz w:val="22"/>
          <w:szCs w:val="22"/>
        </w:rPr>
        <w:t xml:space="preserve">nten die noch voor chirurgie of bestraling in aanmerking komen kunnen behandeld worden met progestativa  Postoperatieve </w:t>
      </w:r>
      <w:r>
        <w:rPr>
          <w:rFonts w:asciiTheme="minorHAnsi" w:hAnsiTheme="minorHAnsi" w:cstheme="minorHAnsi"/>
          <w:sz w:val="22"/>
          <w:szCs w:val="22"/>
        </w:rPr>
        <w:t xml:space="preserve">chemotherapie en eventueel radiotherapie </w:t>
      </w:r>
      <w:r w:rsidRPr="00875BA0">
        <w:rPr>
          <w:rFonts w:asciiTheme="minorHAnsi" w:hAnsiTheme="minorHAnsi" w:cstheme="minorHAnsi"/>
          <w:sz w:val="22"/>
          <w:szCs w:val="22"/>
        </w:rPr>
        <w:t>wordt gegeven bij pati</w:t>
      </w:r>
      <w:r>
        <w:rPr>
          <w:rFonts w:asciiTheme="minorHAnsi" w:hAnsiTheme="minorHAnsi" w:cstheme="minorHAnsi"/>
          <w:sz w:val="22"/>
          <w:szCs w:val="22"/>
        </w:rPr>
        <w:t>ë</w:t>
      </w:r>
      <w:r w:rsidRPr="00875BA0">
        <w:rPr>
          <w:rFonts w:asciiTheme="minorHAnsi" w:hAnsiTheme="minorHAnsi" w:cstheme="minorHAnsi"/>
          <w:sz w:val="22"/>
          <w:szCs w:val="22"/>
        </w:rPr>
        <w:t>nten die een hysterectomie</w:t>
      </w:r>
      <w:r>
        <w:rPr>
          <w:rFonts w:asciiTheme="minorHAnsi" w:hAnsiTheme="minorHAnsi" w:cstheme="minorHAnsi"/>
          <w:sz w:val="22"/>
          <w:szCs w:val="22"/>
        </w:rPr>
        <w:t xml:space="preserve"> kregen voor een verwachte gelok</w:t>
      </w:r>
      <w:r w:rsidRPr="00875BA0">
        <w:rPr>
          <w:rFonts w:asciiTheme="minorHAnsi" w:hAnsiTheme="minorHAnsi" w:cstheme="minorHAnsi"/>
          <w:sz w:val="22"/>
          <w:szCs w:val="22"/>
        </w:rPr>
        <w:t>aliseerde ziekte, maar bij definitief pathologisch onderzoek positieve klieren of adnexiele ziekte b</w:t>
      </w:r>
      <w:r>
        <w:rPr>
          <w:rFonts w:asciiTheme="minorHAnsi" w:hAnsiTheme="minorHAnsi" w:cstheme="minorHAnsi"/>
          <w:sz w:val="22"/>
          <w:szCs w:val="22"/>
        </w:rPr>
        <w:t xml:space="preserve">leken te hebben. </w:t>
      </w:r>
    </w:p>
    <w:p w14:paraId="498A77DF" w14:textId="77777777" w:rsidR="00076BE6" w:rsidRDefault="00076BE6" w:rsidP="00076BE6">
      <w:pPr>
        <w:rPr>
          <w:rFonts w:asciiTheme="minorHAnsi" w:hAnsiTheme="minorHAnsi" w:cstheme="minorHAnsi"/>
          <w:sz w:val="22"/>
          <w:szCs w:val="22"/>
        </w:rPr>
      </w:pPr>
    </w:p>
    <w:p w14:paraId="498A77E0" w14:textId="77777777" w:rsidR="00076BE6" w:rsidRPr="00875BA0" w:rsidRDefault="00807D7D" w:rsidP="00076BE6">
      <w:pPr>
        <w:rPr>
          <w:rFonts w:asciiTheme="minorHAnsi" w:hAnsiTheme="minorHAnsi" w:cstheme="minorHAnsi"/>
          <w:b/>
          <w:sz w:val="22"/>
          <w:szCs w:val="22"/>
        </w:rPr>
      </w:pPr>
      <w:r w:rsidRPr="00875BA0">
        <w:rPr>
          <w:rFonts w:asciiTheme="minorHAnsi" w:hAnsiTheme="minorHAnsi" w:cstheme="minorHAnsi"/>
          <w:b/>
          <w:sz w:val="22"/>
          <w:szCs w:val="22"/>
          <w:u w:val="single"/>
        </w:rPr>
        <w:t>Stadium IV</w:t>
      </w:r>
      <w:r w:rsidRPr="00875BA0">
        <w:rPr>
          <w:rFonts w:asciiTheme="minorHAnsi" w:hAnsiTheme="minorHAnsi" w:cstheme="minorHAnsi"/>
          <w:b/>
          <w:sz w:val="22"/>
          <w:szCs w:val="22"/>
        </w:rPr>
        <w:t xml:space="preserve">: </w:t>
      </w:r>
    </w:p>
    <w:p w14:paraId="498A77E1"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De behandeling is afhankelijk van de plaats van metastasering en de symptomen. Bij </w:t>
      </w:r>
      <w:proofErr w:type="spellStart"/>
      <w:r w:rsidRPr="00875BA0">
        <w:rPr>
          <w:rFonts w:asciiTheme="minorHAnsi" w:hAnsiTheme="minorHAnsi" w:cstheme="minorHAnsi"/>
          <w:sz w:val="22"/>
          <w:szCs w:val="22"/>
        </w:rPr>
        <w:t>bulky</w:t>
      </w:r>
      <w:proofErr w:type="spellEnd"/>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pelvisch</w:t>
      </w:r>
      <w:proofErr w:type="spellEnd"/>
      <w:r w:rsidRPr="00875BA0">
        <w:rPr>
          <w:rFonts w:asciiTheme="minorHAnsi" w:hAnsiTheme="minorHAnsi" w:cstheme="minorHAnsi"/>
          <w:sz w:val="22"/>
          <w:szCs w:val="22"/>
        </w:rPr>
        <w:t xml:space="preserve"> ziekte wordt gebruik gemaakt van de combinatie van intracavitaire en uitwendige bestraling</w:t>
      </w:r>
      <w:r>
        <w:rPr>
          <w:rFonts w:asciiTheme="minorHAnsi" w:hAnsiTheme="minorHAnsi" w:cstheme="minorHAnsi"/>
          <w:sz w:val="22"/>
          <w:szCs w:val="22"/>
        </w:rPr>
        <w:t xml:space="preserve"> voor lokale ziektecontrole</w:t>
      </w:r>
      <w:r w:rsidRPr="00875BA0">
        <w:rPr>
          <w:rFonts w:asciiTheme="minorHAnsi" w:hAnsiTheme="minorHAnsi" w:cstheme="minorHAnsi"/>
          <w:sz w:val="22"/>
          <w:szCs w:val="22"/>
        </w:rPr>
        <w:t xml:space="preserve">. </w:t>
      </w:r>
      <w:r>
        <w:rPr>
          <w:rFonts w:asciiTheme="minorHAnsi" w:hAnsiTheme="minorHAnsi" w:cstheme="minorHAnsi"/>
          <w:sz w:val="22"/>
          <w:szCs w:val="22"/>
        </w:rPr>
        <w:t>Hormonale therapie en chemotherapie kunnen ook gebruikt worden (eventueel in palliatieve setting).</w:t>
      </w:r>
      <w:r w:rsidRPr="00875BA0">
        <w:rPr>
          <w:rFonts w:asciiTheme="minorHAnsi" w:hAnsiTheme="minorHAnsi" w:cstheme="minorHAnsi"/>
          <w:sz w:val="22"/>
          <w:szCs w:val="22"/>
        </w:rPr>
        <w:t xml:space="preserve"> </w:t>
      </w:r>
    </w:p>
    <w:p w14:paraId="498A77E2" w14:textId="77777777" w:rsidR="00076BE6" w:rsidRPr="00875BA0" w:rsidRDefault="00807D7D" w:rsidP="00831F54">
      <w:pPr>
        <w:pStyle w:val="Kop5"/>
      </w:pPr>
      <w:bookmarkStart w:id="137" w:name="_Toc151367788"/>
      <w:bookmarkStart w:id="138" w:name="_Toc394479922"/>
      <w:r w:rsidRPr="00875BA0">
        <w:t>Primaire radiotherapie</w:t>
      </w:r>
      <w:bookmarkEnd w:id="137"/>
      <w:bookmarkEnd w:id="138"/>
    </w:p>
    <w:p w14:paraId="498A77E3"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Bij contra-indicaties voor chirurgische therapie.</w:t>
      </w:r>
    </w:p>
    <w:p w14:paraId="498A77E4" w14:textId="77777777" w:rsidR="00076BE6" w:rsidRPr="00875BA0" w:rsidRDefault="00807D7D" w:rsidP="00831F54">
      <w:pPr>
        <w:pStyle w:val="Kop5"/>
      </w:pPr>
      <w:bookmarkStart w:id="139" w:name="_Toc151367789"/>
      <w:bookmarkStart w:id="140" w:name="_Toc394479923"/>
      <w:commentRangeStart w:id="141"/>
      <w:r w:rsidRPr="00875BA0">
        <w:t>Postoperatieve radiotherapie</w:t>
      </w:r>
      <w:bookmarkEnd w:id="139"/>
      <w:commentRangeEnd w:id="141"/>
      <w:r w:rsidR="00800F69">
        <w:rPr>
          <w:rStyle w:val="Verwijzingopmerking"/>
          <w:rFonts w:ascii="Times New Roman" w:hAnsi="Times New Roman"/>
          <w:b w:val="0"/>
          <w:bCs w:val="0"/>
        </w:rPr>
        <w:commentReference w:id="141"/>
      </w:r>
      <w:bookmarkEnd w:id="140"/>
    </w:p>
    <w:p w14:paraId="498A77E5" w14:textId="3538D314" w:rsidR="00076BE6"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Heeft bij stadium I ziekte met negatieve </w:t>
      </w:r>
      <w:r>
        <w:rPr>
          <w:rFonts w:asciiTheme="minorHAnsi" w:hAnsiTheme="minorHAnsi" w:cstheme="minorHAnsi"/>
          <w:sz w:val="22"/>
          <w:szCs w:val="22"/>
        </w:rPr>
        <w:t>klieren alleen invloed op de lok</w:t>
      </w:r>
      <w:r w:rsidRPr="00875BA0">
        <w:rPr>
          <w:rFonts w:asciiTheme="minorHAnsi" w:hAnsiTheme="minorHAnsi" w:cstheme="minorHAnsi"/>
          <w:sz w:val="22"/>
          <w:szCs w:val="22"/>
        </w:rPr>
        <w:t>ale controle doch niet op de overleving. De toxische nevenwerkingen zijn belangrijk . Bij stadium I</w:t>
      </w:r>
      <w:r>
        <w:rPr>
          <w:rFonts w:asciiTheme="minorHAnsi" w:hAnsiTheme="minorHAnsi" w:cstheme="minorHAnsi"/>
          <w:sz w:val="22"/>
          <w:szCs w:val="22"/>
        </w:rPr>
        <w:t xml:space="preserve">IIc1 </w:t>
      </w:r>
      <w:r w:rsidRPr="00875BA0">
        <w:rPr>
          <w:rFonts w:asciiTheme="minorHAnsi" w:hAnsiTheme="minorHAnsi" w:cstheme="minorHAnsi"/>
          <w:sz w:val="22"/>
          <w:szCs w:val="22"/>
        </w:rPr>
        <w:t xml:space="preserve"> </w:t>
      </w:r>
      <w:r>
        <w:rPr>
          <w:rFonts w:asciiTheme="minorHAnsi" w:hAnsiTheme="minorHAnsi" w:cstheme="minorHAnsi"/>
          <w:sz w:val="22"/>
          <w:szCs w:val="22"/>
        </w:rPr>
        <w:t>(</w:t>
      </w:r>
      <w:r w:rsidRPr="00875BA0">
        <w:rPr>
          <w:rFonts w:asciiTheme="minorHAnsi" w:hAnsiTheme="minorHAnsi" w:cstheme="minorHAnsi"/>
          <w:sz w:val="22"/>
          <w:szCs w:val="22"/>
        </w:rPr>
        <w:t xml:space="preserve">positieve </w:t>
      </w:r>
      <w:proofErr w:type="spellStart"/>
      <w:r w:rsidRPr="00875BA0">
        <w:rPr>
          <w:rFonts w:asciiTheme="minorHAnsi" w:hAnsiTheme="minorHAnsi" w:cstheme="minorHAnsi"/>
          <w:sz w:val="22"/>
          <w:szCs w:val="22"/>
        </w:rPr>
        <w:t>pelvische</w:t>
      </w:r>
      <w:proofErr w:type="spellEnd"/>
      <w:r w:rsidRPr="00875BA0">
        <w:rPr>
          <w:rFonts w:asciiTheme="minorHAnsi" w:hAnsiTheme="minorHAnsi" w:cstheme="minorHAnsi"/>
          <w:sz w:val="22"/>
          <w:szCs w:val="22"/>
        </w:rPr>
        <w:t xml:space="preserve"> klieren en negatieve para</w:t>
      </w:r>
      <w:r>
        <w:rPr>
          <w:rFonts w:asciiTheme="minorHAnsi" w:hAnsiTheme="minorHAnsi" w:cstheme="minorHAnsi"/>
          <w:sz w:val="22"/>
          <w:szCs w:val="22"/>
        </w:rPr>
        <w:t>-</w:t>
      </w:r>
      <w:r w:rsidRPr="00875BA0">
        <w:rPr>
          <w:rFonts w:asciiTheme="minorHAnsi" w:hAnsiTheme="minorHAnsi" w:cstheme="minorHAnsi"/>
          <w:sz w:val="22"/>
          <w:szCs w:val="22"/>
        </w:rPr>
        <w:t>aortale klieren</w:t>
      </w:r>
      <w:r>
        <w:rPr>
          <w:rFonts w:asciiTheme="minorHAnsi" w:hAnsiTheme="minorHAnsi" w:cstheme="minorHAnsi"/>
          <w:sz w:val="22"/>
          <w:szCs w:val="22"/>
        </w:rPr>
        <w:t>)</w:t>
      </w:r>
      <w:r w:rsidRPr="00875BA0">
        <w:rPr>
          <w:rFonts w:asciiTheme="minorHAnsi" w:hAnsiTheme="minorHAnsi" w:cstheme="minorHAnsi"/>
          <w:sz w:val="22"/>
          <w:szCs w:val="22"/>
        </w:rPr>
        <w:t xml:space="preserve"> wordt een </w:t>
      </w:r>
      <w:proofErr w:type="spellStart"/>
      <w:r w:rsidRPr="00875BA0">
        <w:rPr>
          <w:rFonts w:asciiTheme="minorHAnsi" w:hAnsiTheme="minorHAnsi" w:cstheme="minorHAnsi"/>
          <w:sz w:val="22"/>
          <w:szCs w:val="22"/>
        </w:rPr>
        <w:t>pelvische</w:t>
      </w:r>
      <w:proofErr w:type="spellEnd"/>
      <w:r w:rsidRPr="00875BA0">
        <w:rPr>
          <w:rFonts w:asciiTheme="minorHAnsi" w:hAnsiTheme="minorHAnsi" w:cstheme="minorHAnsi"/>
          <w:sz w:val="22"/>
          <w:szCs w:val="22"/>
        </w:rPr>
        <w:t xml:space="preserve"> bestraling gegeven tot en met  het niveau van de iliaca communis keten. De incidentie van darmcomplicaties is ongeveer 4 % en kan hoger zijn na </w:t>
      </w:r>
      <w:proofErr w:type="spellStart"/>
      <w:r w:rsidRPr="00875BA0">
        <w:rPr>
          <w:rFonts w:asciiTheme="minorHAnsi" w:hAnsiTheme="minorHAnsi" w:cstheme="minorHAnsi"/>
          <w:sz w:val="22"/>
          <w:szCs w:val="22"/>
        </w:rPr>
        <w:t>pelvische</w:t>
      </w:r>
      <w:proofErr w:type="spellEnd"/>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transperitoneale</w:t>
      </w:r>
      <w:proofErr w:type="spellEnd"/>
      <w:r w:rsidRPr="00875BA0">
        <w:rPr>
          <w:rFonts w:asciiTheme="minorHAnsi" w:hAnsiTheme="minorHAnsi" w:cstheme="minorHAnsi"/>
          <w:sz w:val="22"/>
          <w:szCs w:val="22"/>
        </w:rPr>
        <w:t xml:space="preserve"> </w:t>
      </w:r>
      <w:r w:rsidR="0060191F">
        <w:rPr>
          <w:rFonts w:asciiTheme="minorHAnsi" w:hAnsiTheme="minorHAnsi" w:cstheme="minorHAnsi"/>
          <w:sz w:val="22"/>
          <w:szCs w:val="22"/>
        </w:rPr>
        <w:t>lymf</w:t>
      </w:r>
      <w:r w:rsidRPr="00875BA0">
        <w:rPr>
          <w:rFonts w:asciiTheme="minorHAnsi" w:hAnsiTheme="minorHAnsi" w:cstheme="minorHAnsi"/>
          <w:sz w:val="22"/>
          <w:szCs w:val="22"/>
        </w:rPr>
        <w:t>adenectomie.</w:t>
      </w:r>
      <w:r>
        <w:rPr>
          <w:rFonts w:asciiTheme="minorHAnsi" w:hAnsiTheme="minorHAnsi" w:cstheme="minorHAnsi"/>
          <w:sz w:val="22"/>
          <w:szCs w:val="22"/>
        </w:rPr>
        <w:t xml:space="preserve"> </w:t>
      </w:r>
      <w:r w:rsidRPr="00875BA0">
        <w:rPr>
          <w:rFonts w:asciiTheme="minorHAnsi" w:hAnsiTheme="minorHAnsi" w:cstheme="minorHAnsi"/>
          <w:sz w:val="22"/>
          <w:szCs w:val="22"/>
        </w:rPr>
        <w:t xml:space="preserve">Als de </w:t>
      </w:r>
      <w:r w:rsidR="0060191F">
        <w:rPr>
          <w:rFonts w:asciiTheme="minorHAnsi" w:hAnsiTheme="minorHAnsi" w:cstheme="minorHAnsi"/>
          <w:sz w:val="22"/>
          <w:szCs w:val="22"/>
        </w:rPr>
        <w:t>lymf</w:t>
      </w:r>
      <w:r w:rsidRPr="00875BA0">
        <w:rPr>
          <w:rFonts w:asciiTheme="minorHAnsi" w:hAnsiTheme="minorHAnsi" w:cstheme="minorHAnsi"/>
          <w:sz w:val="22"/>
          <w:szCs w:val="22"/>
        </w:rPr>
        <w:t xml:space="preserve">adenectomie </w:t>
      </w:r>
      <w:proofErr w:type="spellStart"/>
      <w:r w:rsidRPr="00875BA0">
        <w:rPr>
          <w:rFonts w:asciiTheme="minorHAnsi" w:hAnsiTheme="minorHAnsi" w:cstheme="minorHAnsi"/>
          <w:sz w:val="22"/>
          <w:szCs w:val="22"/>
        </w:rPr>
        <w:t>retoperitoneaal</w:t>
      </w:r>
      <w:proofErr w:type="spellEnd"/>
      <w:r w:rsidRPr="00875BA0">
        <w:rPr>
          <w:rFonts w:asciiTheme="minorHAnsi" w:hAnsiTheme="minorHAnsi" w:cstheme="minorHAnsi"/>
          <w:sz w:val="22"/>
          <w:szCs w:val="22"/>
        </w:rPr>
        <w:t xml:space="preserve"> gebeurt zijn de toxische effecten beperkter. Bij positi</w:t>
      </w:r>
      <w:r>
        <w:rPr>
          <w:rFonts w:asciiTheme="minorHAnsi" w:hAnsiTheme="minorHAnsi" w:cstheme="minorHAnsi"/>
          <w:sz w:val="22"/>
          <w:szCs w:val="22"/>
        </w:rPr>
        <w:t>eve para</w:t>
      </w:r>
      <w:r w:rsidR="00CB5716">
        <w:rPr>
          <w:rFonts w:asciiTheme="minorHAnsi" w:hAnsiTheme="minorHAnsi" w:cstheme="minorHAnsi"/>
          <w:sz w:val="22"/>
          <w:szCs w:val="22"/>
        </w:rPr>
        <w:t>-</w:t>
      </w:r>
      <w:r>
        <w:rPr>
          <w:rFonts w:asciiTheme="minorHAnsi" w:hAnsiTheme="minorHAnsi" w:cstheme="minorHAnsi"/>
          <w:sz w:val="22"/>
          <w:szCs w:val="22"/>
        </w:rPr>
        <w:t>aortale klieren (stadium IIIc2) wordt de radiotherapie uitgebreid tot de para</w:t>
      </w:r>
      <w:r w:rsidR="00CB5716">
        <w:rPr>
          <w:rFonts w:asciiTheme="minorHAnsi" w:hAnsiTheme="minorHAnsi" w:cstheme="minorHAnsi"/>
          <w:sz w:val="22"/>
          <w:szCs w:val="22"/>
        </w:rPr>
        <w:t>-</w:t>
      </w:r>
      <w:proofErr w:type="spellStart"/>
      <w:r>
        <w:rPr>
          <w:rFonts w:asciiTheme="minorHAnsi" w:hAnsiTheme="minorHAnsi" w:cstheme="minorHAnsi"/>
          <w:sz w:val="22"/>
          <w:szCs w:val="22"/>
        </w:rPr>
        <w:t>aortische</w:t>
      </w:r>
      <w:proofErr w:type="spellEnd"/>
      <w:r>
        <w:rPr>
          <w:rFonts w:asciiTheme="minorHAnsi" w:hAnsiTheme="minorHAnsi" w:cstheme="minorHAnsi"/>
          <w:sz w:val="22"/>
          <w:szCs w:val="22"/>
        </w:rPr>
        <w:t xml:space="preserve"> klierketen. </w:t>
      </w:r>
    </w:p>
    <w:p w14:paraId="498A77E6" w14:textId="77777777" w:rsidR="00076BE6"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Aanvullende indicaties voor </w:t>
      </w:r>
      <w:proofErr w:type="spellStart"/>
      <w:r w:rsidRPr="00875BA0">
        <w:rPr>
          <w:rFonts w:asciiTheme="minorHAnsi" w:hAnsiTheme="minorHAnsi" w:cstheme="minorHAnsi"/>
          <w:sz w:val="22"/>
          <w:szCs w:val="22"/>
        </w:rPr>
        <w:t>nabestraling</w:t>
      </w:r>
      <w:proofErr w:type="spellEnd"/>
      <w:r w:rsidRPr="00875BA0">
        <w:rPr>
          <w:rFonts w:asciiTheme="minorHAnsi" w:hAnsiTheme="minorHAnsi" w:cstheme="minorHAnsi"/>
          <w:sz w:val="22"/>
          <w:szCs w:val="22"/>
        </w:rPr>
        <w:t xml:space="preserve"> zijn: ingroei tubahoeken, ingroei adnexa, ingroei in cervix, uitgebreide vaso-invasie.</w:t>
      </w:r>
    </w:p>
    <w:p w14:paraId="43F7DC18" w14:textId="30ED0779" w:rsidR="00043714" w:rsidRDefault="00043714" w:rsidP="00076BE6">
      <w:pPr>
        <w:rPr>
          <w:rFonts w:asciiTheme="minorHAnsi" w:hAnsiTheme="minorHAnsi" w:cstheme="minorHAnsi"/>
          <w:sz w:val="22"/>
          <w:szCs w:val="22"/>
        </w:rPr>
      </w:pPr>
    </w:p>
    <w:p w14:paraId="5BF068B0" w14:textId="70B29B1F" w:rsidR="00043714" w:rsidRDefault="00043714" w:rsidP="00076BE6">
      <w:pPr>
        <w:rPr>
          <w:rFonts w:asciiTheme="minorHAnsi" w:hAnsiTheme="minorHAnsi" w:cstheme="minorHAnsi"/>
          <w:sz w:val="22"/>
          <w:szCs w:val="22"/>
        </w:rPr>
      </w:pPr>
      <w:r>
        <w:rPr>
          <w:rFonts w:asciiTheme="minorHAnsi" w:hAnsiTheme="minorHAnsi" w:cstheme="minorHAnsi"/>
          <w:sz w:val="22"/>
          <w:szCs w:val="22"/>
        </w:rPr>
        <w:t>Er dient rekening gehouden te worden met de risicofactoren van het endometriumcarcinoom:</w:t>
      </w:r>
    </w:p>
    <w:p w14:paraId="29A9C335" w14:textId="77876597" w:rsidR="00043714" w:rsidRPr="00CB5716" w:rsidRDefault="00043714" w:rsidP="00C65054">
      <w:pPr>
        <w:pStyle w:val="Lijstalinea"/>
        <w:numPr>
          <w:ilvl w:val="0"/>
          <w:numId w:val="51"/>
        </w:numPr>
        <w:rPr>
          <w:rFonts w:asciiTheme="minorHAnsi" w:hAnsiTheme="minorHAnsi" w:cstheme="minorHAnsi"/>
          <w:sz w:val="22"/>
          <w:szCs w:val="22"/>
        </w:rPr>
      </w:pPr>
      <w:r w:rsidRPr="00CB5716">
        <w:rPr>
          <w:rFonts w:asciiTheme="minorHAnsi" w:hAnsiTheme="minorHAnsi" w:cstheme="minorHAnsi"/>
          <w:sz w:val="22"/>
          <w:szCs w:val="22"/>
        </w:rPr>
        <w:t>Leeftijd</w:t>
      </w:r>
    </w:p>
    <w:p w14:paraId="5C3BA720" w14:textId="000F16C8" w:rsidR="00043714" w:rsidRPr="00CB5716" w:rsidRDefault="00043714" w:rsidP="00C65054">
      <w:pPr>
        <w:pStyle w:val="Lijstalinea"/>
        <w:numPr>
          <w:ilvl w:val="0"/>
          <w:numId w:val="51"/>
        </w:numPr>
        <w:rPr>
          <w:rFonts w:asciiTheme="minorHAnsi" w:hAnsiTheme="minorHAnsi" w:cstheme="minorHAnsi"/>
          <w:sz w:val="22"/>
          <w:szCs w:val="22"/>
        </w:rPr>
      </w:pPr>
      <w:r w:rsidRPr="00CB5716">
        <w:rPr>
          <w:rFonts w:asciiTheme="minorHAnsi" w:hAnsiTheme="minorHAnsi" w:cstheme="minorHAnsi"/>
          <w:sz w:val="22"/>
          <w:szCs w:val="22"/>
        </w:rPr>
        <w:t xml:space="preserve">Histologie (gradering – </w:t>
      </w:r>
      <w:proofErr w:type="spellStart"/>
      <w:r w:rsidRPr="00CB5716">
        <w:rPr>
          <w:rFonts w:asciiTheme="minorHAnsi" w:hAnsiTheme="minorHAnsi" w:cstheme="minorHAnsi"/>
          <w:sz w:val="22"/>
          <w:szCs w:val="22"/>
        </w:rPr>
        <w:t>lymfovasculaire</w:t>
      </w:r>
      <w:proofErr w:type="spellEnd"/>
      <w:r w:rsidRPr="00CB5716">
        <w:rPr>
          <w:rFonts w:asciiTheme="minorHAnsi" w:hAnsiTheme="minorHAnsi" w:cstheme="minorHAnsi"/>
          <w:sz w:val="22"/>
          <w:szCs w:val="22"/>
        </w:rPr>
        <w:t xml:space="preserve"> invasie)</w:t>
      </w:r>
    </w:p>
    <w:p w14:paraId="0D408ADE" w14:textId="3FB1FF42" w:rsidR="00043714" w:rsidRDefault="00043714" w:rsidP="00C65054">
      <w:pPr>
        <w:pStyle w:val="Lijstalinea"/>
        <w:numPr>
          <w:ilvl w:val="0"/>
          <w:numId w:val="51"/>
        </w:numPr>
        <w:rPr>
          <w:rFonts w:asciiTheme="minorHAnsi" w:hAnsiTheme="minorHAnsi" w:cstheme="minorHAnsi"/>
          <w:sz w:val="22"/>
          <w:szCs w:val="22"/>
        </w:rPr>
      </w:pPr>
      <w:r w:rsidRPr="00CB5716">
        <w:rPr>
          <w:rFonts w:asciiTheme="minorHAnsi" w:hAnsiTheme="minorHAnsi" w:cstheme="minorHAnsi"/>
          <w:sz w:val="22"/>
          <w:szCs w:val="22"/>
        </w:rPr>
        <w:t>Tumorstadium</w:t>
      </w:r>
    </w:p>
    <w:p w14:paraId="634B1A14" w14:textId="77777777" w:rsidR="00043714" w:rsidRDefault="00043714" w:rsidP="00CB5716">
      <w:pPr>
        <w:rPr>
          <w:rFonts w:asciiTheme="minorHAnsi" w:hAnsiTheme="minorHAnsi" w:cstheme="minorHAnsi"/>
          <w:sz w:val="22"/>
          <w:szCs w:val="22"/>
        </w:rPr>
      </w:pPr>
    </w:p>
    <w:p w14:paraId="5870652B" w14:textId="607B6487" w:rsidR="00043714" w:rsidRDefault="00043714" w:rsidP="00CB5716">
      <w:pPr>
        <w:rPr>
          <w:rFonts w:asciiTheme="minorHAnsi" w:hAnsiTheme="minorHAnsi" w:cstheme="minorHAnsi"/>
          <w:sz w:val="22"/>
          <w:szCs w:val="22"/>
        </w:rPr>
      </w:pPr>
      <w:r>
        <w:rPr>
          <w:rFonts w:asciiTheme="minorHAnsi" w:hAnsiTheme="minorHAnsi" w:cstheme="minorHAnsi"/>
          <w:sz w:val="22"/>
          <w:szCs w:val="22"/>
        </w:rPr>
        <w:t>Onderscheid wordt gemaakt tussen:</w:t>
      </w:r>
    </w:p>
    <w:p w14:paraId="6AE6193B" w14:textId="29A1A7C5" w:rsidR="00043714" w:rsidRPr="00CB5716" w:rsidRDefault="00043714" w:rsidP="00C65054">
      <w:pPr>
        <w:pStyle w:val="Lijstalinea"/>
        <w:numPr>
          <w:ilvl w:val="0"/>
          <w:numId w:val="52"/>
        </w:numPr>
        <w:rPr>
          <w:rFonts w:asciiTheme="minorHAnsi" w:hAnsiTheme="minorHAnsi" w:cstheme="minorHAnsi"/>
          <w:sz w:val="22"/>
          <w:szCs w:val="22"/>
        </w:rPr>
      </w:pPr>
      <w:r w:rsidRPr="00CB5716">
        <w:rPr>
          <w:rFonts w:asciiTheme="minorHAnsi" w:hAnsiTheme="minorHAnsi" w:cstheme="minorHAnsi"/>
          <w:sz w:val="22"/>
          <w:szCs w:val="22"/>
        </w:rPr>
        <w:t>Laaggradig risico</w:t>
      </w:r>
    </w:p>
    <w:p w14:paraId="2373B98A" w14:textId="5010CD00" w:rsidR="00043714" w:rsidRPr="00CB5716" w:rsidRDefault="00043714" w:rsidP="00C65054">
      <w:pPr>
        <w:pStyle w:val="Lijstalinea"/>
        <w:numPr>
          <w:ilvl w:val="1"/>
          <w:numId w:val="52"/>
        </w:numPr>
        <w:rPr>
          <w:rFonts w:asciiTheme="minorHAnsi" w:hAnsiTheme="minorHAnsi" w:cstheme="minorHAnsi"/>
          <w:sz w:val="22"/>
          <w:szCs w:val="22"/>
        </w:rPr>
      </w:pPr>
      <w:r w:rsidRPr="00CB5716">
        <w:rPr>
          <w:rFonts w:asciiTheme="minorHAnsi" w:hAnsiTheme="minorHAnsi" w:cstheme="minorHAnsi"/>
          <w:sz w:val="22"/>
          <w:szCs w:val="22"/>
        </w:rPr>
        <w:t>Stadium IA</w:t>
      </w:r>
    </w:p>
    <w:p w14:paraId="5039AF8E" w14:textId="10B15B99" w:rsidR="00043714" w:rsidRPr="00CB5716" w:rsidRDefault="00043714" w:rsidP="00C65054">
      <w:pPr>
        <w:pStyle w:val="Lijstalinea"/>
        <w:numPr>
          <w:ilvl w:val="1"/>
          <w:numId w:val="52"/>
        </w:numPr>
        <w:rPr>
          <w:rFonts w:asciiTheme="minorHAnsi" w:hAnsiTheme="minorHAnsi" w:cstheme="minorHAnsi"/>
          <w:sz w:val="22"/>
          <w:szCs w:val="22"/>
        </w:rPr>
      </w:pPr>
      <w:r w:rsidRPr="00CB5716">
        <w:rPr>
          <w:rFonts w:asciiTheme="minorHAnsi" w:hAnsiTheme="minorHAnsi" w:cstheme="minorHAnsi"/>
          <w:sz w:val="22"/>
          <w:szCs w:val="22"/>
        </w:rPr>
        <w:t>Graad 1 of 2</w:t>
      </w:r>
    </w:p>
    <w:p w14:paraId="2F9560DA" w14:textId="30C367B8" w:rsidR="00043714" w:rsidRPr="00CB5716" w:rsidRDefault="00043714" w:rsidP="00C65054">
      <w:pPr>
        <w:pStyle w:val="Lijstalinea"/>
        <w:numPr>
          <w:ilvl w:val="0"/>
          <w:numId w:val="52"/>
        </w:numPr>
        <w:rPr>
          <w:rFonts w:asciiTheme="minorHAnsi" w:hAnsiTheme="minorHAnsi" w:cstheme="minorHAnsi"/>
          <w:sz w:val="22"/>
          <w:szCs w:val="22"/>
        </w:rPr>
      </w:pPr>
      <w:r w:rsidRPr="00CB5716">
        <w:rPr>
          <w:rFonts w:asciiTheme="minorHAnsi" w:hAnsiTheme="minorHAnsi" w:cstheme="minorHAnsi"/>
          <w:sz w:val="22"/>
          <w:szCs w:val="22"/>
        </w:rPr>
        <w:t>Intermediair risico in functie aantal factor in functie van de leeftijd</w:t>
      </w:r>
    </w:p>
    <w:p w14:paraId="7F13AC3C" w14:textId="5B47496C" w:rsidR="00043714" w:rsidRPr="00CB5716" w:rsidRDefault="00043714" w:rsidP="00C65054">
      <w:pPr>
        <w:pStyle w:val="Lijstalinea"/>
        <w:numPr>
          <w:ilvl w:val="1"/>
          <w:numId w:val="52"/>
        </w:numPr>
        <w:rPr>
          <w:rFonts w:asciiTheme="minorHAnsi" w:hAnsiTheme="minorHAnsi" w:cstheme="minorHAnsi"/>
          <w:sz w:val="22"/>
          <w:szCs w:val="22"/>
        </w:rPr>
      </w:pPr>
      <w:r w:rsidRPr="00CB5716">
        <w:rPr>
          <w:rFonts w:asciiTheme="minorHAnsi" w:hAnsiTheme="minorHAnsi" w:cstheme="minorHAnsi"/>
          <w:sz w:val="22"/>
          <w:szCs w:val="22"/>
        </w:rPr>
        <w:t>Stadium IB of beginnende II</w:t>
      </w:r>
    </w:p>
    <w:p w14:paraId="536EC34D" w14:textId="07FFF2DF" w:rsidR="00043714" w:rsidRPr="00CB5716" w:rsidRDefault="00043714" w:rsidP="00C65054">
      <w:pPr>
        <w:pStyle w:val="Lijstalinea"/>
        <w:numPr>
          <w:ilvl w:val="1"/>
          <w:numId w:val="52"/>
        </w:numPr>
        <w:rPr>
          <w:rFonts w:asciiTheme="minorHAnsi" w:hAnsiTheme="minorHAnsi" w:cstheme="minorHAnsi"/>
          <w:sz w:val="22"/>
          <w:szCs w:val="22"/>
        </w:rPr>
      </w:pPr>
      <w:r w:rsidRPr="00CB5716">
        <w:rPr>
          <w:rFonts w:asciiTheme="minorHAnsi" w:hAnsiTheme="minorHAnsi" w:cstheme="minorHAnsi"/>
          <w:sz w:val="22"/>
          <w:szCs w:val="22"/>
        </w:rPr>
        <w:t>Graad 2-3</w:t>
      </w:r>
    </w:p>
    <w:p w14:paraId="58D89604" w14:textId="1CA90F78" w:rsidR="00043714" w:rsidRPr="00CB5716" w:rsidRDefault="00043714" w:rsidP="00C65054">
      <w:pPr>
        <w:pStyle w:val="Lijstalinea"/>
        <w:numPr>
          <w:ilvl w:val="1"/>
          <w:numId w:val="52"/>
        </w:numPr>
        <w:rPr>
          <w:rFonts w:asciiTheme="minorHAnsi" w:hAnsiTheme="minorHAnsi" w:cstheme="minorHAnsi"/>
          <w:sz w:val="22"/>
          <w:szCs w:val="22"/>
        </w:rPr>
      </w:pPr>
      <w:proofErr w:type="spellStart"/>
      <w:r w:rsidRPr="00CB5716">
        <w:rPr>
          <w:rFonts w:asciiTheme="minorHAnsi" w:hAnsiTheme="minorHAnsi" w:cstheme="minorHAnsi"/>
          <w:sz w:val="22"/>
          <w:szCs w:val="22"/>
        </w:rPr>
        <w:t>Lymfovasculaire</w:t>
      </w:r>
      <w:proofErr w:type="spellEnd"/>
      <w:r w:rsidRPr="00CB5716">
        <w:rPr>
          <w:rFonts w:asciiTheme="minorHAnsi" w:hAnsiTheme="minorHAnsi" w:cstheme="minorHAnsi"/>
          <w:sz w:val="22"/>
          <w:szCs w:val="22"/>
        </w:rPr>
        <w:t xml:space="preserve"> invasie (LVI)</w:t>
      </w:r>
    </w:p>
    <w:p w14:paraId="0114F935" w14:textId="046F302F" w:rsidR="00043714" w:rsidRPr="00CB5716" w:rsidRDefault="00043714" w:rsidP="00C65054">
      <w:pPr>
        <w:pStyle w:val="Lijstalinea"/>
        <w:numPr>
          <w:ilvl w:val="0"/>
          <w:numId w:val="52"/>
        </w:numPr>
        <w:rPr>
          <w:rFonts w:asciiTheme="minorHAnsi" w:hAnsiTheme="minorHAnsi" w:cstheme="minorHAnsi"/>
          <w:sz w:val="22"/>
          <w:szCs w:val="22"/>
        </w:rPr>
      </w:pPr>
      <w:r w:rsidRPr="00CB5716">
        <w:rPr>
          <w:rFonts w:asciiTheme="minorHAnsi" w:hAnsiTheme="minorHAnsi" w:cstheme="minorHAnsi"/>
          <w:sz w:val="22"/>
          <w:szCs w:val="22"/>
        </w:rPr>
        <w:t>Hooggradig risico</w:t>
      </w:r>
    </w:p>
    <w:p w14:paraId="1CC31E54" w14:textId="3898249F" w:rsidR="00043714" w:rsidRPr="00CB5716" w:rsidRDefault="00043714" w:rsidP="00C65054">
      <w:pPr>
        <w:pStyle w:val="Lijstalinea"/>
        <w:numPr>
          <w:ilvl w:val="1"/>
          <w:numId w:val="52"/>
        </w:numPr>
        <w:rPr>
          <w:rFonts w:asciiTheme="minorHAnsi" w:hAnsiTheme="minorHAnsi" w:cstheme="minorHAnsi"/>
          <w:sz w:val="22"/>
          <w:szCs w:val="22"/>
        </w:rPr>
      </w:pPr>
      <w:r w:rsidRPr="00CB5716">
        <w:rPr>
          <w:rFonts w:asciiTheme="minorHAnsi" w:hAnsiTheme="minorHAnsi" w:cstheme="minorHAnsi"/>
          <w:sz w:val="22"/>
          <w:szCs w:val="22"/>
        </w:rPr>
        <w:t>Gevorderd stadium II</w:t>
      </w:r>
    </w:p>
    <w:p w14:paraId="3FC1CA08" w14:textId="5ABD396C" w:rsidR="00043714" w:rsidRPr="00CB5716" w:rsidRDefault="00043714" w:rsidP="00C65054">
      <w:pPr>
        <w:pStyle w:val="Lijstalinea"/>
        <w:numPr>
          <w:ilvl w:val="0"/>
          <w:numId w:val="52"/>
        </w:numPr>
        <w:rPr>
          <w:rFonts w:asciiTheme="minorHAnsi" w:hAnsiTheme="minorHAnsi" w:cstheme="minorHAnsi"/>
          <w:sz w:val="22"/>
          <w:szCs w:val="22"/>
        </w:rPr>
      </w:pPr>
      <w:r w:rsidRPr="00CB5716">
        <w:rPr>
          <w:rFonts w:asciiTheme="minorHAnsi" w:hAnsiTheme="minorHAnsi" w:cstheme="minorHAnsi"/>
          <w:sz w:val="22"/>
          <w:szCs w:val="22"/>
        </w:rPr>
        <w:t>Hooggradig intermediair risico (GOG)</w:t>
      </w:r>
    </w:p>
    <w:p w14:paraId="0870641C" w14:textId="5D56A817" w:rsidR="00043714" w:rsidRPr="00CB5716" w:rsidRDefault="00043714" w:rsidP="00C65054">
      <w:pPr>
        <w:pStyle w:val="Lijstalinea"/>
        <w:numPr>
          <w:ilvl w:val="1"/>
          <w:numId w:val="52"/>
        </w:numPr>
        <w:rPr>
          <w:rFonts w:asciiTheme="minorHAnsi" w:hAnsiTheme="minorHAnsi" w:cstheme="minorHAnsi"/>
          <w:sz w:val="22"/>
          <w:szCs w:val="22"/>
        </w:rPr>
      </w:pPr>
      <w:r w:rsidRPr="00CB5716">
        <w:rPr>
          <w:rFonts w:asciiTheme="minorHAnsi" w:hAnsiTheme="minorHAnsi" w:cstheme="minorHAnsi"/>
          <w:sz w:val="22"/>
          <w:szCs w:val="22"/>
        </w:rPr>
        <w:t>Tussen 18-49 jaar</w:t>
      </w:r>
    </w:p>
    <w:p w14:paraId="2850C75E" w14:textId="5ADFA31D" w:rsidR="00043714" w:rsidRPr="00CB5716" w:rsidRDefault="00043714" w:rsidP="00C65054">
      <w:pPr>
        <w:pStyle w:val="Lijstalinea"/>
        <w:numPr>
          <w:ilvl w:val="2"/>
          <w:numId w:val="52"/>
        </w:numPr>
        <w:rPr>
          <w:rFonts w:asciiTheme="minorHAnsi" w:hAnsiTheme="minorHAnsi" w:cstheme="minorHAnsi"/>
          <w:sz w:val="22"/>
          <w:szCs w:val="22"/>
        </w:rPr>
      </w:pPr>
      <w:r w:rsidRPr="00CB5716">
        <w:rPr>
          <w:rFonts w:asciiTheme="minorHAnsi" w:hAnsiTheme="minorHAnsi" w:cstheme="minorHAnsi"/>
          <w:sz w:val="22"/>
          <w:szCs w:val="22"/>
        </w:rPr>
        <w:lastRenderedPageBreak/>
        <w:t>IB of beginnende II EN graad 2-3 EN LVI</w:t>
      </w:r>
    </w:p>
    <w:p w14:paraId="32D61B3C" w14:textId="112448FF" w:rsidR="00043714" w:rsidRPr="00CB5716" w:rsidRDefault="00043714" w:rsidP="00C65054">
      <w:pPr>
        <w:pStyle w:val="Lijstalinea"/>
        <w:numPr>
          <w:ilvl w:val="1"/>
          <w:numId w:val="52"/>
        </w:numPr>
        <w:rPr>
          <w:rFonts w:asciiTheme="minorHAnsi" w:hAnsiTheme="minorHAnsi" w:cstheme="minorHAnsi"/>
          <w:sz w:val="22"/>
          <w:szCs w:val="22"/>
        </w:rPr>
      </w:pPr>
      <w:r w:rsidRPr="00CB5716">
        <w:rPr>
          <w:rFonts w:asciiTheme="minorHAnsi" w:hAnsiTheme="minorHAnsi" w:cstheme="minorHAnsi"/>
          <w:sz w:val="22"/>
          <w:szCs w:val="22"/>
        </w:rPr>
        <w:t>Tussen 50-69 jaar:</w:t>
      </w:r>
    </w:p>
    <w:p w14:paraId="508172F7" w14:textId="034F646F" w:rsidR="00043714" w:rsidRPr="00CB5716" w:rsidRDefault="00043714" w:rsidP="00C65054">
      <w:pPr>
        <w:pStyle w:val="Lijstalinea"/>
        <w:numPr>
          <w:ilvl w:val="2"/>
          <w:numId w:val="52"/>
        </w:numPr>
        <w:rPr>
          <w:rFonts w:asciiTheme="minorHAnsi" w:hAnsiTheme="minorHAnsi" w:cstheme="minorHAnsi"/>
          <w:sz w:val="22"/>
          <w:szCs w:val="22"/>
        </w:rPr>
      </w:pPr>
      <w:r w:rsidRPr="00CB5716">
        <w:rPr>
          <w:rFonts w:asciiTheme="minorHAnsi" w:hAnsiTheme="minorHAnsi" w:cstheme="minorHAnsi"/>
          <w:sz w:val="22"/>
          <w:szCs w:val="22"/>
        </w:rPr>
        <w:t>Vanaf 2 risicofactoren</w:t>
      </w:r>
    </w:p>
    <w:p w14:paraId="38111B41" w14:textId="20EE76E9" w:rsidR="00043714" w:rsidRPr="00CB5716" w:rsidRDefault="00043714" w:rsidP="00C65054">
      <w:pPr>
        <w:pStyle w:val="Lijstalinea"/>
        <w:numPr>
          <w:ilvl w:val="1"/>
          <w:numId w:val="52"/>
        </w:numPr>
        <w:rPr>
          <w:rFonts w:asciiTheme="minorHAnsi" w:hAnsiTheme="minorHAnsi" w:cstheme="minorHAnsi"/>
          <w:sz w:val="22"/>
          <w:szCs w:val="22"/>
        </w:rPr>
      </w:pPr>
      <w:r w:rsidRPr="00CB5716">
        <w:rPr>
          <w:rFonts w:asciiTheme="minorHAnsi" w:hAnsiTheme="minorHAnsi" w:cstheme="minorHAnsi"/>
          <w:sz w:val="22"/>
          <w:szCs w:val="22"/>
        </w:rPr>
        <w:t>Vanaf 70 jaar</w:t>
      </w:r>
    </w:p>
    <w:p w14:paraId="17CCA54F" w14:textId="7F5B60BB" w:rsidR="00043714" w:rsidRPr="00CB5716" w:rsidRDefault="00043714" w:rsidP="00C65054">
      <w:pPr>
        <w:pStyle w:val="Lijstalinea"/>
        <w:numPr>
          <w:ilvl w:val="2"/>
          <w:numId w:val="52"/>
        </w:numPr>
        <w:rPr>
          <w:rFonts w:asciiTheme="minorHAnsi" w:hAnsiTheme="minorHAnsi" w:cstheme="minorHAnsi"/>
          <w:sz w:val="22"/>
          <w:szCs w:val="22"/>
        </w:rPr>
      </w:pPr>
      <w:r w:rsidRPr="00CB5716">
        <w:rPr>
          <w:rFonts w:asciiTheme="minorHAnsi" w:hAnsiTheme="minorHAnsi" w:cstheme="minorHAnsi"/>
          <w:sz w:val="22"/>
          <w:szCs w:val="22"/>
        </w:rPr>
        <w:t>IB of beginnende II OF graad 2-3 OF LVI</w:t>
      </w:r>
    </w:p>
    <w:p w14:paraId="77547D64" w14:textId="4C9BAB5C" w:rsidR="00043714" w:rsidRPr="00CB5716" w:rsidRDefault="00043714" w:rsidP="00C65054">
      <w:pPr>
        <w:pStyle w:val="Lijstalinea"/>
        <w:numPr>
          <w:ilvl w:val="0"/>
          <w:numId w:val="52"/>
        </w:numPr>
        <w:rPr>
          <w:rFonts w:asciiTheme="minorHAnsi" w:hAnsiTheme="minorHAnsi" w:cstheme="minorHAnsi"/>
          <w:sz w:val="22"/>
          <w:szCs w:val="22"/>
        </w:rPr>
      </w:pPr>
      <w:r w:rsidRPr="00CB5716">
        <w:rPr>
          <w:rFonts w:asciiTheme="minorHAnsi" w:hAnsiTheme="minorHAnsi" w:cstheme="minorHAnsi"/>
          <w:sz w:val="22"/>
          <w:szCs w:val="22"/>
        </w:rPr>
        <w:t>Hooggradig intermediair risico (PORTEC)</w:t>
      </w:r>
    </w:p>
    <w:p w14:paraId="6F9AEC6D" w14:textId="0B09D320" w:rsidR="00043714" w:rsidRPr="00CB5716" w:rsidRDefault="00043714" w:rsidP="00C65054">
      <w:pPr>
        <w:pStyle w:val="Lijstalinea"/>
        <w:numPr>
          <w:ilvl w:val="1"/>
          <w:numId w:val="52"/>
        </w:numPr>
        <w:rPr>
          <w:rFonts w:asciiTheme="minorHAnsi" w:hAnsiTheme="minorHAnsi" w:cstheme="minorHAnsi"/>
          <w:sz w:val="22"/>
          <w:szCs w:val="22"/>
        </w:rPr>
      </w:pPr>
      <w:r w:rsidRPr="00CB5716">
        <w:rPr>
          <w:rFonts w:asciiTheme="minorHAnsi" w:hAnsiTheme="minorHAnsi" w:cstheme="minorHAnsi"/>
          <w:sz w:val="22"/>
          <w:szCs w:val="22"/>
        </w:rPr>
        <w:t>Vanaf minstens 2 risicofactoren (&gt;60 j, &gt;IB, graad 3)</w:t>
      </w:r>
    </w:p>
    <w:p w14:paraId="12F518EB" w14:textId="77777777" w:rsidR="00043714" w:rsidRDefault="00043714" w:rsidP="00CB5716">
      <w:pPr>
        <w:rPr>
          <w:rFonts w:asciiTheme="minorHAnsi" w:hAnsiTheme="minorHAnsi" w:cstheme="minorHAnsi"/>
          <w:sz w:val="22"/>
          <w:szCs w:val="22"/>
        </w:rPr>
      </w:pPr>
    </w:p>
    <w:p w14:paraId="5FC99BE0" w14:textId="15B2266D" w:rsidR="00043714" w:rsidRPr="00CB5716" w:rsidRDefault="00043714" w:rsidP="00CB5716">
      <w:pPr>
        <w:rPr>
          <w:rFonts w:asciiTheme="minorHAnsi" w:hAnsiTheme="minorHAnsi" w:cstheme="minorHAnsi"/>
          <w:b/>
          <w:sz w:val="22"/>
          <w:szCs w:val="22"/>
          <w:u w:val="single"/>
        </w:rPr>
      </w:pPr>
      <w:r w:rsidRPr="00CB5716">
        <w:rPr>
          <w:rFonts w:asciiTheme="minorHAnsi" w:hAnsiTheme="minorHAnsi" w:cstheme="minorHAnsi"/>
          <w:b/>
          <w:sz w:val="22"/>
          <w:szCs w:val="22"/>
          <w:u w:val="single"/>
        </w:rPr>
        <w:t>Voorstel behandeling na heelkunde bij endometriumcarcinomen</w:t>
      </w:r>
    </w:p>
    <w:p w14:paraId="546DDC88" w14:textId="5789AE5B" w:rsidR="00043714" w:rsidRPr="00CB5716" w:rsidRDefault="00043714" w:rsidP="00C65054">
      <w:pPr>
        <w:pStyle w:val="Lijstalinea"/>
        <w:numPr>
          <w:ilvl w:val="0"/>
          <w:numId w:val="53"/>
        </w:numPr>
        <w:rPr>
          <w:rFonts w:asciiTheme="minorHAnsi" w:hAnsiTheme="minorHAnsi" w:cstheme="minorHAnsi"/>
          <w:sz w:val="22"/>
          <w:szCs w:val="22"/>
        </w:rPr>
      </w:pPr>
      <w:r w:rsidRPr="00CB5716">
        <w:rPr>
          <w:rFonts w:asciiTheme="minorHAnsi" w:hAnsiTheme="minorHAnsi" w:cstheme="minorHAnsi"/>
          <w:sz w:val="22"/>
          <w:szCs w:val="22"/>
        </w:rPr>
        <w:t>Laaggradig risico: follow-up</w:t>
      </w:r>
    </w:p>
    <w:p w14:paraId="2B077113" w14:textId="05295D9D" w:rsidR="00043714" w:rsidRPr="00CB5716" w:rsidRDefault="00043714" w:rsidP="00C65054">
      <w:pPr>
        <w:pStyle w:val="Lijstalinea"/>
        <w:numPr>
          <w:ilvl w:val="0"/>
          <w:numId w:val="53"/>
        </w:numPr>
        <w:rPr>
          <w:rFonts w:asciiTheme="minorHAnsi" w:hAnsiTheme="minorHAnsi" w:cstheme="minorHAnsi"/>
          <w:sz w:val="22"/>
          <w:szCs w:val="22"/>
        </w:rPr>
      </w:pPr>
      <w:r w:rsidRPr="00CB5716">
        <w:rPr>
          <w:rFonts w:asciiTheme="minorHAnsi" w:hAnsiTheme="minorHAnsi" w:cstheme="minorHAnsi"/>
          <w:sz w:val="22"/>
          <w:szCs w:val="22"/>
        </w:rPr>
        <w:t>Hooggradig intermediair risico: 3x7 Gy HDR monotherapie</w:t>
      </w:r>
    </w:p>
    <w:p w14:paraId="28EC1D36" w14:textId="77777777" w:rsidR="00043714" w:rsidRDefault="00043714" w:rsidP="00CB5716">
      <w:pPr>
        <w:rPr>
          <w:rFonts w:asciiTheme="minorHAnsi" w:hAnsiTheme="minorHAnsi" w:cstheme="minorHAnsi"/>
          <w:sz w:val="22"/>
          <w:szCs w:val="22"/>
        </w:rPr>
      </w:pPr>
    </w:p>
    <w:p w14:paraId="1EF8FDF8" w14:textId="4C5269D2" w:rsidR="00043714" w:rsidRPr="00CB5716" w:rsidRDefault="00043714" w:rsidP="00CB5716">
      <w:pPr>
        <w:rPr>
          <w:rFonts w:asciiTheme="minorHAnsi" w:hAnsiTheme="minorHAnsi" w:cstheme="minorHAnsi"/>
          <w:b/>
          <w:sz w:val="22"/>
          <w:szCs w:val="22"/>
          <w:u w:val="single"/>
        </w:rPr>
      </w:pPr>
      <w:r w:rsidRPr="00CB5716">
        <w:rPr>
          <w:rFonts w:asciiTheme="minorHAnsi" w:hAnsiTheme="minorHAnsi" w:cstheme="minorHAnsi"/>
          <w:b/>
          <w:sz w:val="22"/>
          <w:szCs w:val="22"/>
          <w:u w:val="single"/>
        </w:rPr>
        <w:t>Voorstel behandeling na heelkunde bij prognostisch ongunstige endometriumcarcinomen</w:t>
      </w:r>
    </w:p>
    <w:p w14:paraId="5133D3D5" w14:textId="17889635" w:rsidR="00043714" w:rsidRPr="00CB5716" w:rsidRDefault="00CB5716" w:rsidP="00C65054">
      <w:pPr>
        <w:pStyle w:val="Lijstalinea"/>
        <w:numPr>
          <w:ilvl w:val="0"/>
          <w:numId w:val="54"/>
        </w:numPr>
        <w:rPr>
          <w:rFonts w:asciiTheme="minorHAnsi" w:hAnsiTheme="minorHAnsi" w:cstheme="minorHAnsi"/>
          <w:sz w:val="22"/>
          <w:szCs w:val="22"/>
        </w:rPr>
      </w:pPr>
      <w:r w:rsidRPr="00CB5716">
        <w:rPr>
          <w:rFonts w:asciiTheme="minorHAnsi" w:hAnsiTheme="minorHAnsi" w:cstheme="minorHAnsi"/>
          <w:sz w:val="22"/>
          <w:szCs w:val="22"/>
        </w:rPr>
        <w:t>“hooggradig risico”: EBRT 45-50 Gy + 3x4 Gy HDR</w:t>
      </w:r>
    </w:p>
    <w:p w14:paraId="20166E0C" w14:textId="3E74C0AA" w:rsidR="00CB5716" w:rsidRPr="00CB5716" w:rsidRDefault="00CB5716" w:rsidP="00C65054">
      <w:pPr>
        <w:pStyle w:val="Lijstalinea"/>
        <w:numPr>
          <w:ilvl w:val="1"/>
          <w:numId w:val="54"/>
        </w:numPr>
        <w:rPr>
          <w:rFonts w:asciiTheme="minorHAnsi" w:hAnsiTheme="minorHAnsi" w:cstheme="minorHAnsi"/>
          <w:sz w:val="22"/>
          <w:szCs w:val="22"/>
        </w:rPr>
      </w:pPr>
      <w:r w:rsidRPr="00CB5716">
        <w:rPr>
          <w:rFonts w:asciiTheme="minorHAnsi" w:hAnsiTheme="minorHAnsi" w:cstheme="minorHAnsi"/>
          <w:sz w:val="22"/>
          <w:szCs w:val="22"/>
        </w:rPr>
        <w:t>Na suboptimale of geen LNN-</w:t>
      </w:r>
      <w:proofErr w:type="spellStart"/>
      <w:r w:rsidRPr="00CB5716">
        <w:rPr>
          <w:rFonts w:asciiTheme="minorHAnsi" w:hAnsiTheme="minorHAnsi" w:cstheme="minorHAnsi"/>
          <w:sz w:val="22"/>
          <w:szCs w:val="22"/>
        </w:rPr>
        <w:t>ectomie</w:t>
      </w:r>
      <w:proofErr w:type="spellEnd"/>
    </w:p>
    <w:p w14:paraId="6DF72C8B" w14:textId="2353EBB0" w:rsidR="00CB5716" w:rsidRPr="00CB5716" w:rsidRDefault="00CB5716" w:rsidP="00C65054">
      <w:pPr>
        <w:pStyle w:val="Lijstalinea"/>
        <w:numPr>
          <w:ilvl w:val="1"/>
          <w:numId w:val="54"/>
        </w:numPr>
        <w:rPr>
          <w:rFonts w:asciiTheme="minorHAnsi" w:hAnsiTheme="minorHAnsi" w:cstheme="minorHAnsi"/>
          <w:sz w:val="22"/>
          <w:szCs w:val="22"/>
        </w:rPr>
      </w:pPr>
      <w:r w:rsidRPr="00CB5716">
        <w:rPr>
          <w:rFonts w:asciiTheme="minorHAnsi" w:hAnsiTheme="minorHAnsi" w:cstheme="minorHAnsi"/>
          <w:sz w:val="22"/>
          <w:szCs w:val="22"/>
        </w:rPr>
        <w:t>Bij stadium II gevorderd en/of graad 3</w:t>
      </w:r>
    </w:p>
    <w:p w14:paraId="20101074" w14:textId="4E62FD12" w:rsidR="00CB5716" w:rsidRPr="00CB5716" w:rsidRDefault="00CB5716" w:rsidP="00C65054">
      <w:pPr>
        <w:pStyle w:val="Lijstalinea"/>
        <w:numPr>
          <w:ilvl w:val="0"/>
          <w:numId w:val="54"/>
        </w:numPr>
        <w:rPr>
          <w:rFonts w:asciiTheme="minorHAnsi" w:hAnsiTheme="minorHAnsi" w:cstheme="minorHAnsi"/>
          <w:sz w:val="22"/>
          <w:szCs w:val="22"/>
        </w:rPr>
      </w:pPr>
      <w:r w:rsidRPr="00CB5716">
        <w:rPr>
          <w:rFonts w:asciiTheme="minorHAnsi" w:hAnsiTheme="minorHAnsi" w:cstheme="minorHAnsi"/>
          <w:sz w:val="22"/>
          <w:szCs w:val="22"/>
        </w:rPr>
        <w:t xml:space="preserve">Vanaf stadium III en/of </w:t>
      </w:r>
      <w:proofErr w:type="spellStart"/>
      <w:r w:rsidRPr="00CB5716">
        <w:rPr>
          <w:rFonts w:asciiTheme="minorHAnsi" w:hAnsiTheme="minorHAnsi" w:cstheme="minorHAnsi"/>
          <w:sz w:val="22"/>
          <w:szCs w:val="22"/>
        </w:rPr>
        <w:t>clear</w:t>
      </w:r>
      <w:proofErr w:type="spellEnd"/>
      <w:r w:rsidRPr="00CB5716">
        <w:rPr>
          <w:rFonts w:asciiTheme="minorHAnsi" w:hAnsiTheme="minorHAnsi" w:cstheme="minorHAnsi"/>
          <w:sz w:val="22"/>
          <w:szCs w:val="22"/>
        </w:rPr>
        <w:t xml:space="preserve"> </w:t>
      </w:r>
      <w:proofErr w:type="spellStart"/>
      <w:r w:rsidRPr="00CB5716">
        <w:rPr>
          <w:rFonts w:asciiTheme="minorHAnsi" w:hAnsiTheme="minorHAnsi" w:cstheme="minorHAnsi"/>
          <w:sz w:val="22"/>
          <w:szCs w:val="22"/>
        </w:rPr>
        <w:t>cell</w:t>
      </w:r>
      <w:proofErr w:type="spellEnd"/>
      <w:r w:rsidRPr="00CB5716">
        <w:rPr>
          <w:rFonts w:asciiTheme="minorHAnsi" w:hAnsiTheme="minorHAnsi" w:cstheme="minorHAnsi"/>
          <w:sz w:val="22"/>
          <w:szCs w:val="22"/>
        </w:rPr>
        <w:t xml:space="preserve"> of </w:t>
      </w:r>
      <w:proofErr w:type="spellStart"/>
      <w:r w:rsidRPr="00CB5716">
        <w:rPr>
          <w:rFonts w:asciiTheme="minorHAnsi" w:hAnsiTheme="minorHAnsi" w:cstheme="minorHAnsi"/>
          <w:sz w:val="22"/>
          <w:szCs w:val="22"/>
        </w:rPr>
        <w:t>sereus</w:t>
      </w:r>
      <w:proofErr w:type="spellEnd"/>
      <w:r w:rsidRPr="00CB5716">
        <w:rPr>
          <w:rFonts w:asciiTheme="minorHAnsi" w:hAnsiTheme="minorHAnsi" w:cstheme="minorHAnsi"/>
          <w:sz w:val="22"/>
          <w:szCs w:val="22"/>
        </w:rPr>
        <w:t xml:space="preserve"> carcinoom: steeds multidisciplinair te bespreken</w:t>
      </w:r>
    </w:p>
    <w:p w14:paraId="65858598" w14:textId="24D97B95" w:rsidR="00CB5716" w:rsidRPr="00CB5716" w:rsidRDefault="00CB5716" w:rsidP="00C65054">
      <w:pPr>
        <w:pStyle w:val="Lijstalinea"/>
        <w:numPr>
          <w:ilvl w:val="1"/>
          <w:numId w:val="54"/>
        </w:numPr>
        <w:rPr>
          <w:rFonts w:asciiTheme="minorHAnsi" w:hAnsiTheme="minorHAnsi" w:cstheme="minorHAnsi"/>
          <w:sz w:val="22"/>
          <w:szCs w:val="22"/>
        </w:rPr>
      </w:pPr>
      <w:r w:rsidRPr="00CB5716">
        <w:rPr>
          <w:rFonts w:asciiTheme="minorHAnsi" w:hAnsiTheme="minorHAnsi" w:cstheme="minorHAnsi"/>
          <w:sz w:val="22"/>
          <w:szCs w:val="22"/>
        </w:rPr>
        <w:t>Chemotherapie?</w:t>
      </w:r>
    </w:p>
    <w:p w14:paraId="4693881C" w14:textId="6E3BA12F" w:rsidR="00CB5716" w:rsidRPr="00CB5716" w:rsidRDefault="00CB5716" w:rsidP="00C65054">
      <w:pPr>
        <w:pStyle w:val="Lijstalinea"/>
        <w:numPr>
          <w:ilvl w:val="1"/>
          <w:numId w:val="54"/>
        </w:numPr>
        <w:rPr>
          <w:rFonts w:asciiTheme="minorHAnsi" w:hAnsiTheme="minorHAnsi" w:cstheme="minorHAnsi"/>
          <w:sz w:val="22"/>
          <w:szCs w:val="22"/>
        </w:rPr>
      </w:pPr>
      <w:r w:rsidRPr="00CB5716">
        <w:rPr>
          <w:rFonts w:asciiTheme="minorHAnsi" w:hAnsiTheme="minorHAnsi" w:cstheme="minorHAnsi"/>
          <w:sz w:val="22"/>
          <w:szCs w:val="22"/>
        </w:rPr>
        <w:t>Hormonale behandeling?</w:t>
      </w:r>
    </w:p>
    <w:p w14:paraId="4666BBB3" w14:textId="1ADE327E" w:rsidR="00CB5716" w:rsidRPr="00CB5716" w:rsidRDefault="00CB5716" w:rsidP="00C65054">
      <w:pPr>
        <w:pStyle w:val="Lijstalinea"/>
        <w:numPr>
          <w:ilvl w:val="1"/>
          <w:numId w:val="54"/>
        </w:numPr>
        <w:rPr>
          <w:rFonts w:asciiTheme="minorHAnsi" w:hAnsiTheme="minorHAnsi" w:cstheme="minorHAnsi"/>
          <w:sz w:val="22"/>
          <w:szCs w:val="22"/>
        </w:rPr>
      </w:pPr>
      <w:r w:rsidRPr="00CB5716">
        <w:rPr>
          <w:rFonts w:asciiTheme="minorHAnsi" w:hAnsiTheme="minorHAnsi" w:cstheme="minorHAnsi"/>
          <w:sz w:val="22"/>
          <w:szCs w:val="22"/>
        </w:rPr>
        <w:t>Radiotherapie?</w:t>
      </w:r>
    </w:p>
    <w:p w14:paraId="00A37C24" w14:textId="19486447" w:rsidR="00CB5716" w:rsidRPr="00CB5716" w:rsidRDefault="00CB5716" w:rsidP="00C65054">
      <w:pPr>
        <w:pStyle w:val="Lijstalinea"/>
        <w:numPr>
          <w:ilvl w:val="1"/>
          <w:numId w:val="54"/>
        </w:numPr>
        <w:rPr>
          <w:rFonts w:asciiTheme="minorHAnsi" w:hAnsiTheme="minorHAnsi" w:cstheme="minorHAnsi"/>
          <w:sz w:val="22"/>
          <w:szCs w:val="22"/>
        </w:rPr>
      </w:pPr>
      <w:r w:rsidRPr="00CB5716">
        <w:rPr>
          <w:rFonts w:asciiTheme="minorHAnsi" w:hAnsiTheme="minorHAnsi" w:cstheme="minorHAnsi"/>
          <w:sz w:val="22"/>
          <w:szCs w:val="22"/>
        </w:rPr>
        <w:t>Combinatie?</w:t>
      </w:r>
    </w:p>
    <w:p w14:paraId="093BB16B" w14:textId="4034E8C3" w:rsidR="00CB5716" w:rsidRPr="00CB5716" w:rsidRDefault="00CB5716" w:rsidP="00C65054">
      <w:pPr>
        <w:pStyle w:val="Lijstalinea"/>
        <w:numPr>
          <w:ilvl w:val="1"/>
          <w:numId w:val="54"/>
        </w:numPr>
        <w:rPr>
          <w:rFonts w:asciiTheme="minorHAnsi" w:hAnsiTheme="minorHAnsi" w:cstheme="minorHAnsi"/>
          <w:sz w:val="22"/>
          <w:szCs w:val="22"/>
        </w:rPr>
      </w:pPr>
      <w:r w:rsidRPr="00CB5716">
        <w:rPr>
          <w:rFonts w:asciiTheme="minorHAnsi" w:hAnsiTheme="minorHAnsi" w:cstheme="minorHAnsi"/>
          <w:sz w:val="22"/>
          <w:szCs w:val="22"/>
        </w:rPr>
        <w:t xml:space="preserve">“Best </w:t>
      </w:r>
      <w:proofErr w:type="spellStart"/>
      <w:r w:rsidRPr="00CB5716">
        <w:rPr>
          <w:rFonts w:asciiTheme="minorHAnsi" w:hAnsiTheme="minorHAnsi" w:cstheme="minorHAnsi"/>
          <w:sz w:val="22"/>
          <w:szCs w:val="22"/>
        </w:rPr>
        <w:t>supportive</w:t>
      </w:r>
      <w:proofErr w:type="spellEnd"/>
      <w:r w:rsidRPr="00CB5716">
        <w:rPr>
          <w:rFonts w:asciiTheme="minorHAnsi" w:hAnsiTheme="minorHAnsi" w:cstheme="minorHAnsi"/>
          <w:sz w:val="22"/>
          <w:szCs w:val="22"/>
        </w:rPr>
        <w:t xml:space="preserve"> care”?</w:t>
      </w:r>
    </w:p>
    <w:p w14:paraId="498A77E8" w14:textId="2D19E66E" w:rsidR="00076BE6" w:rsidRPr="00875BA0" w:rsidRDefault="00807D7D" w:rsidP="00831F54">
      <w:pPr>
        <w:pStyle w:val="Kop5"/>
      </w:pPr>
      <w:bookmarkStart w:id="142" w:name="_Toc151367790"/>
      <w:bookmarkStart w:id="143" w:name="_Toc394479924"/>
      <w:r w:rsidRPr="00875BA0">
        <w:t>Medicamenteuze therapie</w:t>
      </w:r>
      <w:bookmarkEnd w:id="142"/>
      <w:bookmarkEnd w:id="143"/>
    </w:p>
    <w:p w14:paraId="42189D40" w14:textId="77777777" w:rsidR="00C03E7E" w:rsidRDefault="00807D7D" w:rsidP="00C65054">
      <w:pPr>
        <w:pStyle w:val="Lijstalinea"/>
        <w:numPr>
          <w:ilvl w:val="0"/>
          <w:numId w:val="26"/>
        </w:numPr>
        <w:tabs>
          <w:tab w:val="left" w:pos="200"/>
        </w:tabs>
        <w:rPr>
          <w:rFonts w:asciiTheme="minorHAnsi" w:hAnsiTheme="minorHAnsi" w:cstheme="minorHAnsi"/>
          <w:sz w:val="22"/>
          <w:szCs w:val="22"/>
        </w:rPr>
      </w:pPr>
      <w:r w:rsidRPr="00FD574E">
        <w:rPr>
          <w:rFonts w:asciiTheme="minorHAnsi" w:hAnsiTheme="minorHAnsi" w:cstheme="minorHAnsi"/>
          <w:sz w:val="22"/>
          <w:szCs w:val="22"/>
        </w:rPr>
        <w:t xml:space="preserve">chemotherapie </w:t>
      </w:r>
      <w:r>
        <w:rPr>
          <w:rFonts w:asciiTheme="minorHAnsi" w:hAnsiTheme="minorHAnsi" w:cstheme="minorHAnsi"/>
          <w:sz w:val="22"/>
          <w:szCs w:val="22"/>
        </w:rPr>
        <w:t xml:space="preserve">bij metastasen naar </w:t>
      </w:r>
      <w:proofErr w:type="spellStart"/>
      <w:r>
        <w:rPr>
          <w:rFonts w:asciiTheme="minorHAnsi" w:hAnsiTheme="minorHAnsi" w:cstheme="minorHAnsi"/>
          <w:sz w:val="22"/>
          <w:szCs w:val="22"/>
        </w:rPr>
        <w:t>pelviene</w:t>
      </w:r>
      <w:proofErr w:type="spellEnd"/>
      <w:r>
        <w:rPr>
          <w:rFonts w:asciiTheme="minorHAnsi" w:hAnsiTheme="minorHAnsi" w:cstheme="minorHAnsi"/>
          <w:sz w:val="22"/>
          <w:szCs w:val="22"/>
        </w:rPr>
        <w:t xml:space="preserve"> en/of para-aortale klieren </w:t>
      </w:r>
      <w:r w:rsidR="00C03E7E">
        <w:rPr>
          <w:rFonts w:asciiTheme="minorHAnsi" w:hAnsiTheme="minorHAnsi" w:cstheme="minorHAnsi"/>
          <w:sz w:val="22"/>
          <w:szCs w:val="22"/>
        </w:rPr>
        <w:t xml:space="preserve"> </w:t>
      </w:r>
      <w:proofErr w:type="spellStart"/>
      <w:r w:rsidR="00C03E7E">
        <w:rPr>
          <w:rFonts w:asciiTheme="minorHAnsi" w:hAnsiTheme="minorHAnsi" w:cstheme="minorHAnsi"/>
          <w:sz w:val="22"/>
          <w:szCs w:val="22"/>
        </w:rPr>
        <w:t>cisplatinum</w:t>
      </w:r>
      <w:proofErr w:type="spellEnd"/>
      <w:r w:rsidR="00C03E7E">
        <w:rPr>
          <w:rFonts w:asciiTheme="minorHAnsi" w:hAnsiTheme="minorHAnsi" w:cstheme="minorHAnsi"/>
          <w:sz w:val="22"/>
          <w:szCs w:val="22"/>
        </w:rPr>
        <w:t>-doxorubicine 6-8 4-wekelijkse cycli</w:t>
      </w:r>
    </w:p>
    <w:p w14:paraId="498A77E9" w14:textId="1FEA3A77" w:rsidR="00076BE6" w:rsidRDefault="00C03E7E" w:rsidP="00C65054">
      <w:pPr>
        <w:pStyle w:val="Lijstalinea"/>
        <w:numPr>
          <w:ilvl w:val="0"/>
          <w:numId w:val="26"/>
        </w:numPr>
        <w:tabs>
          <w:tab w:val="left" w:pos="200"/>
        </w:tabs>
        <w:rPr>
          <w:rFonts w:asciiTheme="minorHAnsi" w:hAnsiTheme="minorHAnsi" w:cstheme="minorHAnsi"/>
          <w:sz w:val="22"/>
          <w:szCs w:val="22"/>
        </w:rPr>
      </w:pPr>
      <w:proofErr w:type="spellStart"/>
      <w:r>
        <w:rPr>
          <w:rFonts w:asciiTheme="minorHAnsi" w:hAnsiTheme="minorHAnsi" w:cstheme="minorHAnsi"/>
          <w:sz w:val="22"/>
          <w:szCs w:val="22"/>
        </w:rPr>
        <w:t>sereus</w:t>
      </w:r>
      <w:proofErr w:type="spellEnd"/>
      <w:r>
        <w:rPr>
          <w:rFonts w:asciiTheme="minorHAnsi" w:hAnsiTheme="minorHAnsi" w:cstheme="minorHAnsi"/>
          <w:sz w:val="22"/>
          <w:szCs w:val="22"/>
        </w:rPr>
        <w:t xml:space="preserve"> papillair carcinoom </w:t>
      </w:r>
      <w:r w:rsidR="00E861AE">
        <w:rPr>
          <w:rFonts w:asciiTheme="minorHAnsi" w:hAnsiTheme="minorHAnsi" w:cstheme="minorHAnsi"/>
          <w:sz w:val="22"/>
          <w:szCs w:val="22"/>
        </w:rPr>
        <w:t xml:space="preserve"> </w:t>
      </w:r>
      <w:r>
        <w:rPr>
          <w:rFonts w:asciiTheme="minorHAnsi" w:hAnsiTheme="minorHAnsi" w:cstheme="minorHAnsi"/>
          <w:sz w:val="22"/>
          <w:szCs w:val="22"/>
        </w:rPr>
        <w:t xml:space="preserve">en </w:t>
      </w:r>
      <w:proofErr w:type="spellStart"/>
      <w:r>
        <w:rPr>
          <w:rFonts w:asciiTheme="minorHAnsi" w:hAnsiTheme="minorHAnsi" w:cstheme="minorHAnsi"/>
          <w:sz w:val="22"/>
          <w:szCs w:val="22"/>
        </w:rPr>
        <w:t>clear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cell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carboplatinum</w:t>
      </w:r>
      <w:proofErr w:type="spellEnd"/>
      <w:r>
        <w:rPr>
          <w:rFonts w:asciiTheme="minorHAnsi" w:hAnsiTheme="minorHAnsi" w:cstheme="minorHAnsi"/>
          <w:sz w:val="22"/>
          <w:szCs w:val="22"/>
        </w:rPr>
        <w:t xml:space="preserve"> (AUC6) in combinatie met </w:t>
      </w:r>
      <w:proofErr w:type="spellStart"/>
      <w:r>
        <w:rPr>
          <w:rFonts w:asciiTheme="minorHAnsi" w:hAnsiTheme="minorHAnsi" w:cstheme="minorHAnsi"/>
          <w:sz w:val="22"/>
          <w:szCs w:val="22"/>
        </w:rPr>
        <w:t>paclitaxel</w:t>
      </w:r>
      <w:proofErr w:type="spellEnd"/>
      <w:r>
        <w:rPr>
          <w:rFonts w:asciiTheme="minorHAnsi" w:hAnsiTheme="minorHAnsi" w:cstheme="minorHAnsi"/>
          <w:sz w:val="22"/>
          <w:szCs w:val="22"/>
        </w:rPr>
        <w:t xml:space="preserve"> </w:t>
      </w:r>
    </w:p>
    <w:p w14:paraId="6490582F" w14:textId="7388A68E" w:rsidR="00C03E7E" w:rsidRPr="00FD574E" w:rsidRDefault="00C03E7E" w:rsidP="00C65054">
      <w:pPr>
        <w:pStyle w:val="Lijstalinea"/>
        <w:numPr>
          <w:ilvl w:val="0"/>
          <w:numId w:val="26"/>
        </w:numPr>
        <w:tabs>
          <w:tab w:val="left" w:pos="200"/>
        </w:tabs>
        <w:rPr>
          <w:rFonts w:asciiTheme="minorHAnsi" w:hAnsiTheme="minorHAnsi" w:cstheme="minorHAnsi"/>
          <w:sz w:val="22"/>
          <w:szCs w:val="22"/>
        </w:rPr>
      </w:pPr>
      <w:r>
        <w:rPr>
          <w:rFonts w:asciiTheme="minorHAnsi" w:hAnsiTheme="minorHAnsi" w:cstheme="minorHAnsi"/>
          <w:sz w:val="22"/>
          <w:szCs w:val="22"/>
        </w:rPr>
        <w:t xml:space="preserve">bij stadium IV ziekte andere histologie : palliatieve chemotherapie op basis van </w:t>
      </w:r>
      <w:proofErr w:type="spellStart"/>
      <w:r>
        <w:rPr>
          <w:rFonts w:asciiTheme="minorHAnsi" w:hAnsiTheme="minorHAnsi" w:cstheme="minorHAnsi"/>
          <w:sz w:val="22"/>
          <w:szCs w:val="22"/>
        </w:rPr>
        <w:t>platinum</w:t>
      </w:r>
      <w:proofErr w:type="spellEnd"/>
    </w:p>
    <w:p w14:paraId="498A77EA" w14:textId="77777777" w:rsidR="00076BE6" w:rsidRDefault="00807D7D" w:rsidP="00C65054">
      <w:pPr>
        <w:pStyle w:val="Lijstalinea"/>
        <w:numPr>
          <w:ilvl w:val="0"/>
          <w:numId w:val="26"/>
        </w:numPr>
        <w:tabs>
          <w:tab w:val="left" w:pos="200"/>
        </w:tabs>
        <w:rPr>
          <w:rFonts w:asciiTheme="minorHAnsi" w:hAnsiTheme="minorHAnsi" w:cstheme="minorHAnsi"/>
          <w:sz w:val="22"/>
          <w:szCs w:val="22"/>
        </w:rPr>
      </w:pPr>
      <w:r w:rsidRPr="00FD574E">
        <w:rPr>
          <w:rFonts w:asciiTheme="minorHAnsi" w:hAnsiTheme="minorHAnsi" w:cstheme="minorHAnsi"/>
          <w:sz w:val="22"/>
          <w:szCs w:val="22"/>
        </w:rPr>
        <w:t xml:space="preserve">progestativa (MPA 400-800 mg/d,  </w:t>
      </w:r>
      <w:proofErr w:type="spellStart"/>
      <w:r w:rsidRPr="00FD574E">
        <w:rPr>
          <w:rFonts w:asciiTheme="minorHAnsi" w:hAnsiTheme="minorHAnsi" w:cstheme="minorHAnsi"/>
          <w:sz w:val="22"/>
          <w:szCs w:val="22"/>
        </w:rPr>
        <w:t>megestrol</w:t>
      </w:r>
      <w:proofErr w:type="spellEnd"/>
      <w:r w:rsidRPr="00FD574E">
        <w:rPr>
          <w:rFonts w:asciiTheme="minorHAnsi" w:hAnsiTheme="minorHAnsi" w:cstheme="minorHAnsi"/>
          <w:sz w:val="22"/>
          <w:szCs w:val="22"/>
        </w:rPr>
        <w:t xml:space="preserve"> 160-320 mg/d): respons in 15-30% der pati</w:t>
      </w:r>
      <w:r>
        <w:rPr>
          <w:rFonts w:asciiTheme="minorHAnsi" w:hAnsiTheme="minorHAnsi" w:cstheme="minorHAnsi"/>
          <w:sz w:val="22"/>
          <w:szCs w:val="22"/>
        </w:rPr>
        <w:t>ë</w:t>
      </w:r>
      <w:r w:rsidRPr="00FD574E">
        <w:rPr>
          <w:rFonts w:asciiTheme="minorHAnsi" w:hAnsiTheme="minorHAnsi" w:cstheme="minorHAnsi"/>
          <w:sz w:val="22"/>
          <w:szCs w:val="22"/>
        </w:rPr>
        <w:t>nten (gecorreleerd met de oestrogeen en progesteron receptor status  en de graad van tumordifferentiatie en geassocieerd met significante verbetering van de overleving)</w:t>
      </w:r>
    </w:p>
    <w:p w14:paraId="498A77EB" w14:textId="5C6A7CB0" w:rsidR="00E861AE" w:rsidRPr="009876ED" w:rsidRDefault="00E861AE" w:rsidP="00C65054">
      <w:pPr>
        <w:pStyle w:val="Lijstalinea"/>
        <w:numPr>
          <w:ilvl w:val="0"/>
          <w:numId w:val="26"/>
        </w:numPr>
        <w:tabs>
          <w:tab w:val="left" w:pos="200"/>
        </w:tabs>
        <w:rPr>
          <w:rFonts w:asciiTheme="minorHAnsi" w:hAnsiTheme="minorHAnsi" w:cstheme="minorHAnsi"/>
          <w:sz w:val="22"/>
          <w:szCs w:val="22"/>
        </w:rPr>
      </w:pPr>
      <w:r w:rsidRPr="009876ED">
        <w:rPr>
          <w:rFonts w:asciiTheme="minorHAnsi" w:hAnsiTheme="minorHAnsi" w:cstheme="minorHAnsi"/>
          <w:sz w:val="22"/>
          <w:szCs w:val="22"/>
        </w:rPr>
        <w:t>Tamoxifen</w:t>
      </w:r>
      <w:r w:rsidR="00C03E7E" w:rsidRPr="009876ED">
        <w:rPr>
          <w:rFonts w:asciiTheme="minorHAnsi" w:hAnsiTheme="minorHAnsi" w:cstheme="minorHAnsi"/>
          <w:sz w:val="22"/>
          <w:szCs w:val="22"/>
        </w:rPr>
        <w:t xml:space="preserve"> 20 mg/ daags </w:t>
      </w:r>
    </w:p>
    <w:p w14:paraId="498A77EC" w14:textId="77777777" w:rsidR="00076BE6" w:rsidRPr="00875BA0" w:rsidRDefault="00807D7D" w:rsidP="00076BE6">
      <w:pPr>
        <w:pStyle w:val="Kop3"/>
      </w:pPr>
      <w:bookmarkStart w:id="144" w:name="_Toc151367791"/>
      <w:bookmarkStart w:id="145" w:name="_Toc394479925"/>
      <w:r w:rsidRPr="00875BA0">
        <w:t>Follow-up</w:t>
      </w:r>
      <w:bookmarkEnd w:id="144"/>
      <w:bookmarkEnd w:id="145"/>
    </w:p>
    <w:p w14:paraId="498A77ED" w14:textId="77777777" w:rsidR="00076BE6" w:rsidRPr="00875BA0" w:rsidRDefault="00807D7D" w:rsidP="00076BE6">
      <w:pPr>
        <w:pStyle w:val="Kop4"/>
      </w:pPr>
      <w:bookmarkStart w:id="146" w:name="_Toc151367792"/>
      <w:bookmarkStart w:id="147" w:name="_Toc394479926"/>
      <w:r w:rsidRPr="00875BA0">
        <w:t>Gericht op:</w:t>
      </w:r>
      <w:bookmarkEnd w:id="146"/>
      <w:bookmarkEnd w:id="147"/>
    </w:p>
    <w:p w14:paraId="498A77EE" w14:textId="77777777" w:rsidR="00076BE6" w:rsidRPr="00FD574E" w:rsidRDefault="00807D7D" w:rsidP="00C65054">
      <w:pPr>
        <w:pStyle w:val="Lijstalinea"/>
        <w:numPr>
          <w:ilvl w:val="0"/>
          <w:numId w:val="27"/>
        </w:numPr>
        <w:rPr>
          <w:rFonts w:asciiTheme="minorHAnsi" w:hAnsiTheme="minorHAnsi" w:cstheme="minorHAnsi"/>
          <w:sz w:val="22"/>
          <w:szCs w:val="22"/>
        </w:rPr>
      </w:pPr>
      <w:r w:rsidRPr="00FD574E">
        <w:rPr>
          <w:rFonts w:asciiTheme="minorHAnsi" w:hAnsiTheme="minorHAnsi" w:cstheme="minorHAnsi"/>
          <w:sz w:val="22"/>
          <w:szCs w:val="22"/>
        </w:rPr>
        <w:t>evaluatie kwaliteit van leven</w:t>
      </w:r>
    </w:p>
    <w:p w14:paraId="498A77EF" w14:textId="77777777" w:rsidR="00076BE6" w:rsidRPr="00FD574E" w:rsidRDefault="00807D7D" w:rsidP="00C65054">
      <w:pPr>
        <w:pStyle w:val="Lijstalinea"/>
        <w:numPr>
          <w:ilvl w:val="0"/>
          <w:numId w:val="27"/>
        </w:numPr>
        <w:rPr>
          <w:rFonts w:asciiTheme="minorHAnsi" w:hAnsiTheme="minorHAnsi" w:cstheme="minorHAnsi"/>
          <w:sz w:val="22"/>
          <w:szCs w:val="22"/>
        </w:rPr>
      </w:pPr>
      <w:r w:rsidRPr="00FD574E">
        <w:rPr>
          <w:rFonts w:asciiTheme="minorHAnsi" w:hAnsiTheme="minorHAnsi" w:cstheme="minorHAnsi"/>
          <w:sz w:val="22"/>
          <w:szCs w:val="22"/>
        </w:rPr>
        <w:t>opsporing recidieven</w:t>
      </w:r>
    </w:p>
    <w:p w14:paraId="498A77F0" w14:textId="77777777" w:rsidR="00076BE6" w:rsidRPr="00875BA0" w:rsidRDefault="00807D7D" w:rsidP="00076BE6">
      <w:pPr>
        <w:pStyle w:val="Kop4"/>
      </w:pPr>
      <w:bookmarkStart w:id="148" w:name="_Toc151367793"/>
      <w:bookmarkStart w:id="149" w:name="_Toc394479927"/>
      <w:r w:rsidRPr="00875BA0">
        <w:t>Frequentie</w:t>
      </w:r>
      <w:bookmarkEnd w:id="148"/>
      <w:bookmarkEnd w:id="149"/>
    </w:p>
    <w:p w14:paraId="498A77F1" w14:textId="77777777" w:rsidR="00076BE6" w:rsidRPr="00FD574E" w:rsidRDefault="00807D7D" w:rsidP="00C65054">
      <w:pPr>
        <w:pStyle w:val="Lijstalinea"/>
        <w:numPr>
          <w:ilvl w:val="0"/>
          <w:numId w:val="28"/>
        </w:numPr>
        <w:rPr>
          <w:rFonts w:asciiTheme="minorHAnsi" w:hAnsiTheme="minorHAnsi" w:cstheme="minorHAnsi"/>
          <w:sz w:val="22"/>
          <w:szCs w:val="22"/>
        </w:rPr>
      </w:pPr>
      <w:r w:rsidRPr="00FD574E">
        <w:rPr>
          <w:rFonts w:asciiTheme="minorHAnsi" w:hAnsiTheme="minorHAnsi" w:cstheme="minorHAnsi"/>
          <w:sz w:val="22"/>
          <w:szCs w:val="22"/>
        </w:rPr>
        <w:t>Eerste controle na 6 weken</w:t>
      </w:r>
    </w:p>
    <w:p w14:paraId="498A77F2" w14:textId="77777777" w:rsidR="00076BE6" w:rsidRPr="00FD574E" w:rsidRDefault="00807D7D" w:rsidP="00C65054">
      <w:pPr>
        <w:pStyle w:val="Lijstalinea"/>
        <w:numPr>
          <w:ilvl w:val="0"/>
          <w:numId w:val="28"/>
        </w:numPr>
        <w:rPr>
          <w:rFonts w:asciiTheme="minorHAnsi" w:hAnsiTheme="minorHAnsi" w:cstheme="minorHAnsi"/>
          <w:sz w:val="22"/>
          <w:szCs w:val="22"/>
        </w:rPr>
      </w:pPr>
      <w:r w:rsidRPr="00FD574E">
        <w:rPr>
          <w:rFonts w:asciiTheme="minorHAnsi" w:hAnsiTheme="minorHAnsi" w:cstheme="minorHAnsi"/>
          <w:sz w:val="22"/>
          <w:szCs w:val="22"/>
        </w:rPr>
        <w:t>Daarna 1ste 2 jaar elke 3 m</w:t>
      </w:r>
      <w:r w:rsidR="00800F69">
        <w:rPr>
          <w:rFonts w:asciiTheme="minorHAnsi" w:hAnsiTheme="minorHAnsi" w:cstheme="minorHAnsi"/>
          <w:sz w:val="22"/>
          <w:szCs w:val="22"/>
        </w:rPr>
        <w:t>aan</w:t>
      </w:r>
      <w:r w:rsidRPr="00FD574E">
        <w:rPr>
          <w:rFonts w:asciiTheme="minorHAnsi" w:hAnsiTheme="minorHAnsi" w:cstheme="minorHAnsi"/>
          <w:sz w:val="22"/>
          <w:szCs w:val="22"/>
        </w:rPr>
        <w:t>d</w:t>
      </w:r>
      <w:r w:rsidR="00800F69">
        <w:rPr>
          <w:rFonts w:asciiTheme="minorHAnsi" w:hAnsiTheme="minorHAnsi" w:cstheme="minorHAnsi"/>
          <w:sz w:val="22"/>
          <w:szCs w:val="22"/>
        </w:rPr>
        <w:t>en</w:t>
      </w:r>
    </w:p>
    <w:p w14:paraId="498A77F3" w14:textId="77777777" w:rsidR="00076BE6" w:rsidRPr="00FD574E" w:rsidRDefault="00807D7D" w:rsidP="00C65054">
      <w:pPr>
        <w:pStyle w:val="Lijstalinea"/>
        <w:numPr>
          <w:ilvl w:val="0"/>
          <w:numId w:val="28"/>
        </w:numPr>
        <w:rPr>
          <w:rFonts w:asciiTheme="minorHAnsi" w:hAnsiTheme="minorHAnsi" w:cstheme="minorHAnsi"/>
          <w:sz w:val="22"/>
          <w:szCs w:val="22"/>
        </w:rPr>
      </w:pPr>
      <w:r w:rsidRPr="00FD574E">
        <w:rPr>
          <w:rFonts w:asciiTheme="minorHAnsi" w:hAnsiTheme="minorHAnsi" w:cstheme="minorHAnsi"/>
          <w:sz w:val="22"/>
          <w:szCs w:val="22"/>
        </w:rPr>
        <w:t>Derde, vierde en vijfde jaar elk half jaar, daarna elk jaar.</w:t>
      </w:r>
    </w:p>
    <w:p w14:paraId="498A77F4" w14:textId="77777777" w:rsidR="00076BE6" w:rsidRPr="00875BA0" w:rsidRDefault="00807D7D" w:rsidP="00076BE6">
      <w:pPr>
        <w:pStyle w:val="Kop4"/>
      </w:pPr>
      <w:bookmarkStart w:id="150" w:name="_Toc151367794"/>
      <w:bookmarkStart w:id="151" w:name="_Toc394479928"/>
      <w:r w:rsidRPr="00875BA0">
        <w:t>Onderzoek</w:t>
      </w:r>
      <w:bookmarkEnd w:id="150"/>
      <w:bookmarkEnd w:id="151"/>
    </w:p>
    <w:p w14:paraId="498A77F5" w14:textId="77777777" w:rsidR="00076BE6"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Anamnese en lichamelijk onderzoek, </w:t>
      </w:r>
      <w:r>
        <w:rPr>
          <w:rFonts w:asciiTheme="minorHAnsi" w:hAnsiTheme="minorHAnsi" w:cstheme="minorHAnsi"/>
          <w:sz w:val="22"/>
          <w:szCs w:val="22"/>
        </w:rPr>
        <w:t xml:space="preserve">inclusief inspectie vaginatop en vaginaal toucher. </w:t>
      </w:r>
      <w:r w:rsidRPr="00875BA0">
        <w:rPr>
          <w:rFonts w:asciiTheme="minorHAnsi" w:hAnsiTheme="minorHAnsi" w:cstheme="minorHAnsi"/>
          <w:sz w:val="22"/>
          <w:szCs w:val="22"/>
        </w:rPr>
        <w:t xml:space="preserve"> </w:t>
      </w:r>
    </w:p>
    <w:p w14:paraId="498A77F6" w14:textId="77777777" w:rsidR="00076BE6"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Op indicatie</w:t>
      </w:r>
      <w:r>
        <w:rPr>
          <w:rFonts w:asciiTheme="minorHAnsi" w:hAnsiTheme="minorHAnsi" w:cstheme="minorHAnsi"/>
          <w:sz w:val="22"/>
          <w:szCs w:val="22"/>
        </w:rPr>
        <w:t>:</w:t>
      </w:r>
      <w:r>
        <w:rPr>
          <w:rFonts w:asciiTheme="minorHAnsi" w:hAnsiTheme="minorHAnsi" w:cstheme="minorHAnsi"/>
          <w:sz w:val="22"/>
          <w:szCs w:val="22"/>
        </w:rPr>
        <w:tab/>
      </w:r>
      <w:proofErr w:type="spellStart"/>
      <w:r w:rsidRPr="00875BA0">
        <w:rPr>
          <w:rFonts w:asciiTheme="minorHAnsi" w:hAnsiTheme="minorHAnsi" w:cstheme="minorHAnsi"/>
          <w:sz w:val="22"/>
          <w:szCs w:val="22"/>
        </w:rPr>
        <w:t>bloedname</w:t>
      </w:r>
      <w:proofErr w:type="spellEnd"/>
      <w:r w:rsidRPr="00875BA0">
        <w:rPr>
          <w:rFonts w:asciiTheme="minorHAnsi" w:hAnsiTheme="minorHAnsi" w:cstheme="minorHAnsi"/>
          <w:sz w:val="22"/>
          <w:szCs w:val="22"/>
        </w:rPr>
        <w:t xml:space="preserve"> met bepaling CA 125 </w:t>
      </w:r>
    </w:p>
    <w:p w14:paraId="498A77F7" w14:textId="77777777" w:rsidR="00076BE6" w:rsidRPr="00875BA0" w:rsidRDefault="00807D7D" w:rsidP="00C60678">
      <w:pPr>
        <w:ind w:left="708" w:firstLine="708"/>
        <w:rPr>
          <w:rFonts w:asciiTheme="minorHAnsi" w:hAnsiTheme="minorHAnsi" w:cstheme="minorHAnsi"/>
          <w:sz w:val="22"/>
          <w:szCs w:val="22"/>
        </w:rPr>
      </w:pPr>
      <w:r w:rsidRPr="00875BA0">
        <w:rPr>
          <w:rFonts w:asciiTheme="minorHAnsi" w:hAnsiTheme="minorHAnsi" w:cstheme="minorHAnsi"/>
          <w:sz w:val="22"/>
          <w:szCs w:val="22"/>
        </w:rPr>
        <w:t>beeldvormingsonderzoeken (RX thorax, CT scan abdomen en pelvis)</w:t>
      </w:r>
    </w:p>
    <w:p w14:paraId="498A77F8" w14:textId="77777777" w:rsidR="00076BE6" w:rsidRPr="00875BA0" w:rsidRDefault="00807D7D" w:rsidP="00076BE6">
      <w:pPr>
        <w:pStyle w:val="Kop3"/>
      </w:pPr>
      <w:bookmarkStart w:id="152" w:name="_Toc151367795"/>
      <w:bookmarkStart w:id="153" w:name="_Toc394479929"/>
      <w:r w:rsidRPr="00875BA0">
        <w:lastRenderedPageBreak/>
        <w:t>Prognose</w:t>
      </w:r>
      <w:bookmarkEnd w:id="152"/>
      <w:bookmarkEnd w:id="153"/>
    </w:p>
    <w:p w14:paraId="498A77F9"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5-jaars overleving</w:t>
      </w:r>
    </w:p>
    <w:p w14:paraId="498A77FA" w14:textId="77777777" w:rsidR="00076BE6" w:rsidRPr="00875BA0" w:rsidRDefault="00807D7D" w:rsidP="00076BE6">
      <w:pPr>
        <w:ind w:firstLine="708"/>
        <w:rPr>
          <w:rFonts w:asciiTheme="minorHAnsi" w:hAnsiTheme="minorHAnsi" w:cstheme="minorHAnsi"/>
          <w:sz w:val="22"/>
          <w:szCs w:val="22"/>
          <w:lang w:val="de-DE"/>
        </w:rPr>
      </w:pPr>
      <w:proofErr w:type="spellStart"/>
      <w:r w:rsidRPr="00875BA0">
        <w:rPr>
          <w:rFonts w:asciiTheme="minorHAnsi" w:hAnsiTheme="minorHAnsi" w:cstheme="minorHAnsi"/>
          <w:sz w:val="22"/>
          <w:szCs w:val="22"/>
          <w:lang w:val="de-DE"/>
        </w:rPr>
        <w:t>stadium</w:t>
      </w:r>
      <w:proofErr w:type="spellEnd"/>
      <w:r w:rsidRPr="00875BA0">
        <w:rPr>
          <w:rFonts w:asciiTheme="minorHAnsi" w:hAnsiTheme="minorHAnsi" w:cstheme="minorHAnsi"/>
          <w:sz w:val="22"/>
          <w:szCs w:val="22"/>
          <w:lang w:val="de-DE"/>
        </w:rPr>
        <w:t xml:space="preserve"> I</w:t>
      </w:r>
      <w:r w:rsidRPr="00875BA0">
        <w:rPr>
          <w:rFonts w:asciiTheme="minorHAnsi" w:hAnsiTheme="minorHAnsi" w:cstheme="minorHAnsi"/>
          <w:sz w:val="22"/>
          <w:szCs w:val="22"/>
          <w:lang w:val="de-DE"/>
        </w:rPr>
        <w:tab/>
      </w:r>
      <w:r w:rsidRPr="00875BA0">
        <w:rPr>
          <w:rFonts w:asciiTheme="minorHAnsi" w:hAnsiTheme="minorHAnsi" w:cstheme="minorHAnsi"/>
          <w:sz w:val="22"/>
          <w:szCs w:val="22"/>
          <w:lang w:val="de-DE"/>
        </w:rPr>
        <w:tab/>
        <w:t xml:space="preserve"> 85%</w:t>
      </w:r>
    </w:p>
    <w:p w14:paraId="498A77FB" w14:textId="77777777" w:rsidR="00076BE6" w:rsidRPr="00875BA0" w:rsidRDefault="00807D7D" w:rsidP="00076BE6">
      <w:pPr>
        <w:ind w:firstLine="708"/>
        <w:rPr>
          <w:rFonts w:asciiTheme="minorHAnsi" w:hAnsiTheme="minorHAnsi" w:cstheme="minorHAnsi"/>
          <w:sz w:val="22"/>
          <w:szCs w:val="22"/>
          <w:lang w:val="de-DE"/>
        </w:rPr>
      </w:pPr>
      <w:proofErr w:type="spellStart"/>
      <w:r w:rsidRPr="00875BA0">
        <w:rPr>
          <w:rFonts w:asciiTheme="minorHAnsi" w:hAnsiTheme="minorHAnsi" w:cstheme="minorHAnsi"/>
          <w:sz w:val="22"/>
          <w:szCs w:val="22"/>
          <w:lang w:val="de-DE"/>
        </w:rPr>
        <w:t>stadium</w:t>
      </w:r>
      <w:proofErr w:type="spellEnd"/>
      <w:r w:rsidRPr="00875BA0">
        <w:rPr>
          <w:rFonts w:asciiTheme="minorHAnsi" w:hAnsiTheme="minorHAnsi" w:cstheme="minorHAnsi"/>
          <w:sz w:val="22"/>
          <w:szCs w:val="22"/>
          <w:lang w:val="de-DE"/>
        </w:rPr>
        <w:t xml:space="preserve"> II</w:t>
      </w:r>
      <w:r w:rsidRPr="00875BA0">
        <w:rPr>
          <w:rFonts w:asciiTheme="minorHAnsi" w:hAnsiTheme="minorHAnsi" w:cstheme="minorHAnsi"/>
          <w:sz w:val="22"/>
          <w:szCs w:val="22"/>
          <w:lang w:val="de-DE"/>
        </w:rPr>
        <w:tab/>
      </w:r>
      <w:r w:rsidRPr="00875BA0">
        <w:rPr>
          <w:rFonts w:asciiTheme="minorHAnsi" w:hAnsiTheme="minorHAnsi" w:cstheme="minorHAnsi"/>
          <w:sz w:val="22"/>
          <w:szCs w:val="22"/>
          <w:lang w:val="de-DE"/>
        </w:rPr>
        <w:tab/>
        <w:t xml:space="preserve"> 70%</w:t>
      </w:r>
    </w:p>
    <w:p w14:paraId="498A77FC" w14:textId="77777777" w:rsidR="00076BE6" w:rsidRPr="00875BA0" w:rsidRDefault="00807D7D" w:rsidP="00076BE6">
      <w:pPr>
        <w:ind w:firstLine="708"/>
        <w:rPr>
          <w:rFonts w:asciiTheme="minorHAnsi" w:hAnsiTheme="minorHAnsi" w:cstheme="minorHAnsi"/>
          <w:sz w:val="22"/>
          <w:szCs w:val="22"/>
          <w:lang w:val="de-DE"/>
        </w:rPr>
      </w:pPr>
      <w:proofErr w:type="spellStart"/>
      <w:r w:rsidRPr="00875BA0">
        <w:rPr>
          <w:rFonts w:asciiTheme="minorHAnsi" w:hAnsiTheme="minorHAnsi" w:cstheme="minorHAnsi"/>
          <w:sz w:val="22"/>
          <w:szCs w:val="22"/>
          <w:lang w:val="de-DE"/>
        </w:rPr>
        <w:t>stadium</w:t>
      </w:r>
      <w:proofErr w:type="spellEnd"/>
      <w:r w:rsidRPr="00875BA0">
        <w:rPr>
          <w:rFonts w:asciiTheme="minorHAnsi" w:hAnsiTheme="minorHAnsi" w:cstheme="minorHAnsi"/>
          <w:sz w:val="22"/>
          <w:szCs w:val="22"/>
          <w:lang w:val="de-DE"/>
        </w:rPr>
        <w:t xml:space="preserve"> III </w:t>
      </w:r>
      <w:r w:rsidRPr="00875BA0">
        <w:rPr>
          <w:rFonts w:asciiTheme="minorHAnsi" w:hAnsiTheme="minorHAnsi" w:cstheme="minorHAnsi"/>
          <w:sz w:val="22"/>
          <w:szCs w:val="22"/>
          <w:lang w:val="de-DE"/>
        </w:rPr>
        <w:tab/>
      </w:r>
      <w:r w:rsidRPr="00875BA0">
        <w:rPr>
          <w:rFonts w:asciiTheme="minorHAnsi" w:hAnsiTheme="minorHAnsi" w:cstheme="minorHAnsi"/>
          <w:sz w:val="22"/>
          <w:szCs w:val="22"/>
          <w:lang w:val="de-DE"/>
        </w:rPr>
        <w:tab/>
        <w:t xml:space="preserve"> 50%</w:t>
      </w:r>
    </w:p>
    <w:p w14:paraId="498A77FD" w14:textId="77777777" w:rsidR="00076BE6" w:rsidRPr="00875BA0" w:rsidRDefault="00807D7D" w:rsidP="00076BE6">
      <w:pPr>
        <w:ind w:firstLine="708"/>
        <w:rPr>
          <w:rFonts w:asciiTheme="minorHAnsi" w:hAnsiTheme="minorHAnsi" w:cstheme="minorHAnsi"/>
          <w:sz w:val="22"/>
          <w:szCs w:val="22"/>
        </w:rPr>
      </w:pPr>
      <w:r w:rsidRPr="00875BA0">
        <w:rPr>
          <w:rFonts w:asciiTheme="minorHAnsi" w:hAnsiTheme="minorHAnsi" w:cstheme="minorHAnsi"/>
          <w:sz w:val="22"/>
          <w:szCs w:val="22"/>
        </w:rPr>
        <w:t xml:space="preserve">stadium IV </w:t>
      </w:r>
      <w:r w:rsidRPr="00875BA0">
        <w:rPr>
          <w:rFonts w:asciiTheme="minorHAnsi" w:hAnsiTheme="minorHAnsi" w:cstheme="minorHAnsi"/>
          <w:sz w:val="22"/>
          <w:szCs w:val="22"/>
        </w:rPr>
        <w:tab/>
      </w:r>
      <w:r w:rsidRPr="00875BA0">
        <w:rPr>
          <w:rFonts w:asciiTheme="minorHAnsi" w:hAnsiTheme="minorHAnsi" w:cstheme="minorHAnsi"/>
          <w:sz w:val="22"/>
          <w:szCs w:val="22"/>
        </w:rPr>
        <w:tab/>
        <w:t xml:space="preserve"> 20%</w:t>
      </w:r>
    </w:p>
    <w:p w14:paraId="498A77FE" w14:textId="77777777" w:rsidR="00076BE6" w:rsidRPr="00A97CF1" w:rsidRDefault="00807D7D" w:rsidP="00076BE6">
      <w:pPr>
        <w:pStyle w:val="Kop2"/>
        <w:rPr>
          <w:rFonts w:asciiTheme="minorHAnsi" w:hAnsiTheme="minorHAnsi" w:cstheme="minorHAnsi"/>
        </w:rPr>
      </w:pPr>
      <w:bookmarkStart w:id="154" w:name="_Toc151367796"/>
      <w:bookmarkStart w:id="155" w:name="_Toc394479930"/>
      <w:proofErr w:type="spellStart"/>
      <w:r w:rsidRPr="00A97CF1">
        <w:rPr>
          <w:rFonts w:asciiTheme="minorHAnsi" w:hAnsiTheme="minorHAnsi" w:cstheme="minorHAnsi"/>
        </w:rPr>
        <w:t>Premaligne</w:t>
      </w:r>
      <w:proofErr w:type="spellEnd"/>
      <w:r w:rsidRPr="00A97CF1">
        <w:rPr>
          <w:rFonts w:asciiTheme="minorHAnsi" w:hAnsiTheme="minorHAnsi" w:cstheme="minorHAnsi"/>
        </w:rPr>
        <w:t xml:space="preserve"> en maligne </w:t>
      </w:r>
      <w:proofErr w:type="spellStart"/>
      <w:r w:rsidRPr="00A97CF1">
        <w:rPr>
          <w:rFonts w:asciiTheme="minorHAnsi" w:hAnsiTheme="minorHAnsi" w:cstheme="minorHAnsi"/>
        </w:rPr>
        <w:t>cervixpathologie</w:t>
      </w:r>
      <w:bookmarkEnd w:id="154"/>
      <w:bookmarkEnd w:id="155"/>
      <w:proofErr w:type="spellEnd"/>
    </w:p>
    <w:p w14:paraId="498A77FF" w14:textId="77777777" w:rsidR="00076BE6" w:rsidRPr="00875BA0" w:rsidRDefault="00807D7D" w:rsidP="00076BE6">
      <w:pPr>
        <w:pStyle w:val="Kop3"/>
      </w:pPr>
      <w:bookmarkStart w:id="156" w:name="_Toc151367797"/>
      <w:bookmarkStart w:id="157" w:name="_Toc394479931"/>
      <w:r w:rsidRPr="00875BA0">
        <w:t>Epidemiologie</w:t>
      </w:r>
      <w:bookmarkEnd w:id="156"/>
      <w:bookmarkEnd w:id="157"/>
    </w:p>
    <w:p w14:paraId="498A7800"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Het (pre)invasieve cervixcarcinoom gedraagt zich epidemiologisch als een SOA. Een vroege </w:t>
      </w:r>
      <w:proofErr w:type="spellStart"/>
      <w:r w:rsidRPr="00875BA0">
        <w:rPr>
          <w:rFonts w:asciiTheme="minorHAnsi" w:hAnsiTheme="minorHAnsi" w:cstheme="minorHAnsi"/>
          <w:sz w:val="22"/>
          <w:szCs w:val="22"/>
        </w:rPr>
        <w:t>sexarche</w:t>
      </w:r>
      <w:proofErr w:type="spellEnd"/>
      <w:r w:rsidRPr="00875BA0">
        <w:rPr>
          <w:rFonts w:asciiTheme="minorHAnsi" w:hAnsiTheme="minorHAnsi" w:cstheme="minorHAnsi"/>
          <w:sz w:val="22"/>
          <w:szCs w:val="22"/>
        </w:rPr>
        <w:t xml:space="preserve"> en wisselende partners worden gezien als risicofactoren. Daarnaast lijkt het roken een rol te spelen. Een duidelijke associatie is er met het HPV-virus. De incidentie van het cervixcarcinoom in Vlaanderen bedraagt 12:100.000 vrouwen per jaar. De sterfte bedraagt 5:100.000 vrouwen per jaar. Gemiddelde 5-jaars overleving 55-60%. Het carcinoom manifesteert zich na de menarche en wordt in toenemende frequentie gediagnosticeerd tot het 55e tot 60e levensjaar. Gemiddelde leeftijd bij diagnose bedraagt 53 jaar (spreiding 18-95 jaar).</w:t>
      </w:r>
    </w:p>
    <w:p w14:paraId="498A7801" w14:textId="77777777" w:rsidR="00076BE6" w:rsidRPr="00875BA0" w:rsidRDefault="00807D7D" w:rsidP="00076BE6">
      <w:pPr>
        <w:pStyle w:val="Kop3"/>
      </w:pPr>
      <w:r w:rsidRPr="00875BA0">
        <w:t xml:space="preserve"> </w:t>
      </w:r>
      <w:bookmarkStart w:id="158" w:name="_Toc151367798"/>
      <w:bookmarkStart w:id="159" w:name="_Toc394479932"/>
      <w:r w:rsidRPr="00875BA0">
        <w:t xml:space="preserve">Opsporing (pre)maligne </w:t>
      </w:r>
      <w:proofErr w:type="spellStart"/>
      <w:r w:rsidRPr="00875BA0">
        <w:t>lesies</w:t>
      </w:r>
      <w:bookmarkEnd w:id="158"/>
      <w:bookmarkEnd w:id="159"/>
      <w:proofErr w:type="spellEnd"/>
    </w:p>
    <w:p w14:paraId="498A7802" w14:textId="77777777" w:rsidR="00076BE6" w:rsidRPr="00875BA0" w:rsidRDefault="00807D7D" w:rsidP="00076BE6">
      <w:pPr>
        <w:pStyle w:val="Kop4"/>
      </w:pPr>
      <w:bookmarkStart w:id="160" w:name="_Toc151367799"/>
      <w:bookmarkStart w:id="161" w:name="_Toc394479933"/>
      <w:r w:rsidRPr="00875BA0">
        <w:t>Cytologisch onderzoek</w:t>
      </w:r>
      <w:bookmarkEnd w:id="160"/>
      <w:bookmarkEnd w:id="161"/>
    </w:p>
    <w:p w14:paraId="498A7803" w14:textId="77777777" w:rsidR="00076BE6" w:rsidRPr="00875BA0" w:rsidRDefault="00807D7D" w:rsidP="00076BE6">
      <w:pPr>
        <w:pStyle w:val="Kop5"/>
      </w:pPr>
      <w:bookmarkStart w:id="162" w:name="_Toc151367800"/>
      <w:bookmarkStart w:id="163" w:name="_Toc394479934"/>
      <w:r w:rsidRPr="00875BA0">
        <w:t>Indicatie voor het afnemen van een cervixsmear</w:t>
      </w:r>
      <w:bookmarkEnd w:id="162"/>
      <w:bookmarkEnd w:id="163"/>
    </w:p>
    <w:p w14:paraId="498A7804" w14:textId="77777777" w:rsidR="00076BE6" w:rsidRPr="00875BA0" w:rsidRDefault="00807D7D" w:rsidP="00076BE6">
      <w:pPr>
        <w:tabs>
          <w:tab w:val="left" w:pos="200"/>
        </w:tabs>
        <w:rPr>
          <w:rFonts w:asciiTheme="minorHAnsi" w:hAnsiTheme="minorHAnsi" w:cstheme="minorHAnsi"/>
          <w:sz w:val="22"/>
          <w:szCs w:val="22"/>
        </w:rPr>
      </w:pPr>
      <w:r w:rsidRPr="00875BA0">
        <w:rPr>
          <w:rFonts w:asciiTheme="minorHAnsi" w:hAnsiTheme="minorHAnsi" w:cstheme="minorHAnsi"/>
          <w:sz w:val="22"/>
          <w:szCs w:val="22"/>
        </w:rPr>
        <w:t>1</w:t>
      </w:r>
      <w:r w:rsidRPr="00875BA0">
        <w:rPr>
          <w:rFonts w:asciiTheme="minorHAnsi" w:hAnsiTheme="minorHAnsi" w:cstheme="minorHAnsi"/>
          <w:sz w:val="22"/>
          <w:szCs w:val="22"/>
        </w:rPr>
        <w:tab/>
        <w:t xml:space="preserve">Screening. </w:t>
      </w:r>
    </w:p>
    <w:p w14:paraId="498A7805" w14:textId="77777777" w:rsidR="00076BE6" w:rsidRPr="00875BA0" w:rsidRDefault="00807D7D" w:rsidP="00076BE6">
      <w:pPr>
        <w:tabs>
          <w:tab w:val="left" w:pos="200"/>
        </w:tabs>
        <w:ind w:left="200" w:hanging="200"/>
        <w:rPr>
          <w:rFonts w:asciiTheme="minorHAnsi" w:hAnsiTheme="minorHAnsi" w:cstheme="minorHAnsi"/>
          <w:sz w:val="22"/>
          <w:szCs w:val="22"/>
        </w:rPr>
      </w:pPr>
      <w:r w:rsidRPr="00875BA0">
        <w:rPr>
          <w:rFonts w:asciiTheme="minorHAnsi" w:hAnsiTheme="minorHAnsi" w:cstheme="minorHAnsi"/>
          <w:sz w:val="22"/>
          <w:szCs w:val="22"/>
        </w:rPr>
        <w:t>2</w:t>
      </w:r>
      <w:r w:rsidRPr="00875BA0">
        <w:rPr>
          <w:rFonts w:asciiTheme="minorHAnsi" w:hAnsiTheme="minorHAnsi" w:cstheme="minorHAnsi"/>
          <w:sz w:val="22"/>
          <w:szCs w:val="22"/>
        </w:rPr>
        <w:tab/>
        <w:t>Op indicatie: abnormale fluor, contactbloedingen, afwijkende cervix of follow-up van afwijkende cervixcytologie, metrorragie</w:t>
      </w:r>
    </w:p>
    <w:p w14:paraId="498A7806" w14:textId="77777777" w:rsidR="00076BE6" w:rsidRPr="00875BA0" w:rsidRDefault="00807D7D" w:rsidP="00076BE6">
      <w:pPr>
        <w:pStyle w:val="Kop5"/>
      </w:pPr>
      <w:bookmarkStart w:id="164" w:name="_Toc151367801"/>
      <w:bookmarkStart w:id="165" w:name="_Toc394479935"/>
      <w:r w:rsidRPr="00875BA0">
        <w:t>Optimale techniek voor het afnemen van een uitstrijkje</w:t>
      </w:r>
      <w:bookmarkEnd w:id="164"/>
      <w:bookmarkEnd w:id="165"/>
    </w:p>
    <w:p w14:paraId="498A7807"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Preferentieel wordt gebruik gemaakt van een </w:t>
      </w:r>
      <w:proofErr w:type="spellStart"/>
      <w:r w:rsidRPr="00875BA0">
        <w:rPr>
          <w:rFonts w:asciiTheme="minorHAnsi" w:hAnsiTheme="minorHAnsi" w:cstheme="minorHAnsi"/>
          <w:sz w:val="22"/>
          <w:szCs w:val="22"/>
        </w:rPr>
        <w:t>Cervex</w:t>
      </w:r>
      <w:proofErr w:type="spellEnd"/>
      <w:r w:rsidRPr="00875BA0">
        <w:rPr>
          <w:rFonts w:asciiTheme="minorHAnsi" w:hAnsiTheme="minorHAnsi" w:cstheme="minorHAnsi"/>
          <w:sz w:val="22"/>
          <w:szCs w:val="22"/>
        </w:rPr>
        <w:t xml:space="preserve"> . Deze wordt 2 x 360º in het ostium gedraaid.  In principe is een cervixuitstrijkje optimaal representatief al er zowel </w:t>
      </w:r>
      <w:proofErr w:type="spellStart"/>
      <w:r w:rsidRPr="00875BA0">
        <w:rPr>
          <w:rFonts w:asciiTheme="minorHAnsi" w:hAnsiTheme="minorHAnsi" w:cstheme="minorHAnsi"/>
          <w:sz w:val="22"/>
          <w:szCs w:val="22"/>
        </w:rPr>
        <w:t>ecto</w:t>
      </w:r>
      <w:proofErr w:type="spellEnd"/>
      <w:r w:rsidRPr="00875BA0">
        <w:rPr>
          <w:rFonts w:asciiTheme="minorHAnsi" w:hAnsiTheme="minorHAnsi" w:cstheme="minorHAnsi"/>
          <w:sz w:val="22"/>
          <w:szCs w:val="22"/>
        </w:rPr>
        <w:t>- als endocervicaal cellen in worden gezien. Bij het ontbreken van endocervica</w:t>
      </w:r>
      <w:r>
        <w:rPr>
          <w:rFonts w:asciiTheme="minorHAnsi" w:hAnsiTheme="minorHAnsi" w:cstheme="minorHAnsi"/>
          <w:sz w:val="22"/>
          <w:szCs w:val="22"/>
        </w:rPr>
        <w:t xml:space="preserve">le </w:t>
      </w:r>
      <w:r w:rsidRPr="00875BA0">
        <w:rPr>
          <w:rFonts w:asciiTheme="minorHAnsi" w:hAnsiTheme="minorHAnsi" w:cstheme="minorHAnsi"/>
          <w:sz w:val="22"/>
          <w:szCs w:val="22"/>
        </w:rPr>
        <w:t>cellen kan bij het afwezig zijn van afwijkingen in het aanwezige celmateriaal de smear een jaar later worden herhaald. Indien afwijkingen aanwezig zijn moet de smear op korte termijn (na minstens 6 weken) worden herhaald. Als de kwaliteit van het uitstrijkje onvoldoende is voor betrouwbare diagnose moet dit, na minstens 6 weken te hebben afgewacht, op korte termijn (preferentieel 6 tot 12 weken na het vorige) opnieuw worden afgenomen.</w:t>
      </w:r>
    </w:p>
    <w:p w14:paraId="498A7808" w14:textId="77777777" w:rsidR="00076BE6" w:rsidRPr="00875BA0" w:rsidRDefault="00807D7D" w:rsidP="00076BE6">
      <w:pPr>
        <w:pStyle w:val="Kop5"/>
      </w:pPr>
      <w:bookmarkStart w:id="166" w:name="_Toc151367802"/>
      <w:bookmarkStart w:id="167" w:name="_Toc394479936"/>
      <w:r w:rsidRPr="00875BA0">
        <w:t>Beleid bij afwijkende cervixcytologie</w:t>
      </w:r>
      <w:bookmarkEnd w:id="166"/>
      <w:bookmarkEnd w:id="167"/>
    </w:p>
    <w:p w14:paraId="498A7809"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b/>
          <w:sz w:val="22"/>
          <w:szCs w:val="22"/>
        </w:rPr>
        <w:t>LSIL:</w:t>
      </w:r>
      <w:r w:rsidRPr="00875BA0">
        <w:rPr>
          <w:rFonts w:asciiTheme="minorHAnsi" w:hAnsiTheme="minorHAnsi" w:cstheme="minorHAnsi"/>
          <w:sz w:val="22"/>
          <w:szCs w:val="22"/>
        </w:rPr>
        <w:t xml:space="preserve"> eventuele afwijkingen zoals infecties behandelen, smear herhalen na 6 maanden.  </w:t>
      </w:r>
      <w:r>
        <w:rPr>
          <w:rFonts w:asciiTheme="minorHAnsi" w:hAnsiTheme="minorHAnsi" w:cstheme="minorHAnsi"/>
          <w:sz w:val="22"/>
          <w:szCs w:val="22"/>
        </w:rPr>
        <w:t xml:space="preserve">Bij persisterende </w:t>
      </w:r>
      <w:r w:rsidRPr="00875BA0">
        <w:rPr>
          <w:rFonts w:asciiTheme="minorHAnsi" w:hAnsiTheme="minorHAnsi" w:cstheme="minorHAnsi"/>
          <w:sz w:val="22"/>
          <w:szCs w:val="22"/>
        </w:rPr>
        <w:t xml:space="preserve"> LSIL</w:t>
      </w:r>
      <w:r>
        <w:rPr>
          <w:rFonts w:asciiTheme="minorHAnsi" w:hAnsiTheme="minorHAnsi" w:cstheme="minorHAnsi"/>
          <w:sz w:val="22"/>
          <w:szCs w:val="22"/>
        </w:rPr>
        <w:t xml:space="preserve"> is </w:t>
      </w:r>
      <w:r w:rsidRPr="00875BA0">
        <w:rPr>
          <w:rFonts w:asciiTheme="minorHAnsi" w:hAnsiTheme="minorHAnsi" w:cstheme="minorHAnsi"/>
          <w:sz w:val="22"/>
          <w:szCs w:val="22"/>
        </w:rPr>
        <w:t>colposcopisch onderzoek</w:t>
      </w:r>
      <w:r>
        <w:rPr>
          <w:rFonts w:asciiTheme="minorHAnsi" w:hAnsiTheme="minorHAnsi" w:cstheme="minorHAnsi"/>
          <w:sz w:val="22"/>
          <w:szCs w:val="22"/>
        </w:rPr>
        <w:t xml:space="preserve"> aangewezen</w:t>
      </w:r>
      <w:r w:rsidRPr="00875BA0">
        <w:rPr>
          <w:rFonts w:asciiTheme="minorHAnsi" w:hAnsiTheme="minorHAnsi" w:cstheme="minorHAnsi"/>
          <w:sz w:val="22"/>
          <w:szCs w:val="22"/>
        </w:rPr>
        <w:t xml:space="preserve">. Indien junctiezone en afwijkingen volledig zichtbaar </w:t>
      </w:r>
      <w:r>
        <w:rPr>
          <w:rFonts w:asciiTheme="minorHAnsi" w:hAnsiTheme="minorHAnsi" w:cstheme="minorHAnsi"/>
          <w:sz w:val="22"/>
          <w:szCs w:val="22"/>
        </w:rPr>
        <w:t xml:space="preserve">zijn kan </w:t>
      </w:r>
      <w:r w:rsidRPr="00875BA0">
        <w:rPr>
          <w:rFonts w:asciiTheme="minorHAnsi" w:hAnsiTheme="minorHAnsi" w:cstheme="minorHAnsi"/>
          <w:sz w:val="22"/>
          <w:szCs w:val="22"/>
        </w:rPr>
        <w:t>cervixbiopsie</w:t>
      </w:r>
      <w:r>
        <w:rPr>
          <w:rFonts w:asciiTheme="minorHAnsi" w:hAnsiTheme="minorHAnsi" w:cstheme="minorHAnsi"/>
          <w:sz w:val="22"/>
          <w:szCs w:val="22"/>
        </w:rPr>
        <w:t xml:space="preserve"> overwogen worden ter bevestiging van CIN I / LSIL</w:t>
      </w:r>
      <w:r w:rsidRPr="00875BA0">
        <w:rPr>
          <w:rFonts w:asciiTheme="minorHAnsi" w:hAnsiTheme="minorHAnsi" w:cstheme="minorHAnsi"/>
          <w:sz w:val="22"/>
          <w:szCs w:val="22"/>
        </w:rPr>
        <w:t xml:space="preserve">. Bij volledig zichtbare laaggradige letsels is een conservatief beleid gewettigd daar 92% van deze </w:t>
      </w:r>
      <w:proofErr w:type="spellStart"/>
      <w:r w:rsidRPr="00875BA0">
        <w:rPr>
          <w:rFonts w:asciiTheme="minorHAnsi" w:hAnsiTheme="minorHAnsi" w:cstheme="minorHAnsi"/>
          <w:sz w:val="22"/>
          <w:szCs w:val="22"/>
        </w:rPr>
        <w:t>lesies</w:t>
      </w:r>
      <w:proofErr w:type="spellEnd"/>
      <w:r w:rsidRPr="00875BA0">
        <w:rPr>
          <w:rFonts w:asciiTheme="minorHAnsi" w:hAnsiTheme="minorHAnsi" w:cstheme="minorHAnsi"/>
          <w:sz w:val="22"/>
          <w:szCs w:val="22"/>
        </w:rPr>
        <w:t xml:space="preserve"> binnen de 3 jaar </w:t>
      </w:r>
      <w:proofErr w:type="spellStart"/>
      <w:r w:rsidRPr="00875BA0">
        <w:rPr>
          <w:rFonts w:asciiTheme="minorHAnsi" w:hAnsiTheme="minorHAnsi" w:cstheme="minorHAnsi"/>
          <w:sz w:val="22"/>
          <w:szCs w:val="22"/>
        </w:rPr>
        <w:t>regresseren</w:t>
      </w:r>
      <w:proofErr w:type="spellEnd"/>
      <w:r w:rsidRPr="00875BA0">
        <w:rPr>
          <w:rFonts w:asciiTheme="minorHAnsi" w:hAnsiTheme="minorHAnsi" w:cstheme="minorHAnsi"/>
          <w:sz w:val="22"/>
          <w:szCs w:val="22"/>
        </w:rPr>
        <w:t xml:space="preserve">. </w:t>
      </w:r>
      <w:r>
        <w:rPr>
          <w:rFonts w:asciiTheme="minorHAnsi" w:hAnsiTheme="minorHAnsi" w:cstheme="minorHAnsi"/>
          <w:sz w:val="22"/>
          <w:szCs w:val="22"/>
        </w:rPr>
        <w:t>Opvolging van LSIL is om</w:t>
      </w:r>
      <w:r w:rsidRPr="00875BA0">
        <w:rPr>
          <w:rFonts w:asciiTheme="minorHAnsi" w:hAnsiTheme="minorHAnsi" w:cstheme="minorHAnsi"/>
          <w:sz w:val="22"/>
          <w:szCs w:val="22"/>
        </w:rPr>
        <w:t xml:space="preserve"> de 6 maande</w:t>
      </w:r>
      <w:r>
        <w:rPr>
          <w:rFonts w:asciiTheme="minorHAnsi" w:hAnsiTheme="minorHAnsi" w:cstheme="minorHAnsi"/>
          <w:sz w:val="22"/>
          <w:szCs w:val="22"/>
        </w:rPr>
        <w:t>n aangewezen. Indien de patië</w:t>
      </w:r>
      <w:r w:rsidRPr="00875BA0">
        <w:rPr>
          <w:rFonts w:asciiTheme="minorHAnsi" w:hAnsiTheme="minorHAnsi" w:cstheme="minorHAnsi"/>
          <w:sz w:val="22"/>
          <w:szCs w:val="22"/>
        </w:rPr>
        <w:t>nte dit wil kan een LEEP of</w:t>
      </w:r>
      <w:r w:rsidR="00800F69">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ablatieve</w:t>
      </w:r>
      <w:proofErr w:type="spellEnd"/>
      <w:r w:rsidRPr="00875BA0">
        <w:rPr>
          <w:rFonts w:asciiTheme="minorHAnsi" w:hAnsiTheme="minorHAnsi" w:cstheme="minorHAnsi"/>
          <w:sz w:val="22"/>
          <w:szCs w:val="22"/>
        </w:rPr>
        <w:t xml:space="preserve"> behandeling uitgevoerd worden</w:t>
      </w:r>
      <w:r>
        <w:rPr>
          <w:rFonts w:asciiTheme="minorHAnsi" w:hAnsiTheme="minorHAnsi" w:cstheme="minorHAnsi"/>
          <w:sz w:val="22"/>
          <w:szCs w:val="22"/>
        </w:rPr>
        <w:t xml:space="preserve"> bij persisterende LSIL (2-3 jaar)</w:t>
      </w:r>
      <w:r w:rsidRPr="00875BA0">
        <w:rPr>
          <w:rFonts w:asciiTheme="minorHAnsi" w:hAnsiTheme="minorHAnsi" w:cstheme="minorHAnsi"/>
          <w:sz w:val="22"/>
          <w:szCs w:val="22"/>
        </w:rPr>
        <w:t>. Als de junctie zone of het letsel niet volledig zichtbaar zijn is (LEEP)exconisatie aangewezen.</w:t>
      </w:r>
    </w:p>
    <w:p w14:paraId="498A780A" w14:textId="77777777" w:rsidR="00076BE6" w:rsidRDefault="00807D7D" w:rsidP="00076BE6">
      <w:pPr>
        <w:rPr>
          <w:rFonts w:asciiTheme="minorHAnsi" w:hAnsiTheme="minorHAnsi" w:cstheme="minorHAnsi"/>
          <w:b/>
          <w:sz w:val="22"/>
          <w:szCs w:val="22"/>
        </w:rPr>
      </w:pPr>
      <w:r>
        <w:rPr>
          <w:rFonts w:asciiTheme="minorHAnsi" w:hAnsiTheme="minorHAnsi" w:cstheme="minorHAnsi"/>
          <w:b/>
          <w:sz w:val="22"/>
          <w:szCs w:val="22"/>
        </w:rPr>
        <w:t xml:space="preserve">ASCUS: reflex HPV </w:t>
      </w:r>
      <w:proofErr w:type="spellStart"/>
      <w:r>
        <w:rPr>
          <w:rFonts w:asciiTheme="minorHAnsi" w:hAnsiTheme="minorHAnsi" w:cstheme="minorHAnsi"/>
          <w:b/>
          <w:sz w:val="22"/>
          <w:szCs w:val="22"/>
        </w:rPr>
        <w:t>testing</w:t>
      </w:r>
      <w:proofErr w:type="spellEnd"/>
      <w:r>
        <w:rPr>
          <w:rFonts w:asciiTheme="minorHAnsi" w:hAnsiTheme="minorHAnsi" w:cstheme="minorHAnsi"/>
          <w:b/>
          <w:sz w:val="22"/>
          <w:szCs w:val="22"/>
        </w:rPr>
        <w:t xml:space="preserve"> is aangewezen bij een ASCUS op pap. Indien HPV negatief kan een controle pap binnen 6 maanden gebe</w:t>
      </w:r>
      <w:r w:rsidR="00800F69">
        <w:rPr>
          <w:rFonts w:asciiTheme="minorHAnsi" w:hAnsiTheme="minorHAnsi" w:cstheme="minorHAnsi"/>
          <w:b/>
          <w:sz w:val="22"/>
          <w:szCs w:val="22"/>
        </w:rPr>
        <w:t>u</w:t>
      </w:r>
      <w:r>
        <w:rPr>
          <w:rFonts w:asciiTheme="minorHAnsi" w:hAnsiTheme="minorHAnsi" w:cstheme="minorHAnsi"/>
          <w:b/>
          <w:sz w:val="22"/>
          <w:szCs w:val="22"/>
        </w:rPr>
        <w:t xml:space="preserve">ren. Bij ASCUS met hoog risico HPV is colposcopie met eventuele biopsie name aangewezen. </w:t>
      </w:r>
    </w:p>
    <w:p w14:paraId="498A780B"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b/>
          <w:sz w:val="22"/>
          <w:szCs w:val="22"/>
        </w:rPr>
        <w:t xml:space="preserve">AGUS: </w:t>
      </w:r>
      <w:r w:rsidRPr="00875BA0">
        <w:rPr>
          <w:rFonts w:asciiTheme="minorHAnsi" w:hAnsiTheme="minorHAnsi" w:cstheme="minorHAnsi"/>
          <w:sz w:val="22"/>
          <w:szCs w:val="22"/>
        </w:rPr>
        <w:t xml:space="preserve"> endocervicale en </w:t>
      </w:r>
      <w:proofErr w:type="spellStart"/>
      <w:r w:rsidRPr="00875BA0">
        <w:rPr>
          <w:rFonts w:asciiTheme="minorHAnsi" w:hAnsiTheme="minorHAnsi" w:cstheme="minorHAnsi"/>
          <w:sz w:val="22"/>
          <w:szCs w:val="22"/>
        </w:rPr>
        <w:t>endometriale</w:t>
      </w:r>
      <w:proofErr w:type="spellEnd"/>
      <w:r w:rsidRPr="00875BA0">
        <w:rPr>
          <w:rFonts w:asciiTheme="minorHAnsi" w:hAnsiTheme="minorHAnsi" w:cstheme="minorHAnsi"/>
          <w:sz w:val="22"/>
          <w:szCs w:val="22"/>
        </w:rPr>
        <w:t xml:space="preserve"> (pre)maligne pathologie moet uitgesloten worden. Vaginale echografie is aangewezen gevolgd door hysteroscopie, gefractioneerde curettage en eventueel exconisatie</w:t>
      </w:r>
    </w:p>
    <w:p w14:paraId="498A780C" w14:textId="77777777" w:rsidR="00076BE6" w:rsidRDefault="00807D7D" w:rsidP="00076BE6">
      <w:pPr>
        <w:rPr>
          <w:rFonts w:asciiTheme="minorHAnsi" w:hAnsiTheme="minorHAnsi" w:cstheme="minorHAnsi"/>
          <w:sz w:val="22"/>
          <w:szCs w:val="22"/>
        </w:rPr>
      </w:pPr>
      <w:r w:rsidRPr="00875BA0">
        <w:rPr>
          <w:rFonts w:asciiTheme="minorHAnsi" w:hAnsiTheme="minorHAnsi" w:cstheme="minorHAnsi"/>
          <w:b/>
          <w:sz w:val="22"/>
          <w:szCs w:val="22"/>
        </w:rPr>
        <w:t xml:space="preserve">HSIL, invasief carcinoom:  </w:t>
      </w:r>
      <w:r w:rsidRPr="00875BA0">
        <w:rPr>
          <w:rFonts w:asciiTheme="minorHAnsi" w:hAnsiTheme="minorHAnsi" w:cstheme="minorHAnsi"/>
          <w:sz w:val="22"/>
          <w:szCs w:val="22"/>
        </w:rPr>
        <w:t xml:space="preserve"> Colposcopisch onderzoek en </w:t>
      </w:r>
      <w:proofErr w:type="spellStart"/>
      <w:r w:rsidRPr="00875BA0">
        <w:rPr>
          <w:rFonts w:asciiTheme="minorHAnsi" w:hAnsiTheme="minorHAnsi" w:cstheme="minorHAnsi"/>
          <w:sz w:val="22"/>
          <w:szCs w:val="22"/>
        </w:rPr>
        <w:t>biopsiename</w:t>
      </w:r>
      <w:proofErr w:type="spellEnd"/>
      <w:r w:rsidRPr="00875BA0">
        <w:rPr>
          <w:rFonts w:asciiTheme="minorHAnsi" w:hAnsiTheme="minorHAnsi" w:cstheme="minorHAnsi"/>
          <w:sz w:val="22"/>
          <w:szCs w:val="22"/>
        </w:rPr>
        <w:t xml:space="preserve"> </w:t>
      </w:r>
    </w:p>
    <w:p w14:paraId="498A780D" w14:textId="77777777" w:rsidR="00076BE6" w:rsidRPr="00875BA0" w:rsidRDefault="00807D7D" w:rsidP="00E861AE">
      <w:pPr>
        <w:pStyle w:val="Kop4"/>
      </w:pPr>
      <w:bookmarkStart w:id="168" w:name="_Toc151367803"/>
      <w:bookmarkStart w:id="169" w:name="_Toc394479937"/>
      <w:r w:rsidRPr="00875BA0">
        <w:lastRenderedPageBreak/>
        <w:t>Colposcopisch onderzoek</w:t>
      </w:r>
      <w:bookmarkEnd w:id="168"/>
      <w:bookmarkEnd w:id="169"/>
    </w:p>
    <w:p w14:paraId="498A780E" w14:textId="77777777" w:rsidR="00076BE6" w:rsidRPr="00875BA0" w:rsidRDefault="00807D7D" w:rsidP="00076BE6">
      <w:pPr>
        <w:pStyle w:val="Kop5"/>
      </w:pPr>
      <w:bookmarkStart w:id="170" w:name="_Toc151367804"/>
      <w:bookmarkStart w:id="171" w:name="_Toc394479938"/>
      <w:r w:rsidRPr="00875BA0">
        <w:t>Indicaties</w:t>
      </w:r>
      <w:bookmarkEnd w:id="170"/>
      <w:bookmarkEnd w:id="171"/>
    </w:p>
    <w:p w14:paraId="498A780F" w14:textId="77777777" w:rsidR="00076BE6" w:rsidRPr="00875BA0" w:rsidRDefault="00807D7D" w:rsidP="00076BE6">
      <w:pPr>
        <w:rPr>
          <w:rFonts w:asciiTheme="minorHAnsi" w:hAnsiTheme="minorHAnsi" w:cstheme="minorHAnsi"/>
          <w:sz w:val="22"/>
          <w:szCs w:val="22"/>
        </w:rPr>
      </w:pPr>
      <w:r>
        <w:rPr>
          <w:rFonts w:asciiTheme="minorHAnsi" w:hAnsiTheme="minorHAnsi" w:cstheme="minorHAnsi"/>
          <w:sz w:val="22"/>
          <w:szCs w:val="22"/>
        </w:rPr>
        <w:t>Persisterende</w:t>
      </w:r>
      <w:r w:rsidRPr="00875BA0">
        <w:rPr>
          <w:rFonts w:asciiTheme="minorHAnsi" w:hAnsiTheme="minorHAnsi" w:cstheme="minorHAnsi"/>
          <w:sz w:val="22"/>
          <w:szCs w:val="22"/>
        </w:rPr>
        <w:t xml:space="preserve"> LSIL, ASCUS </w:t>
      </w:r>
      <w:r>
        <w:rPr>
          <w:rFonts w:asciiTheme="minorHAnsi" w:hAnsiTheme="minorHAnsi" w:cstheme="minorHAnsi"/>
          <w:sz w:val="22"/>
          <w:szCs w:val="22"/>
        </w:rPr>
        <w:t xml:space="preserve">met </w:t>
      </w:r>
      <w:proofErr w:type="spellStart"/>
      <w:r>
        <w:rPr>
          <w:rFonts w:asciiTheme="minorHAnsi" w:hAnsiTheme="minorHAnsi" w:cstheme="minorHAnsi"/>
          <w:sz w:val="22"/>
          <w:szCs w:val="22"/>
        </w:rPr>
        <w:t>hoogrisicio</w:t>
      </w:r>
      <w:proofErr w:type="spellEnd"/>
      <w:r>
        <w:rPr>
          <w:rFonts w:asciiTheme="minorHAnsi" w:hAnsiTheme="minorHAnsi" w:cstheme="minorHAnsi"/>
          <w:sz w:val="22"/>
          <w:szCs w:val="22"/>
        </w:rPr>
        <w:t xml:space="preserve"> HPV</w:t>
      </w:r>
      <w:r w:rsidRPr="00875BA0">
        <w:rPr>
          <w:rFonts w:asciiTheme="minorHAnsi" w:hAnsiTheme="minorHAnsi" w:cstheme="minorHAnsi"/>
          <w:sz w:val="22"/>
          <w:szCs w:val="22"/>
        </w:rPr>
        <w:t xml:space="preserve">, AGUS, HSIL of invasief carcinoom (PAP IIIB, IV en V ,matige tot ernstige dysplasie of invasief carcinoom), afwijkingen cervix of persisterende contactbloedingen. </w:t>
      </w:r>
    </w:p>
    <w:p w14:paraId="498A7810" w14:textId="77777777" w:rsidR="00076BE6" w:rsidRPr="00875BA0" w:rsidRDefault="00807D7D" w:rsidP="00076BE6">
      <w:pPr>
        <w:pStyle w:val="Kop5"/>
      </w:pPr>
      <w:bookmarkStart w:id="172" w:name="_Toc151367805"/>
      <w:bookmarkStart w:id="173" w:name="_Toc394479939"/>
      <w:r w:rsidRPr="00875BA0">
        <w:t>Techniek colposcopie</w:t>
      </w:r>
      <w:bookmarkEnd w:id="172"/>
      <w:bookmarkEnd w:id="173"/>
    </w:p>
    <w:p w14:paraId="498A7811"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Bij voorkeur wordt het colposcopisch onderzoek niet verricht tijdens de menses.</w:t>
      </w:r>
    </w:p>
    <w:p w14:paraId="498A7812"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De cervix wordt eerst beoordeeld bij lage vergroting zonder azijnzuur. Daarna bij grotere vergroting zonder azijnzuur en vervolgens bij grotere vergroting mét azijnzuur. Azijn</w:t>
      </w:r>
      <w:r>
        <w:rPr>
          <w:rFonts w:asciiTheme="minorHAnsi" w:hAnsiTheme="minorHAnsi" w:cstheme="minorHAnsi"/>
          <w:sz w:val="22"/>
          <w:szCs w:val="22"/>
        </w:rPr>
        <w:t>zuur</w:t>
      </w:r>
      <w:r w:rsidRPr="00875BA0">
        <w:rPr>
          <w:rFonts w:asciiTheme="minorHAnsi" w:hAnsiTheme="minorHAnsi" w:cstheme="minorHAnsi"/>
          <w:sz w:val="22"/>
          <w:szCs w:val="22"/>
        </w:rPr>
        <w:t xml:space="preserve"> kan taai cervixslijm oplossen en geeft oedeem van het cylinderepitheel en oedeem van atypisch epitheel waardoor dit beter zichtbaar is en de transformatiezone beter te beoordelen is. Gelet wordt op tekenen van CIN, zoals een atypische transforma</w:t>
      </w:r>
      <w:r>
        <w:rPr>
          <w:rFonts w:asciiTheme="minorHAnsi" w:hAnsiTheme="minorHAnsi" w:cstheme="minorHAnsi"/>
          <w:sz w:val="22"/>
          <w:szCs w:val="22"/>
        </w:rPr>
        <w:t>tiezone, punctatie, mozaïe</w:t>
      </w:r>
      <w:r w:rsidRPr="00875BA0">
        <w:rPr>
          <w:rFonts w:asciiTheme="minorHAnsi" w:hAnsiTheme="minorHAnsi" w:cstheme="minorHAnsi"/>
          <w:sz w:val="22"/>
          <w:szCs w:val="22"/>
        </w:rPr>
        <w:t xml:space="preserve">k, </w:t>
      </w:r>
      <w:proofErr w:type="spellStart"/>
      <w:r w:rsidRPr="00875BA0">
        <w:rPr>
          <w:rFonts w:asciiTheme="minorHAnsi" w:hAnsiTheme="minorHAnsi" w:cstheme="minorHAnsi"/>
          <w:sz w:val="22"/>
          <w:szCs w:val="22"/>
        </w:rPr>
        <w:t>azijnzuurwitte</w:t>
      </w:r>
      <w:proofErr w:type="spellEnd"/>
      <w:r w:rsidRPr="00875BA0">
        <w:rPr>
          <w:rFonts w:asciiTheme="minorHAnsi" w:hAnsiTheme="minorHAnsi" w:cstheme="minorHAnsi"/>
          <w:sz w:val="22"/>
          <w:szCs w:val="22"/>
        </w:rPr>
        <w:t xml:space="preserve"> gebieden, donuts en atypische vaten. Dit zijn capillairen met een wisselend kaliber en wisselende intercapillaire afstanden.</w:t>
      </w:r>
    </w:p>
    <w:p w14:paraId="498A7813"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Tekenen van invasief carcinoom zijn niveauverschillen, een opgew</w:t>
      </w:r>
      <w:r>
        <w:rPr>
          <w:rFonts w:asciiTheme="minorHAnsi" w:hAnsiTheme="minorHAnsi" w:cstheme="minorHAnsi"/>
          <w:sz w:val="22"/>
          <w:szCs w:val="22"/>
        </w:rPr>
        <w:t>orpen wal, abnormale lichtreflec</w:t>
      </w:r>
      <w:r w:rsidRPr="00875BA0">
        <w:rPr>
          <w:rFonts w:asciiTheme="minorHAnsi" w:hAnsiTheme="minorHAnsi" w:cstheme="minorHAnsi"/>
          <w:sz w:val="22"/>
          <w:szCs w:val="22"/>
        </w:rPr>
        <w:t>ties, abnormale vaten, bloedingen en necrose.</w:t>
      </w:r>
    </w:p>
    <w:p w14:paraId="498A7814"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Essentieel bij colposcopisch onderzoek is te beoordelen of de overgangszone in zijn geheel te overzien is. Dit bepaald mede het te volgen beleid.</w:t>
      </w:r>
    </w:p>
    <w:p w14:paraId="498A7815" w14:textId="77777777" w:rsidR="00076BE6" w:rsidRPr="00875BA0" w:rsidRDefault="00807D7D" w:rsidP="00076BE6">
      <w:pPr>
        <w:pStyle w:val="Kop4"/>
      </w:pPr>
      <w:bookmarkStart w:id="174" w:name="_Toc151367806"/>
      <w:bookmarkStart w:id="175" w:name="_Toc394479940"/>
      <w:r w:rsidRPr="00875BA0">
        <w:t>Endocervicale curettage</w:t>
      </w:r>
      <w:bookmarkEnd w:id="174"/>
      <w:bookmarkEnd w:id="175"/>
    </w:p>
    <w:p w14:paraId="498A7816"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Een endocervixcurettage wordt geadviseerd indien:</w:t>
      </w:r>
    </w:p>
    <w:p w14:paraId="498A7817" w14:textId="77777777" w:rsidR="00076BE6" w:rsidRPr="000A275A" w:rsidRDefault="00807D7D" w:rsidP="00C65054">
      <w:pPr>
        <w:pStyle w:val="Lijstalinea"/>
        <w:numPr>
          <w:ilvl w:val="0"/>
          <w:numId w:val="29"/>
        </w:numPr>
        <w:rPr>
          <w:rFonts w:asciiTheme="minorHAnsi" w:hAnsiTheme="minorHAnsi" w:cstheme="minorHAnsi"/>
          <w:sz w:val="22"/>
          <w:szCs w:val="22"/>
        </w:rPr>
      </w:pPr>
      <w:r w:rsidRPr="000A275A">
        <w:rPr>
          <w:rFonts w:asciiTheme="minorHAnsi" w:hAnsiTheme="minorHAnsi" w:cstheme="minorHAnsi"/>
          <w:sz w:val="22"/>
          <w:szCs w:val="22"/>
        </w:rPr>
        <w:t xml:space="preserve">de laesie zich endocervicaal uitbreid of daar primair gelokaliseerd is. </w:t>
      </w:r>
    </w:p>
    <w:p w14:paraId="498A7818" w14:textId="77777777" w:rsidR="00076BE6" w:rsidRPr="000A275A" w:rsidRDefault="00807D7D" w:rsidP="00C65054">
      <w:pPr>
        <w:pStyle w:val="Lijstalinea"/>
        <w:numPr>
          <w:ilvl w:val="0"/>
          <w:numId w:val="29"/>
        </w:numPr>
        <w:rPr>
          <w:rFonts w:asciiTheme="minorHAnsi" w:hAnsiTheme="minorHAnsi" w:cstheme="minorHAnsi"/>
          <w:sz w:val="22"/>
          <w:szCs w:val="22"/>
        </w:rPr>
      </w:pPr>
      <w:r w:rsidRPr="000A275A">
        <w:rPr>
          <w:rFonts w:asciiTheme="minorHAnsi" w:hAnsiTheme="minorHAnsi" w:cstheme="minorHAnsi"/>
          <w:sz w:val="22"/>
          <w:szCs w:val="22"/>
        </w:rPr>
        <w:t xml:space="preserve">er discrepantie is tussen histologie en cytologie. </w:t>
      </w:r>
    </w:p>
    <w:p w14:paraId="498A7819" w14:textId="77777777" w:rsidR="00076BE6" w:rsidRPr="000A275A" w:rsidRDefault="00807D7D" w:rsidP="00C65054">
      <w:pPr>
        <w:pStyle w:val="Lijstalinea"/>
        <w:numPr>
          <w:ilvl w:val="0"/>
          <w:numId w:val="29"/>
        </w:numPr>
        <w:rPr>
          <w:rFonts w:asciiTheme="minorHAnsi" w:hAnsiTheme="minorHAnsi" w:cstheme="minorHAnsi"/>
          <w:sz w:val="22"/>
          <w:szCs w:val="22"/>
        </w:rPr>
      </w:pPr>
      <w:r w:rsidRPr="000A275A">
        <w:rPr>
          <w:rFonts w:asciiTheme="minorHAnsi" w:hAnsiTheme="minorHAnsi" w:cstheme="minorHAnsi"/>
          <w:sz w:val="22"/>
          <w:szCs w:val="22"/>
        </w:rPr>
        <w:t xml:space="preserve">in de uitstrijk atypie van de endocervicale cellen gevonden werd. </w:t>
      </w:r>
    </w:p>
    <w:p w14:paraId="498A781A" w14:textId="77777777" w:rsidR="00076BE6" w:rsidRPr="00875BA0" w:rsidRDefault="00807D7D" w:rsidP="00076BE6">
      <w:pPr>
        <w:pStyle w:val="Kop3"/>
      </w:pPr>
      <w:bookmarkStart w:id="176" w:name="_Toc151367808"/>
      <w:bookmarkStart w:id="177" w:name="_Toc394479941"/>
      <w:r w:rsidRPr="00875BA0">
        <w:t>Beleid na colposcopie en cervixhistologie</w:t>
      </w:r>
      <w:bookmarkEnd w:id="176"/>
      <w:bookmarkEnd w:id="177"/>
    </w:p>
    <w:p w14:paraId="498A781B" w14:textId="77777777" w:rsidR="00076BE6" w:rsidRPr="000A275A" w:rsidRDefault="00807D7D" w:rsidP="00C65054">
      <w:pPr>
        <w:pStyle w:val="Lijstalinea"/>
        <w:numPr>
          <w:ilvl w:val="0"/>
          <w:numId w:val="30"/>
        </w:numPr>
        <w:tabs>
          <w:tab w:val="left" w:pos="200"/>
        </w:tabs>
        <w:rPr>
          <w:rFonts w:asciiTheme="minorHAnsi" w:hAnsiTheme="minorHAnsi" w:cstheme="minorHAnsi"/>
          <w:sz w:val="22"/>
          <w:szCs w:val="22"/>
        </w:rPr>
      </w:pPr>
      <w:r w:rsidRPr="000A275A">
        <w:rPr>
          <w:rFonts w:asciiTheme="minorHAnsi" w:hAnsiTheme="minorHAnsi" w:cstheme="minorHAnsi"/>
          <w:b/>
          <w:sz w:val="22"/>
          <w:szCs w:val="22"/>
        </w:rPr>
        <w:t>CIN I</w:t>
      </w:r>
      <w:r w:rsidRPr="000A275A">
        <w:rPr>
          <w:rFonts w:asciiTheme="minorHAnsi" w:hAnsiTheme="minorHAnsi" w:cstheme="minorHAnsi"/>
          <w:sz w:val="22"/>
          <w:szCs w:val="22"/>
        </w:rPr>
        <w:t xml:space="preserve"> (= lichte dysplasie): expectatief op voorwaarde dat het letsel en de junctiezone volledig zichtbaar zijn en er gaan discrepantie is tussen cytologie en histologie. Herhalen smear en colposcopie om het half jaar tot 1 jaar na normalisatie. </w:t>
      </w:r>
    </w:p>
    <w:p w14:paraId="498A781C" w14:textId="77777777" w:rsidR="00076BE6" w:rsidRPr="000A275A" w:rsidRDefault="00807D7D" w:rsidP="00C65054">
      <w:pPr>
        <w:pStyle w:val="Lijstalinea"/>
        <w:numPr>
          <w:ilvl w:val="0"/>
          <w:numId w:val="30"/>
        </w:numPr>
        <w:tabs>
          <w:tab w:val="left" w:pos="200"/>
        </w:tabs>
        <w:rPr>
          <w:rFonts w:asciiTheme="minorHAnsi" w:hAnsiTheme="minorHAnsi" w:cstheme="minorHAnsi"/>
          <w:sz w:val="22"/>
          <w:szCs w:val="22"/>
        </w:rPr>
      </w:pPr>
      <w:r w:rsidRPr="000A275A">
        <w:rPr>
          <w:rFonts w:asciiTheme="minorHAnsi" w:hAnsiTheme="minorHAnsi" w:cstheme="minorHAnsi"/>
          <w:b/>
          <w:sz w:val="22"/>
          <w:szCs w:val="22"/>
        </w:rPr>
        <w:t>CIN II</w:t>
      </w:r>
      <w:r w:rsidRPr="000A275A">
        <w:rPr>
          <w:rFonts w:asciiTheme="minorHAnsi" w:hAnsiTheme="minorHAnsi" w:cstheme="minorHAnsi"/>
          <w:sz w:val="22"/>
          <w:szCs w:val="22"/>
        </w:rPr>
        <w:t xml:space="preserve"> (= matige dysplasie): overlegsituatie, individualiseren: </w:t>
      </w:r>
      <w:r w:rsidRPr="000A275A">
        <w:rPr>
          <w:rFonts w:asciiTheme="minorHAnsi" w:hAnsiTheme="minorHAnsi" w:cstheme="minorHAnsi"/>
          <w:sz w:val="22"/>
          <w:szCs w:val="22"/>
        </w:rPr>
        <w:br/>
        <w:t xml:space="preserve">bij een overgangszone en het letsel die goed te overzien zijn: diathermische lis of ablatie. </w:t>
      </w:r>
      <w:r w:rsidRPr="000A275A">
        <w:rPr>
          <w:rFonts w:asciiTheme="minorHAnsi" w:hAnsiTheme="minorHAnsi" w:cstheme="minorHAnsi"/>
          <w:sz w:val="22"/>
          <w:szCs w:val="22"/>
        </w:rPr>
        <w:br/>
        <w:t xml:space="preserve">bij een overgangszone die niet te overzien is, is (LEEP)conisatie steeds aangewezen. </w:t>
      </w:r>
    </w:p>
    <w:p w14:paraId="498A781D" w14:textId="77777777" w:rsidR="00076BE6" w:rsidRPr="000A275A" w:rsidRDefault="00807D7D" w:rsidP="00C65054">
      <w:pPr>
        <w:pStyle w:val="Lijstalinea"/>
        <w:numPr>
          <w:ilvl w:val="0"/>
          <w:numId w:val="30"/>
        </w:numPr>
        <w:tabs>
          <w:tab w:val="left" w:pos="200"/>
        </w:tabs>
        <w:rPr>
          <w:rFonts w:asciiTheme="minorHAnsi" w:hAnsiTheme="minorHAnsi" w:cstheme="minorHAnsi"/>
          <w:sz w:val="22"/>
          <w:szCs w:val="22"/>
        </w:rPr>
      </w:pPr>
      <w:r w:rsidRPr="000A275A">
        <w:rPr>
          <w:rFonts w:asciiTheme="minorHAnsi" w:hAnsiTheme="minorHAnsi" w:cstheme="minorHAnsi"/>
          <w:b/>
          <w:sz w:val="22"/>
          <w:szCs w:val="22"/>
        </w:rPr>
        <w:t>CIN III</w:t>
      </w:r>
      <w:r w:rsidRPr="000A275A">
        <w:rPr>
          <w:rFonts w:asciiTheme="minorHAnsi" w:hAnsiTheme="minorHAnsi" w:cstheme="minorHAnsi"/>
          <w:sz w:val="22"/>
          <w:szCs w:val="22"/>
        </w:rPr>
        <w:t xml:space="preserve"> (= ernstige dysplasie of carcinoma in situ): </w:t>
      </w:r>
      <w:r w:rsidRPr="000A275A">
        <w:rPr>
          <w:rFonts w:asciiTheme="minorHAnsi" w:hAnsiTheme="minorHAnsi" w:cstheme="minorHAnsi"/>
          <w:sz w:val="22"/>
          <w:szCs w:val="22"/>
        </w:rPr>
        <w:br/>
        <w:t xml:space="preserve">indien de overgangszone en letsel volledig te overzien is kan een diathermische lis worden verricht. </w:t>
      </w:r>
      <w:r w:rsidRPr="000A275A">
        <w:rPr>
          <w:rFonts w:asciiTheme="minorHAnsi" w:hAnsiTheme="minorHAnsi" w:cstheme="minorHAnsi"/>
          <w:sz w:val="22"/>
          <w:szCs w:val="22"/>
        </w:rPr>
        <w:br/>
        <w:t xml:space="preserve">indien de overgangszone niet te overzien is zal conisatie of diepe lus-excisie moeten worden verricht. </w:t>
      </w:r>
    </w:p>
    <w:p w14:paraId="498A781E" w14:textId="77777777" w:rsidR="00076BE6" w:rsidRPr="00875BA0" w:rsidRDefault="00076BE6" w:rsidP="00076BE6">
      <w:pPr>
        <w:rPr>
          <w:rFonts w:asciiTheme="minorHAnsi" w:hAnsiTheme="minorHAnsi" w:cstheme="minorHAnsi"/>
          <w:sz w:val="22"/>
          <w:szCs w:val="22"/>
        </w:rPr>
      </w:pPr>
    </w:p>
    <w:p w14:paraId="498A781F" w14:textId="77777777" w:rsidR="00076BE6" w:rsidRPr="00875BA0" w:rsidRDefault="00807D7D" w:rsidP="00076BE6">
      <w:pPr>
        <w:ind w:left="600" w:hanging="600"/>
        <w:rPr>
          <w:rFonts w:asciiTheme="minorHAnsi" w:hAnsiTheme="minorHAnsi" w:cstheme="minorHAnsi"/>
          <w:sz w:val="22"/>
          <w:szCs w:val="22"/>
        </w:rPr>
      </w:pPr>
      <w:r w:rsidRPr="00875BA0">
        <w:rPr>
          <w:rFonts w:asciiTheme="minorHAnsi" w:hAnsiTheme="minorHAnsi" w:cstheme="minorHAnsi"/>
          <w:sz w:val="22"/>
          <w:szCs w:val="22"/>
        </w:rPr>
        <w:t>NB 1. Bij patiënten met een CIN I en persisterende klachten kan een behandeling met behulp van cryochirurgie of lis overwogen worden.</w:t>
      </w:r>
    </w:p>
    <w:p w14:paraId="498A7820" w14:textId="77777777" w:rsidR="00076BE6" w:rsidRPr="00875BA0" w:rsidRDefault="00807D7D" w:rsidP="00076BE6">
      <w:pPr>
        <w:ind w:left="600" w:hanging="600"/>
        <w:rPr>
          <w:rFonts w:asciiTheme="minorHAnsi" w:hAnsiTheme="minorHAnsi" w:cstheme="minorHAnsi"/>
          <w:sz w:val="22"/>
          <w:szCs w:val="22"/>
        </w:rPr>
      </w:pPr>
      <w:r w:rsidRPr="00875BA0">
        <w:rPr>
          <w:rFonts w:asciiTheme="minorHAnsi" w:hAnsiTheme="minorHAnsi" w:cstheme="minorHAnsi"/>
          <w:sz w:val="22"/>
          <w:szCs w:val="22"/>
        </w:rPr>
        <w:t>NB 2. Denk bij discrepantie cytologie en histologie aan afwijkingen elders zoals in de vagina.</w:t>
      </w:r>
    </w:p>
    <w:p w14:paraId="498A7821" w14:textId="77777777" w:rsidR="00076BE6" w:rsidRPr="00875BA0" w:rsidRDefault="00807D7D" w:rsidP="00076BE6">
      <w:pPr>
        <w:ind w:left="600" w:hanging="600"/>
        <w:rPr>
          <w:rFonts w:asciiTheme="minorHAnsi" w:hAnsiTheme="minorHAnsi" w:cstheme="minorHAnsi"/>
          <w:sz w:val="22"/>
          <w:szCs w:val="22"/>
        </w:rPr>
      </w:pPr>
      <w:r w:rsidRPr="00875BA0">
        <w:rPr>
          <w:rFonts w:asciiTheme="minorHAnsi" w:hAnsiTheme="minorHAnsi" w:cstheme="minorHAnsi"/>
          <w:sz w:val="22"/>
          <w:szCs w:val="22"/>
        </w:rPr>
        <w:t>NB 3. Bij discrepantie tussen cytologie en histologie bij afwezigheid van afwijkingen elders</w:t>
      </w:r>
      <w:r>
        <w:rPr>
          <w:rFonts w:asciiTheme="minorHAnsi" w:hAnsiTheme="minorHAnsi" w:cstheme="minorHAnsi"/>
          <w:sz w:val="22"/>
          <w:szCs w:val="22"/>
        </w:rPr>
        <w:t>, eerst revisie van de pathol</w:t>
      </w:r>
      <w:r w:rsidR="00E861AE">
        <w:rPr>
          <w:rFonts w:asciiTheme="minorHAnsi" w:hAnsiTheme="minorHAnsi" w:cstheme="minorHAnsi"/>
          <w:sz w:val="22"/>
          <w:szCs w:val="22"/>
        </w:rPr>
        <w:t>o</w:t>
      </w:r>
      <w:r>
        <w:rPr>
          <w:rFonts w:asciiTheme="minorHAnsi" w:hAnsiTheme="minorHAnsi" w:cstheme="minorHAnsi"/>
          <w:sz w:val="22"/>
          <w:szCs w:val="22"/>
        </w:rPr>
        <w:t>gie, bij blijvende discrepantie</w:t>
      </w:r>
      <w:r w:rsidRPr="00875BA0">
        <w:rPr>
          <w:rFonts w:asciiTheme="minorHAnsi" w:hAnsiTheme="minorHAnsi" w:cstheme="minorHAnsi"/>
          <w:sz w:val="22"/>
          <w:szCs w:val="22"/>
        </w:rPr>
        <w:t xml:space="preserve"> in principe conisatie en gefractioneerde curettage.</w:t>
      </w:r>
    </w:p>
    <w:p w14:paraId="498A7822" w14:textId="77777777" w:rsidR="00076BE6" w:rsidRPr="00875BA0" w:rsidRDefault="00807D7D" w:rsidP="00076BE6">
      <w:pPr>
        <w:ind w:left="600" w:hanging="600"/>
        <w:rPr>
          <w:rFonts w:asciiTheme="minorHAnsi" w:hAnsiTheme="minorHAnsi" w:cstheme="minorHAnsi"/>
          <w:sz w:val="22"/>
          <w:szCs w:val="22"/>
        </w:rPr>
      </w:pPr>
      <w:r w:rsidRPr="00875BA0">
        <w:rPr>
          <w:rFonts w:asciiTheme="minorHAnsi" w:hAnsiTheme="minorHAnsi" w:cstheme="minorHAnsi"/>
          <w:sz w:val="22"/>
          <w:szCs w:val="22"/>
        </w:rPr>
        <w:t>NB 4. Bij CIN die zich uitbreidt in de vagina kunnen de vaginalaesies met behulp van laser worden behandeld.</w:t>
      </w:r>
    </w:p>
    <w:p w14:paraId="498A7823" w14:textId="77777777" w:rsidR="00076BE6" w:rsidRPr="00875BA0" w:rsidRDefault="00807D7D" w:rsidP="00076BE6">
      <w:pPr>
        <w:ind w:left="600" w:hanging="600"/>
        <w:rPr>
          <w:rFonts w:asciiTheme="minorHAnsi" w:hAnsiTheme="minorHAnsi" w:cstheme="minorHAnsi"/>
          <w:sz w:val="22"/>
          <w:szCs w:val="22"/>
        </w:rPr>
      </w:pPr>
      <w:r w:rsidRPr="00875BA0">
        <w:rPr>
          <w:rFonts w:asciiTheme="minorHAnsi" w:hAnsiTheme="minorHAnsi" w:cstheme="minorHAnsi"/>
          <w:sz w:val="22"/>
          <w:szCs w:val="22"/>
        </w:rPr>
        <w:t xml:space="preserve">NB 5. Cryochirurgie in principe 3 minuten vriezen, 3 minuten dooien, 3 minuten vriezen (3-3-3). Best gel gebruiken teneinde koude transmissie tussen letsel en </w:t>
      </w:r>
      <w:proofErr w:type="spellStart"/>
      <w:r w:rsidRPr="00875BA0">
        <w:rPr>
          <w:rFonts w:asciiTheme="minorHAnsi" w:hAnsiTheme="minorHAnsi" w:cstheme="minorHAnsi"/>
          <w:sz w:val="22"/>
          <w:szCs w:val="22"/>
        </w:rPr>
        <w:t>cryoapparatuur</w:t>
      </w:r>
      <w:proofErr w:type="spellEnd"/>
      <w:r w:rsidRPr="00875BA0">
        <w:rPr>
          <w:rFonts w:asciiTheme="minorHAnsi" w:hAnsiTheme="minorHAnsi" w:cstheme="minorHAnsi"/>
          <w:sz w:val="22"/>
          <w:szCs w:val="22"/>
        </w:rPr>
        <w:t xml:space="preserve"> te optimaliseren.</w:t>
      </w:r>
    </w:p>
    <w:p w14:paraId="498A7824" w14:textId="77777777" w:rsidR="00076BE6" w:rsidRPr="00875BA0" w:rsidRDefault="00076BE6" w:rsidP="00076BE6">
      <w:pPr>
        <w:tabs>
          <w:tab w:val="left" w:pos="200"/>
        </w:tabs>
        <w:ind w:left="200" w:hanging="200"/>
        <w:rPr>
          <w:rFonts w:asciiTheme="minorHAnsi" w:hAnsiTheme="minorHAnsi" w:cstheme="minorHAnsi"/>
          <w:sz w:val="22"/>
          <w:szCs w:val="22"/>
        </w:rPr>
      </w:pPr>
    </w:p>
    <w:p w14:paraId="498A7825" w14:textId="77777777" w:rsidR="00076BE6" w:rsidRPr="00875BA0" w:rsidRDefault="00807D7D" w:rsidP="00076BE6">
      <w:pPr>
        <w:tabs>
          <w:tab w:val="left" w:pos="200"/>
        </w:tabs>
        <w:ind w:left="200" w:hanging="200"/>
        <w:rPr>
          <w:rFonts w:asciiTheme="minorHAnsi" w:hAnsiTheme="minorHAnsi" w:cstheme="minorHAnsi"/>
          <w:sz w:val="22"/>
          <w:szCs w:val="22"/>
        </w:rPr>
      </w:pPr>
      <w:r w:rsidRPr="00875BA0">
        <w:rPr>
          <w:rFonts w:asciiTheme="minorHAnsi" w:hAnsiTheme="minorHAnsi" w:cstheme="minorHAnsi"/>
          <w:sz w:val="22"/>
          <w:szCs w:val="22"/>
        </w:rPr>
        <w:t xml:space="preserve">Bij 1 of meer van de volgende risicofactoren is de effectiviteit van cryotherapie duidelijk lager en verkiezen andere </w:t>
      </w:r>
      <w:proofErr w:type="spellStart"/>
      <w:r w:rsidRPr="00875BA0">
        <w:rPr>
          <w:rFonts w:asciiTheme="minorHAnsi" w:hAnsiTheme="minorHAnsi" w:cstheme="minorHAnsi"/>
          <w:sz w:val="22"/>
          <w:szCs w:val="22"/>
        </w:rPr>
        <w:t>excisionele</w:t>
      </w:r>
      <w:proofErr w:type="spellEnd"/>
      <w:r w:rsidRPr="00875BA0">
        <w:rPr>
          <w:rFonts w:asciiTheme="minorHAnsi" w:hAnsiTheme="minorHAnsi" w:cstheme="minorHAnsi"/>
          <w:sz w:val="22"/>
          <w:szCs w:val="22"/>
        </w:rPr>
        <w:t xml:space="preserve"> of </w:t>
      </w:r>
      <w:proofErr w:type="spellStart"/>
      <w:r w:rsidRPr="00875BA0">
        <w:rPr>
          <w:rFonts w:asciiTheme="minorHAnsi" w:hAnsiTheme="minorHAnsi" w:cstheme="minorHAnsi"/>
          <w:sz w:val="22"/>
          <w:szCs w:val="22"/>
        </w:rPr>
        <w:t>ablatieve</w:t>
      </w:r>
      <w:proofErr w:type="spellEnd"/>
      <w:r w:rsidRPr="00875BA0">
        <w:rPr>
          <w:rFonts w:asciiTheme="minorHAnsi" w:hAnsiTheme="minorHAnsi" w:cstheme="minorHAnsi"/>
          <w:sz w:val="22"/>
          <w:szCs w:val="22"/>
        </w:rPr>
        <w:t xml:space="preserve"> technieken de voorkeur:</w:t>
      </w:r>
    </w:p>
    <w:p w14:paraId="498A7826" w14:textId="77777777" w:rsidR="00076BE6" w:rsidRPr="00875BA0" w:rsidRDefault="00807D7D" w:rsidP="00076BE6">
      <w:pPr>
        <w:tabs>
          <w:tab w:val="left" w:pos="200"/>
        </w:tabs>
        <w:ind w:left="200" w:hanging="200"/>
        <w:rPr>
          <w:rFonts w:asciiTheme="minorHAnsi" w:hAnsiTheme="minorHAnsi" w:cstheme="minorHAnsi"/>
          <w:sz w:val="22"/>
          <w:szCs w:val="22"/>
        </w:rPr>
      </w:pPr>
      <w:r w:rsidRPr="00875BA0">
        <w:rPr>
          <w:rFonts w:asciiTheme="minorHAnsi" w:hAnsiTheme="minorHAnsi" w:cstheme="minorHAnsi"/>
          <w:sz w:val="22"/>
          <w:szCs w:val="22"/>
        </w:rPr>
        <w:tab/>
        <w:t>- afwijkingen op 3 of 9 uur,</w:t>
      </w:r>
    </w:p>
    <w:p w14:paraId="498A7827" w14:textId="77777777" w:rsidR="00076BE6" w:rsidRPr="00875BA0" w:rsidRDefault="00807D7D" w:rsidP="00076BE6">
      <w:pPr>
        <w:tabs>
          <w:tab w:val="left" w:pos="200"/>
        </w:tabs>
        <w:ind w:left="200" w:hanging="200"/>
        <w:rPr>
          <w:rFonts w:asciiTheme="minorHAnsi" w:hAnsiTheme="minorHAnsi" w:cstheme="minorHAnsi"/>
          <w:sz w:val="22"/>
          <w:szCs w:val="22"/>
        </w:rPr>
      </w:pPr>
      <w:r w:rsidRPr="00875BA0">
        <w:rPr>
          <w:rFonts w:asciiTheme="minorHAnsi" w:hAnsiTheme="minorHAnsi" w:cstheme="minorHAnsi"/>
          <w:sz w:val="22"/>
          <w:szCs w:val="22"/>
        </w:rPr>
        <w:tab/>
        <w:t>- afwijkingen met diepe uitbreiding in de crypten,</w:t>
      </w:r>
    </w:p>
    <w:p w14:paraId="498A7828" w14:textId="77777777" w:rsidR="00076BE6" w:rsidRPr="00875BA0" w:rsidRDefault="00807D7D" w:rsidP="00076BE6">
      <w:pPr>
        <w:tabs>
          <w:tab w:val="left" w:pos="200"/>
        </w:tabs>
        <w:ind w:left="200" w:hanging="200"/>
        <w:rPr>
          <w:rFonts w:asciiTheme="minorHAnsi" w:hAnsiTheme="minorHAnsi" w:cstheme="minorHAnsi"/>
          <w:sz w:val="22"/>
          <w:szCs w:val="22"/>
        </w:rPr>
      </w:pPr>
      <w:r w:rsidRPr="00875BA0">
        <w:rPr>
          <w:rFonts w:asciiTheme="minorHAnsi" w:hAnsiTheme="minorHAnsi" w:cstheme="minorHAnsi"/>
          <w:sz w:val="22"/>
          <w:szCs w:val="22"/>
        </w:rPr>
        <w:tab/>
        <w:t xml:space="preserve">- aanwezigheid van ovula van </w:t>
      </w:r>
      <w:proofErr w:type="spellStart"/>
      <w:r w:rsidRPr="00875BA0">
        <w:rPr>
          <w:rFonts w:asciiTheme="minorHAnsi" w:hAnsiTheme="minorHAnsi" w:cstheme="minorHAnsi"/>
          <w:sz w:val="22"/>
          <w:szCs w:val="22"/>
        </w:rPr>
        <w:t>Nabothi</w:t>
      </w:r>
      <w:proofErr w:type="spellEnd"/>
      <w:r w:rsidRPr="00875BA0">
        <w:rPr>
          <w:rFonts w:asciiTheme="minorHAnsi" w:hAnsiTheme="minorHAnsi" w:cstheme="minorHAnsi"/>
          <w:sz w:val="22"/>
          <w:szCs w:val="22"/>
        </w:rPr>
        <w:t>.</w:t>
      </w:r>
    </w:p>
    <w:p w14:paraId="498A7829" w14:textId="77777777" w:rsidR="00076BE6" w:rsidRPr="00875BA0" w:rsidRDefault="00807D7D" w:rsidP="00076BE6">
      <w:pPr>
        <w:tabs>
          <w:tab w:val="left" w:pos="200"/>
        </w:tabs>
        <w:ind w:left="200" w:hanging="200"/>
        <w:rPr>
          <w:rFonts w:asciiTheme="minorHAnsi" w:hAnsiTheme="minorHAnsi" w:cstheme="minorHAnsi"/>
          <w:sz w:val="22"/>
          <w:szCs w:val="22"/>
        </w:rPr>
      </w:pPr>
      <w:r w:rsidRPr="00875BA0">
        <w:rPr>
          <w:rFonts w:asciiTheme="minorHAnsi" w:hAnsiTheme="minorHAnsi" w:cstheme="minorHAnsi"/>
          <w:sz w:val="22"/>
          <w:szCs w:val="22"/>
        </w:rPr>
        <w:lastRenderedPageBreak/>
        <w:tab/>
        <w:t>- hooggradige afwijkingen</w:t>
      </w:r>
    </w:p>
    <w:p w14:paraId="498A782A" w14:textId="77777777" w:rsidR="00076BE6" w:rsidRPr="00875BA0" w:rsidRDefault="00807D7D" w:rsidP="00076BE6">
      <w:pPr>
        <w:pStyle w:val="Kop3"/>
      </w:pPr>
      <w:bookmarkStart w:id="178" w:name="_Toc151367809"/>
      <w:bookmarkStart w:id="179" w:name="_Toc394479942"/>
      <w:r w:rsidRPr="00875BA0">
        <w:t>Follow-up van CIN</w:t>
      </w:r>
      <w:bookmarkEnd w:id="178"/>
      <w:bookmarkEnd w:id="179"/>
    </w:p>
    <w:p w14:paraId="498A782B"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Na een LEEP, exconisatie</w:t>
      </w:r>
      <w:r w:rsidR="00800F69">
        <w:rPr>
          <w:rFonts w:asciiTheme="minorHAnsi" w:hAnsiTheme="minorHAnsi" w:cstheme="minorHAnsi"/>
          <w:sz w:val="22"/>
          <w:szCs w:val="22"/>
        </w:rPr>
        <w:t xml:space="preserve"> </w:t>
      </w:r>
      <w:r w:rsidRPr="00875BA0">
        <w:rPr>
          <w:rFonts w:asciiTheme="minorHAnsi" w:hAnsiTheme="minorHAnsi" w:cstheme="minorHAnsi"/>
          <w:sz w:val="22"/>
          <w:szCs w:val="22"/>
        </w:rPr>
        <w:t xml:space="preserve">of </w:t>
      </w:r>
      <w:proofErr w:type="spellStart"/>
      <w:r w:rsidRPr="00875BA0">
        <w:rPr>
          <w:rFonts w:asciiTheme="minorHAnsi" w:hAnsiTheme="minorHAnsi" w:cstheme="minorHAnsi"/>
          <w:sz w:val="22"/>
          <w:szCs w:val="22"/>
        </w:rPr>
        <w:t>ablatieve</w:t>
      </w:r>
      <w:proofErr w:type="spellEnd"/>
      <w:r w:rsidRPr="00875BA0">
        <w:rPr>
          <w:rFonts w:asciiTheme="minorHAnsi" w:hAnsiTheme="minorHAnsi" w:cstheme="minorHAnsi"/>
          <w:sz w:val="22"/>
          <w:szCs w:val="22"/>
        </w:rPr>
        <w:t xml:space="preserve"> techniek  herhalen cytologisch onderzoek na 6 maanden.</w:t>
      </w:r>
    </w:p>
    <w:p w14:paraId="498A782C" w14:textId="77777777" w:rsidR="00076BE6"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Indien geen afwijkingen tot en met </w:t>
      </w:r>
      <w:r>
        <w:rPr>
          <w:rFonts w:asciiTheme="minorHAnsi" w:hAnsiTheme="minorHAnsi" w:cstheme="minorHAnsi"/>
          <w:sz w:val="22"/>
          <w:szCs w:val="22"/>
        </w:rPr>
        <w:t>1</w:t>
      </w:r>
      <w:r w:rsidRPr="00875BA0">
        <w:rPr>
          <w:rFonts w:asciiTheme="minorHAnsi" w:hAnsiTheme="minorHAnsi" w:cstheme="minorHAnsi"/>
          <w:sz w:val="22"/>
          <w:szCs w:val="22"/>
        </w:rPr>
        <w:t xml:space="preserve"> jaar na de diagnose van CIN of micro</w:t>
      </w:r>
      <w:r>
        <w:rPr>
          <w:rFonts w:asciiTheme="minorHAnsi" w:hAnsiTheme="minorHAnsi" w:cstheme="minorHAnsi"/>
          <w:sz w:val="22"/>
          <w:szCs w:val="22"/>
        </w:rPr>
        <w:t>-</w:t>
      </w:r>
      <w:r w:rsidRPr="00875BA0">
        <w:rPr>
          <w:rFonts w:asciiTheme="minorHAnsi" w:hAnsiTheme="minorHAnsi" w:cstheme="minorHAnsi"/>
          <w:sz w:val="22"/>
          <w:szCs w:val="22"/>
        </w:rPr>
        <w:t xml:space="preserve">invasief carcinoom smear herhalen elk ½ jaar. Indien de resultaten telkens normaal zijn kan terug naar het regulier screeningsschema verwezen worden. </w:t>
      </w:r>
    </w:p>
    <w:p w14:paraId="498A782D" w14:textId="77777777" w:rsidR="00076BE6" w:rsidRDefault="00076BE6" w:rsidP="00076BE6">
      <w:pPr>
        <w:rPr>
          <w:rFonts w:asciiTheme="minorHAnsi" w:hAnsiTheme="minorHAnsi" w:cstheme="minorHAnsi"/>
          <w:sz w:val="22"/>
          <w:szCs w:val="22"/>
        </w:rPr>
      </w:pPr>
    </w:p>
    <w:p w14:paraId="498A782E" w14:textId="77777777" w:rsidR="00076BE6" w:rsidRPr="00875BA0" w:rsidRDefault="00807D7D" w:rsidP="00C60678">
      <w:pPr>
        <w:pStyle w:val="Kop4"/>
      </w:pPr>
      <w:bookmarkStart w:id="180" w:name="_Toc151367810"/>
      <w:bookmarkStart w:id="181" w:name="_Toc394479943"/>
      <w:r w:rsidRPr="00875BA0">
        <w:t>Micro-invasief cervixcarcinoom</w:t>
      </w:r>
      <w:bookmarkEnd w:id="180"/>
      <w:bookmarkEnd w:id="181"/>
    </w:p>
    <w:p w14:paraId="498A782F" w14:textId="77777777" w:rsidR="00076BE6" w:rsidRPr="00875BA0" w:rsidRDefault="00807D7D" w:rsidP="00C60678">
      <w:pPr>
        <w:pStyle w:val="Kop5"/>
      </w:pPr>
      <w:bookmarkStart w:id="182" w:name="_Toc151367811"/>
      <w:bookmarkStart w:id="183" w:name="_Toc394479944"/>
      <w:r w:rsidRPr="00875BA0">
        <w:t>Definitie</w:t>
      </w:r>
      <w:bookmarkEnd w:id="182"/>
      <w:bookmarkEnd w:id="183"/>
    </w:p>
    <w:p w14:paraId="498A7830"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Plaveiselcelcarcinoom van de cervix waarbij de basaalmembraan is doorbroken en er infiltratie bestaat in het onderliggende stroma tot een maximale diepte van 3 mm. De l</w:t>
      </w:r>
      <w:r>
        <w:rPr>
          <w:rFonts w:asciiTheme="minorHAnsi" w:hAnsiTheme="minorHAnsi" w:cstheme="minorHAnsi"/>
          <w:sz w:val="22"/>
          <w:szCs w:val="22"/>
        </w:rPr>
        <w:t>a</w:t>
      </w:r>
      <w:r w:rsidRPr="00875BA0">
        <w:rPr>
          <w:rFonts w:asciiTheme="minorHAnsi" w:hAnsiTheme="minorHAnsi" w:cstheme="minorHAnsi"/>
          <w:sz w:val="22"/>
          <w:szCs w:val="22"/>
        </w:rPr>
        <w:t>esie mag niet groter zijn dan 7 mm (FIGO Ia1). Verdenking micro-invasief carcinoom bij colposcopisch onderzoek is een indicatie voor conisatie. Overleg met de gyn</w:t>
      </w:r>
      <w:r>
        <w:rPr>
          <w:rFonts w:asciiTheme="minorHAnsi" w:hAnsiTheme="minorHAnsi" w:cstheme="minorHAnsi"/>
          <w:sz w:val="22"/>
          <w:szCs w:val="22"/>
        </w:rPr>
        <w:t>a</w:t>
      </w:r>
      <w:r w:rsidRPr="00875BA0">
        <w:rPr>
          <w:rFonts w:asciiTheme="minorHAnsi" w:hAnsiTheme="minorHAnsi" w:cstheme="minorHAnsi"/>
          <w:sz w:val="22"/>
          <w:szCs w:val="22"/>
        </w:rPr>
        <w:t>ecologisch oncoloog wordt geadviseerd bij zeer uitgebreide laesie (&gt; 7 mm), multifocale letsels of bij doorgroei van de tumor in lymfevaten. Bij micro</w:t>
      </w:r>
      <w:r>
        <w:rPr>
          <w:rFonts w:asciiTheme="minorHAnsi" w:hAnsiTheme="minorHAnsi" w:cstheme="minorHAnsi"/>
          <w:sz w:val="22"/>
          <w:szCs w:val="22"/>
        </w:rPr>
        <w:t>-</w:t>
      </w:r>
      <w:r w:rsidRPr="00875BA0">
        <w:rPr>
          <w:rFonts w:asciiTheme="minorHAnsi" w:hAnsiTheme="minorHAnsi" w:cstheme="minorHAnsi"/>
          <w:sz w:val="22"/>
          <w:szCs w:val="22"/>
        </w:rPr>
        <w:t>invasief adenocarcinoom is voorzichtigheid geboden. Circa 25% der l</w:t>
      </w:r>
      <w:r>
        <w:rPr>
          <w:rFonts w:asciiTheme="minorHAnsi" w:hAnsiTheme="minorHAnsi" w:cstheme="minorHAnsi"/>
          <w:sz w:val="22"/>
          <w:szCs w:val="22"/>
        </w:rPr>
        <w:t>a</w:t>
      </w:r>
      <w:r w:rsidRPr="00875BA0">
        <w:rPr>
          <w:rFonts w:asciiTheme="minorHAnsi" w:hAnsiTheme="minorHAnsi" w:cstheme="minorHAnsi"/>
          <w:sz w:val="22"/>
          <w:szCs w:val="22"/>
        </w:rPr>
        <w:t>esies zijn mul</w:t>
      </w:r>
      <w:r>
        <w:rPr>
          <w:rFonts w:asciiTheme="minorHAnsi" w:hAnsiTheme="minorHAnsi" w:cstheme="minorHAnsi"/>
          <w:sz w:val="22"/>
          <w:szCs w:val="22"/>
        </w:rPr>
        <w:t>tifocaal en de endocervicale lok</w:t>
      </w:r>
      <w:r w:rsidRPr="00875BA0">
        <w:rPr>
          <w:rFonts w:asciiTheme="minorHAnsi" w:hAnsiTheme="minorHAnsi" w:cstheme="minorHAnsi"/>
          <w:sz w:val="22"/>
          <w:szCs w:val="22"/>
        </w:rPr>
        <w:t>alisatie maakt betrouwbare follow-up moeilijker. Een hysterectomie verkiest dan ook de voorkeur en conservatieve aanpak door middel van een ruime exconisatie is alleen te verantwoorden bij jonge pati</w:t>
      </w:r>
      <w:r>
        <w:rPr>
          <w:rFonts w:asciiTheme="minorHAnsi" w:hAnsiTheme="minorHAnsi" w:cstheme="minorHAnsi"/>
          <w:sz w:val="22"/>
          <w:szCs w:val="22"/>
        </w:rPr>
        <w:t>ë</w:t>
      </w:r>
      <w:r w:rsidRPr="00875BA0">
        <w:rPr>
          <w:rFonts w:asciiTheme="minorHAnsi" w:hAnsiTheme="minorHAnsi" w:cstheme="minorHAnsi"/>
          <w:sz w:val="22"/>
          <w:szCs w:val="22"/>
        </w:rPr>
        <w:t>nten met kinderwens</w:t>
      </w:r>
    </w:p>
    <w:p w14:paraId="498A7831" w14:textId="77777777" w:rsidR="00076BE6" w:rsidRPr="00875BA0" w:rsidRDefault="00807D7D" w:rsidP="00076BE6">
      <w:pPr>
        <w:pStyle w:val="Kop4"/>
      </w:pPr>
      <w:bookmarkStart w:id="184" w:name="_Toc151367812"/>
      <w:bookmarkStart w:id="185" w:name="_Toc394479945"/>
      <w:r w:rsidRPr="00875BA0">
        <w:t>Behandeling</w:t>
      </w:r>
      <w:bookmarkEnd w:id="184"/>
      <w:bookmarkEnd w:id="185"/>
    </w:p>
    <w:p w14:paraId="498A7832" w14:textId="77777777" w:rsidR="00076BE6" w:rsidRPr="00875BA0" w:rsidRDefault="00807D7D" w:rsidP="00076BE6">
      <w:pPr>
        <w:pStyle w:val="Plattetekst"/>
        <w:tabs>
          <w:tab w:val="left" w:pos="300"/>
        </w:tabs>
        <w:ind w:left="300" w:hanging="300"/>
        <w:rPr>
          <w:rFonts w:asciiTheme="minorHAnsi" w:hAnsiTheme="minorHAnsi" w:cstheme="minorHAnsi"/>
          <w:sz w:val="22"/>
          <w:szCs w:val="22"/>
        </w:rPr>
      </w:pPr>
      <w:r w:rsidRPr="00875BA0">
        <w:rPr>
          <w:rFonts w:asciiTheme="minorHAnsi" w:hAnsiTheme="minorHAnsi" w:cstheme="minorHAnsi"/>
          <w:sz w:val="22"/>
          <w:szCs w:val="22"/>
        </w:rPr>
        <w:t>1)</w:t>
      </w:r>
      <w:r w:rsidRPr="00875BA0">
        <w:rPr>
          <w:rFonts w:asciiTheme="minorHAnsi" w:hAnsiTheme="minorHAnsi" w:cstheme="minorHAnsi"/>
          <w:sz w:val="22"/>
          <w:szCs w:val="22"/>
        </w:rPr>
        <w:tab/>
        <w:t xml:space="preserve">Met een conisatie kan worden volstaan bij vrouwen met kinderwens die een kleine geheel zichtbare laesie hebben. Top en snijranden van het preparaat moeten vrij zijn van enige vorm van atypie. Indien dit niet het geval is, is </w:t>
      </w:r>
      <w:proofErr w:type="spellStart"/>
      <w:r w:rsidRPr="00875BA0">
        <w:rPr>
          <w:rFonts w:asciiTheme="minorHAnsi" w:hAnsiTheme="minorHAnsi" w:cstheme="minorHAnsi"/>
          <w:sz w:val="22"/>
          <w:szCs w:val="22"/>
        </w:rPr>
        <w:t>reconisatie</w:t>
      </w:r>
      <w:proofErr w:type="spellEnd"/>
      <w:r w:rsidRPr="00875BA0">
        <w:rPr>
          <w:rFonts w:asciiTheme="minorHAnsi" w:hAnsiTheme="minorHAnsi" w:cstheme="minorHAnsi"/>
          <w:sz w:val="22"/>
          <w:szCs w:val="22"/>
        </w:rPr>
        <w:t xml:space="preserve"> aangewezen. Een goede follow-up is noodzakelijk.</w:t>
      </w:r>
    </w:p>
    <w:p w14:paraId="498A7833" w14:textId="77777777" w:rsidR="00076BE6" w:rsidRPr="00875BA0" w:rsidRDefault="00807D7D" w:rsidP="00076BE6">
      <w:pPr>
        <w:tabs>
          <w:tab w:val="left" w:pos="300"/>
        </w:tabs>
        <w:ind w:left="300" w:hanging="300"/>
        <w:rPr>
          <w:rFonts w:asciiTheme="minorHAnsi" w:hAnsiTheme="minorHAnsi" w:cstheme="minorHAnsi"/>
          <w:sz w:val="22"/>
          <w:szCs w:val="22"/>
        </w:rPr>
      </w:pPr>
      <w:r w:rsidRPr="00875BA0">
        <w:rPr>
          <w:rFonts w:asciiTheme="minorHAnsi" w:hAnsiTheme="minorHAnsi" w:cstheme="minorHAnsi"/>
          <w:sz w:val="22"/>
          <w:szCs w:val="22"/>
        </w:rPr>
        <w:t>2)</w:t>
      </w:r>
      <w:r w:rsidRPr="00875BA0">
        <w:rPr>
          <w:rFonts w:asciiTheme="minorHAnsi" w:hAnsiTheme="minorHAnsi" w:cstheme="minorHAnsi"/>
          <w:sz w:val="22"/>
          <w:szCs w:val="22"/>
        </w:rPr>
        <w:tab/>
        <w:t xml:space="preserve">Uterus extirpatie bij het ontbreken van kinderwens verdient de voorkeur. Uit oncologisch oogpunt bestaat er geen voorkeur voor een vaginale of een abdominale benadering. </w:t>
      </w:r>
    </w:p>
    <w:p w14:paraId="498A7834" w14:textId="77777777" w:rsidR="00076BE6" w:rsidRPr="00875BA0" w:rsidRDefault="00807D7D" w:rsidP="00076BE6">
      <w:pPr>
        <w:pStyle w:val="Kop4"/>
      </w:pPr>
      <w:bookmarkStart w:id="186" w:name="_Toc151367813"/>
      <w:bookmarkStart w:id="187" w:name="_Toc394479946"/>
      <w:r w:rsidRPr="00875BA0">
        <w:t>Follow-up</w:t>
      </w:r>
      <w:bookmarkEnd w:id="186"/>
      <w:bookmarkEnd w:id="187"/>
    </w:p>
    <w:p w14:paraId="498A7835"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Goede follow-up is aangeraden (preferentieel levenslang doch minstens 5 jaar). Pati</w:t>
      </w:r>
      <w:r>
        <w:rPr>
          <w:rFonts w:asciiTheme="minorHAnsi" w:hAnsiTheme="minorHAnsi" w:cstheme="minorHAnsi"/>
          <w:sz w:val="22"/>
          <w:szCs w:val="22"/>
        </w:rPr>
        <w:t>ë</w:t>
      </w:r>
      <w:r w:rsidRPr="00875BA0">
        <w:rPr>
          <w:rFonts w:asciiTheme="minorHAnsi" w:hAnsiTheme="minorHAnsi" w:cstheme="minorHAnsi"/>
          <w:sz w:val="22"/>
          <w:szCs w:val="22"/>
        </w:rPr>
        <w:t xml:space="preserve">nten worden de eerste 2 jaar best om 3 maanden gezien waarbij een klinisch onderzoek </w:t>
      </w:r>
      <w:r>
        <w:rPr>
          <w:rFonts w:asciiTheme="minorHAnsi" w:hAnsiTheme="minorHAnsi" w:cstheme="minorHAnsi"/>
          <w:sz w:val="22"/>
          <w:szCs w:val="22"/>
        </w:rPr>
        <w:t xml:space="preserve">(en 1x jaarlijks </w:t>
      </w:r>
      <w:r w:rsidRPr="00875BA0">
        <w:rPr>
          <w:rFonts w:asciiTheme="minorHAnsi" w:hAnsiTheme="minorHAnsi" w:cstheme="minorHAnsi"/>
          <w:sz w:val="22"/>
          <w:szCs w:val="22"/>
        </w:rPr>
        <w:t>cervix- of vaginatopuitstrijkje</w:t>
      </w:r>
      <w:r>
        <w:rPr>
          <w:rFonts w:asciiTheme="minorHAnsi" w:hAnsiTheme="minorHAnsi" w:cstheme="minorHAnsi"/>
          <w:sz w:val="22"/>
          <w:szCs w:val="22"/>
        </w:rPr>
        <w:t>)</w:t>
      </w:r>
      <w:r w:rsidRPr="00875BA0">
        <w:rPr>
          <w:rFonts w:asciiTheme="minorHAnsi" w:hAnsiTheme="minorHAnsi" w:cstheme="minorHAnsi"/>
          <w:sz w:val="22"/>
          <w:szCs w:val="22"/>
        </w:rPr>
        <w:t xml:space="preserve"> wordt afgenomen. Daarna volstaat controle om het half jaar tussen  het derde en het vijfde jaar, waarna jaarlijkse controle. Beeldvormingsond</w:t>
      </w:r>
      <w:r>
        <w:rPr>
          <w:rFonts w:asciiTheme="minorHAnsi" w:hAnsiTheme="minorHAnsi" w:cstheme="minorHAnsi"/>
          <w:sz w:val="22"/>
          <w:szCs w:val="22"/>
        </w:rPr>
        <w:t>erzoeken zijn standaard niet geï</w:t>
      </w:r>
      <w:r w:rsidRPr="00875BA0">
        <w:rPr>
          <w:rFonts w:asciiTheme="minorHAnsi" w:hAnsiTheme="minorHAnsi" w:cstheme="minorHAnsi"/>
          <w:sz w:val="22"/>
          <w:szCs w:val="22"/>
        </w:rPr>
        <w:t>ndiceerd als deel van  de opvolging tenzij manifeste afwijkingen of klachten worde</w:t>
      </w:r>
      <w:r>
        <w:rPr>
          <w:rFonts w:asciiTheme="minorHAnsi" w:hAnsiTheme="minorHAnsi" w:cstheme="minorHAnsi"/>
          <w:sz w:val="22"/>
          <w:szCs w:val="22"/>
        </w:rPr>
        <w:t>n gevonden. Daar 2% van de patië</w:t>
      </w:r>
      <w:r w:rsidRPr="00875BA0">
        <w:rPr>
          <w:rFonts w:asciiTheme="minorHAnsi" w:hAnsiTheme="minorHAnsi" w:cstheme="minorHAnsi"/>
          <w:sz w:val="22"/>
          <w:szCs w:val="22"/>
        </w:rPr>
        <w:t>nten die ooit (vaak laattijdig) een cervixcarcinoom hebben doorgemaakt een primair vaginacarcinoom ontwikkelen blijft bijzondere aandacht voor inspectie en cytologisch onderzoek van de vagina wenselijk.</w:t>
      </w:r>
    </w:p>
    <w:p w14:paraId="498A7836" w14:textId="77777777" w:rsidR="00076BE6" w:rsidRPr="00875BA0" w:rsidRDefault="00807D7D" w:rsidP="00076BE6">
      <w:pPr>
        <w:pStyle w:val="Kop3"/>
      </w:pPr>
      <w:bookmarkStart w:id="188" w:name="_Toc151367814"/>
      <w:bookmarkStart w:id="189" w:name="_Toc394479947"/>
      <w:r w:rsidRPr="00875BA0">
        <w:t>Macro-invasief cervixcarcinoom</w:t>
      </w:r>
      <w:bookmarkEnd w:id="188"/>
      <w:bookmarkEnd w:id="189"/>
    </w:p>
    <w:p w14:paraId="498A7837" w14:textId="77777777" w:rsidR="00076BE6" w:rsidRPr="00875BA0" w:rsidRDefault="00807D7D" w:rsidP="00076BE6">
      <w:pPr>
        <w:pStyle w:val="Kop4"/>
      </w:pPr>
      <w:bookmarkStart w:id="190" w:name="_Toc151367815"/>
      <w:bookmarkStart w:id="191" w:name="_Toc394479948"/>
      <w:r w:rsidRPr="00875BA0">
        <w:t>Definitie</w:t>
      </w:r>
      <w:bookmarkEnd w:id="190"/>
      <w:bookmarkEnd w:id="191"/>
    </w:p>
    <w:p w14:paraId="498A7838"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Carcinoom van de cervix waarbij de basaalmembraan is doorbroken en er infiltratie bestaat in het onderliggende stroma van meer dan 3 mm, of minder diep </w:t>
      </w:r>
      <w:proofErr w:type="spellStart"/>
      <w:r w:rsidRPr="00875BA0">
        <w:rPr>
          <w:rFonts w:asciiTheme="minorHAnsi" w:hAnsiTheme="minorHAnsi" w:cstheme="minorHAnsi"/>
          <w:sz w:val="22"/>
          <w:szCs w:val="22"/>
        </w:rPr>
        <w:t>invaderende</w:t>
      </w:r>
      <w:proofErr w:type="spellEnd"/>
      <w:r w:rsidRPr="00875BA0">
        <w:rPr>
          <w:rFonts w:asciiTheme="minorHAnsi" w:hAnsiTheme="minorHAnsi" w:cstheme="minorHAnsi"/>
          <w:sz w:val="22"/>
          <w:szCs w:val="22"/>
        </w:rPr>
        <w:t xml:space="preserve"> letsels met een diameter van meer dan 7 mm (FIGO Ia2 en meer)</w:t>
      </w:r>
    </w:p>
    <w:p w14:paraId="498A7839" w14:textId="77777777" w:rsidR="00076BE6" w:rsidRPr="00875BA0" w:rsidRDefault="00807D7D" w:rsidP="00076BE6">
      <w:pPr>
        <w:pStyle w:val="Kop4"/>
      </w:pPr>
      <w:bookmarkStart w:id="192" w:name="_Toc151367816"/>
      <w:bookmarkStart w:id="193" w:name="_Toc394479949"/>
      <w:r w:rsidRPr="00875BA0">
        <w:t>Symptomen</w:t>
      </w:r>
      <w:bookmarkEnd w:id="192"/>
      <w:bookmarkEnd w:id="193"/>
    </w:p>
    <w:p w14:paraId="498A783A"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Abnormaal vaginaal bloedverlies of fluor, mictiestoornissen, defecatiestoornissen, lymfoedeem, buikpijn, of asymptomatisch.</w:t>
      </w:r>
    </w:p>
    <w:p w14:paraId="498A783B" w14:textId="77777777" w:rsidR="00076BE6" w:rsidRPr="00875BA0" w:rsidRDefault="00807D7D" w:rsidP="00076BE6">
      <w:pPr>
        <w:pStyle w:val="Kop4"/>
      </w:pPr>
      <w:bookmarkStart w:id="194" w:name="_Toc151367817"/>
      <w:bookmarkStart w:id="195" w:name="_Toc394479950"/>
      <w:r w:rsidRPr="00875BA0">
        <w:lastRenderedPageBreak/>
        <w:t>Stadiëringsonderzoeken</w:t>
      </w:r>
      <w:bookmarkEnd w:id="194"/>
      <w:bookmarkEnd w:id="195"/>
    </w:p>
    <w:p w14:paraId="498A783C" w14:textId="77777777" w:rsidR="00076BE6" w:rsidRPr="00875BA0" w:rsidRDefault="00807D7D" w:rsidP="00076BE6">
      <w:pPr>
        <w:rPr>
          <w:rFonts w:asciiTheme="minorHAnsi" w:hAnsiTheme="minorHAnsi" w:cstheme="minorHAnsi"/>
          <w:sz w:val="22"/>
          <w:szCs w:val="22"/>
        </w:rPr>
      </w:pPr>
      <w:r>
        <w:rPr>
          <w:rFonts w:asciiTheme="minorHAnsi" w:hAnsiTheme="minorHAnsi" w:cstheme="minorHAnsi"/>
          <w:sz w:val="22"/>
          <w:szCs w:val="22"/>
        </w:rPr>
        <w:t>Het stadië</w:t>
      </w:r>
      <w:r w:rsidRPr="00875BA0">
        <w:rPr>
          <w:rFonts w:asciiTheme="minorHAnsi" w:hAnsiTheme="minorHAnsi" w:cstheme="minorHAnsi"/>
          <w:sz w:val="22"/>
          <w:szCs w:val="22"/>
        </w:rPr>
        <w:t xml:space="preserve">ringsonderzoek geschiedt volgens de regels van de FIGO zoals deze voor het laatst zijn vastgelegd in </w:t>
      </w:r>
      <w:r>
        <w:rPr>
          <w:rFonts w:asciiTheme="minorHAnsi" w:hAnsiTheme="minorHAnsi" w:cstheme="minorHAnsi"/>
          <w:sz w:val="22"/>
          <w:szCs w:val="22"/>
        </w:rPr>
        <w:t>2009</w:t>
      </w:r>
      <w:r w:rsidRPr="00875BA0">
        <w:rPr>
          <w:rFonts w:asciiTheme="minorHAnsi" w:hAnsiTheme="minorHAnsi" w:cstheme="minorHAnsi"/>
          <w:sz w:val="22"/>
          <w:szCs w:val="22"/>
        </w:rPr>
        <w:t xml:space="preserve">. De klinische stadiering is gebaseerd op klinisch onderzoek, niet noodzakelijkerwijs onder narcose. Dit onderzoek dient te worden verricht door een gynaecologisch oncoloog. Bij uitgebreide letsels is het nuttig dit samen  met een radiotherapeut te doen. Preferentieel gebeurt het onder algemene narcose. Het onderzoek dient het volgende te omvatten: </w:t>
      </w:r>
    </w:p>
    <w:p w14:paraId="498A783D" w14:textId="77777777" w:rsidR="00076BE6" w:rsidRPr="000A275A" w:rsidRDefault="00807D7D" w:rsidP="00C65054">
      <w:pPr>
        <w:pStyle w:val="Lijstalinea"/>
        <w:numPr>
          <w:ilvl w:val="0"/>
          <w:numId w:val="31"/>
        </w:numPr>
        <w:tabs>
          <w:tab w:val="left" w:pos="200"/>
        </w:tabs>
        <w:rPr>
          <w:rFonts w:asciiTheme="minorHAnsi" w:hAnsiTheme="minorHAnsi" w:cstheme="minorHAnsi"/>
          <w:sz w:val="22"/>
          <w:szCs w:val="22"/>
        </w:rPr>
      </w:pPr>
      <w:r w:rsidRPr="000A275A">
        <w:rPr>
          <w:rFonts w:asciiTheme="minorHAnsi" w:hAnsiTheme="minorHAnsi" w:cstheme="minorHAnsi"/>
          <w:sz w:val="22"/>
          <w:szCs w:val="22"/>
        </w:rPr>
        <w:t xml:space="preserve">inspectie van de vulva, vagina en cervix </w:t>
      </w:r>
    </w:p>
    <w:p w14:paraId="498A783E" w14:textId="77777777" w:rsidR="00076BE6" w:rsidRPr="000A275A" w:rsidRDefault="00807D7D" w:rsidP="00C65054">
      <w:pPr>
        <w:pStyle w:val="Lijstalinea"/>
        <w:numPr>
          <w:ilvl w:val="0"/>
          <w:numId w:val="31"/>
        </w:numPr>
        <w:tabs>
          <w:tab w:val="left" w:pos="200"/>
        </w:tabs>
        <w:rPr>
          <w:rFonts w:asciiTheme="minorHAnsi" w:hAnsiTheme="minorHAnsi" w:cstheme="minorHAnsi"/>
          <w:sz w:val="22"/>
          <w:szCs w:val="22"/>
        </w:rPr>
      </w:pPr>
      <w:r w:rsidRPr="000A275A">
        <w:rPr>
          <w:rFonts w:asciiTheme="minorHAnsi" w:hAnsiTheme="minorHAnsi" w:cstheme="minorHAnsi"/>
          <w:sz w:val="22"/>
          <w:szCs w:val="22"/>
        </w:rPr>
        <w:t xml:space="preserve">bimanuele vaginale en rectovaginale palpatie van het kleine bekken. </w:t>
      </w:r>
    </w:p>
    <w:p w14:paraId="498A783F" w14:textId="77777777" w:rsidR="00076BE6" w:rsidRPr="000A275A" w:rsidRDefault="00807D7D" w:rsidP="00C65054">
      <w:pPr>
        <w:pStyle w:val="Lijstalinea"/>
        <w:numPr>
          <w:ilvl w:val="0"/>
          <w:numId w:val="31"/>
        </w:numPr>
        <w:tabs>
          <w:tab w:val="left" w:pos="200"/>
        </w:tabs>
        <w:rPr>
          <w:rFonts w:asciiTheme="minorHAnsi" w:hAnsiTheme="minorHAnsi" w:cstheme="minorHAnsi"/>
          <w:sz w:val="22"/>
          <w:szCs w:val="22"/>
        </w:rPr>
      </w:pPr>
      <w:r w:rsidRPr="000A275A">
        <w:rPr>
          <w:rFonts w:asciiTheme="minorHAnsi" w:hAnsiTheme="minorHAnsi" w:cstheme="minorHAnsi"/>
          <w:sz w:val="22"/>
          <w:szCs w:val="22"/>
        </w:rPr>
        <w:t xml:space="preserve">nemen van biopten, </w:t>
      </w:r>
      <w:proofErr w:type="spellStart"/>
      <w:r w:rsidRPr="000A275A">
        <w:rPr>
          <w:rFonts w:asciiTheme="minorHAnsi" w:hAnsiTheme="minorHAnsi" w:cstheme="minorHAnsi"/>
          <w:sz w:val="22"/>
          <w:szCs w:val="22"/>
        </w:rPr>
        <w:t>true</w:t>
      </w:r>
      <w:proofErr w:type="spellEnd"/>
      <w:r w:rsidRPr="000A275A">
        <w:rPr>
          <w:rFonts w:asciiTheme="minorHAnsi" w:hAnsiTheme="minorHAnsi" w:cstheme="minorHAnsi"/>
          <w:sz w:val="22"/>
          <w:szCs w:val="22"/>
        </w:rPr>
        <w:t>-cut biopsies, exconisatie of biopsies indien geïndiceerd</w:t>
      </w:r>
    </w:p>
    <w:p w14:paraId="498A7840"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Eventueel bijkomende onderzoeken:</w:t>
      </w:r>
    </w:p>
    <w:p w14:paraId="498A7841" w14:textId="77777777" w:rsidR="00076BE6" w:rsidRPr="000A275A" w:rsidRDefault="00807D7D" w:rsidP="00C65054">
      <w:pPr>
        <w:pStyle w:val="Lijstalinea"/>
        <w:numPr>
          <w:ilvl w:val="0"/>
          <w:numId w:val="32"/>
        </w:numPr>
        <w:tabs>
          <w:tab w:val="left" w:pos="200"/>
        </w:tabs>
        <w:rPr>
          <w:rFonts w:asciiTheme="minorHAnsi" w:hAnsiTheme="minorHAnsi" w:cstheme="minorHAnsi"/>
          <w:sz w:val="22"/>
          <w:szCs w:val="22"/>
        </w:rPr>
      </w:pPr>
      <w:r w:rsidRPr="000A275A">
        <w:rPr>
          <w:rFonts w:asciiTheme="minorHAnsi" w:hAnsiTheme="minorHAnsi" w:cstheme="minorHAnsi"/>
          <w:sz w:val="22"/>
          <w:szCs w:val="22"/>
        </w:rPr>
        <w:t>cystoscopie bij stadium IB2, IIA, III en IV en facultatief bij stadium IB1; rectoscopie indien er afwijkingen aan het rectumslijmvlies worden gevoeld of indien de beeldvormingsonderzoeken mogelijke invasie van  het rectum suggereren</w:t>
      </w:r>
    </w:p>
    <w:p w14:paraId="498A7842" w14:textId="77777777" w:rsidR="00076BE6" w:rsidRPr="000A275A" w:rsidRDefault="00807D7D" w:rsidP="00C65054">
      <w:pPr>
        <w:pStyle w:val="Lijstalinea"/>
        <w:numPr>
          <w:ilvl w:val="0"/>
          <w:numId w:val="32"/>
        </w:numPr>
        <w:tabs>
          <w:tab w:val="left" w:pos="200"/>
        </w:tabs>
        <w:rPr>
          <w:rFonts w:asciiTheme="minorHAnsi" w:hAnsiTheme="minorHAnsi" w:cstheme="minorHAnsi"/>
          <w:sz w:val="22"/>
          <w:szCs w:val="22"/>
        </w:rPr>
      </w:pPr>
      <w:r w:rsidRPr="000A275A">
        <w:rPr>
          <w:rFonts w:asciiTheme="minorHAnsi" w:hAnsiTheme="minorHAnsi" w:cstheme="minorHAnsi"/>
          <w:sz w:val="22"/>
          <w:szCs w:val="22"/>
        </w:rPr>
        <w:t>laparoscopische lymfeklier sampling (</w:t>
      </w:r>
      <w:proofErr w:type="spellStart"/>
      <w:r w:rsidRPr="000A275A">
        <w:rPr>
          <w:rFonts w:asciiTheme="minorHAnsi" w:hAnsiTheme="minorHAnsi" w:cstheme="minorHAnsi"/>
          <w:sz w:val="22"/>
          <w:szCs w:val="22"/>
        </w:rPr>
        <w:t>sentinelklierprocedure</w:t>
      </w:r>
      <w:proofErr w:type="spellEnd"/>
      <w:r w:rsidRPr="000A275A">
        <w:rPr>
          <w:rFonts w:asciiTheme="minorHAnsi" w:hAnsiTheme="minorHAnsi" w:cstheme="minorHAnsi"/>
          <w:sz w:val="22"/>
          <w:szCs w:val="22"/>
        </w:rPr>
        <w:t>) te overwegen bij Ib2, IIA, III en IV op individuele basis (leeftijd, AFA status, obesitas, vroegere chirurgie)</w:t>
      </w:r>
    </w:p>
    <w:p w14:paraId="498A7843" w14:textId="77777777" w:rsidR="00076BE6" w:rsidRPr="000A275A" w:rsidRDefault="00807D7D" w:rsidP="00C65054">
      <w:pPr>
        <w:pStyle w:val="Lijstalinea"/>
        <w:numPr>
          <w:ilvl w:val="0"/>
          <w:numId w:val="32"/>
        </w:numPr>
        <w:rPr>
          <w:rFonts w:asciiTheme="minorHAnsi" w:hAnsiTheme="minorHAnsi" w:cstheme="minorHAnsi"/>
          <w:sz w:val="22"/>
          <w:szCs w:val="22"/>
        </w:rPr>
      </w:pPr>
      <w:r w:rsidRPr="000A275A">
        <w:rPr>
          <w:rFonts w:asciiTheme="minorHAnsi" w:hAnsiTheme="minorHAnsi" w:cstheme="minorHAnsi"/>
          <w:sz w:val="22"/>
          <w:szCs w:val="22"/>
        </w:rPr>
        <w:t xml:space="preserve">Beeldvormende technieken: steeds RX-thorax, CT scan abdomen en pelvis. Op indicatie: MRI, IVP </w:t>
      </w:r>
    </w:p>
    <w:p w14:paraId="498A7844" w14:textId="77777777" w:rsidR="00076BE6" w:rsidRPr="000A275A" w:rsidRDefault="00807D7D" w:rsidP="00C65054">
      <w:pPr>
        <w:pStyle w:val="Lijstalinea"/>
        <w:numPr>
          <w:ilvl w:val="0"/>
          <w:numId w:val="32"/>
        </w:numPr>
        <w:rPr>
          <w:rFonts w:asciiTheme="minorHAnsi" w:hAnsiTheme="minorHAnsi" w:cstheme="minorHAnsi"/>
          <w:sz w:val="22"/>
          <w:szCs w:val="22"/>
        </w:rPr>
      </w:pPr>
      <w:r w:rsidRPr="000A275A">
        <w:rPr>
          <w:rFonts w:asciiTheme="minorHAnsi" w:hAnsiTheme="minorHAnsi" w:cstheme="minorHAnsi"/>
          <w:sz w:val="22"/>
          <w:szCs w:val="22"/>
        </w:rPr>
        <w:t xml:space="preserve">Afnemen serum voor SCC, standaard preoperatief bloedonderzoek. </w:t>
      </w:r>
    </w:p>
    <w:p w14:paraId="498A7845" w14:textId="77777777" w:rsidR="00076BE6" w:rsidRPr="00875BA0" w:rsidRDefault="00076BE6" w:rsidP="00076BE6">
      <w:pPr>
        <w:rPr>
          <w:rFonts w:asciiTheme="minorHAnsi" w:hAnsiTheme="minorHAnsi" w:cstheme="minorHAnsi"/>
          <w:sz w:val="22"/>
          <w:szCs w:val="22"/>
        </w:rPr>
      </w:pPr>
    </w:p>
    <w:p w14:paraId="498A7846"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NB. Invasiediepte 3-5 mm; overleg met gyn</w:t>
      </w:r>
      <w:r>
        <w:rPr>
          <w:rFonts w:asciiTheme="minorHAnsi" w:hAnsiTheme="minorHAnsi" w:cstheme="minorHAnsi"/>
          <w:sz w:val="22"/>
          <w:szCs w:val="22"/>
        </w:rPr>
        <w:t>a</w:t>
      </w:r>
      <w:r w:rsidRPr="00875BA0">
        <w:rPr>
          <w:rFonts w:asciiTheme="minorHAnsi" w:hAnsiTheme="minorHAnsi" w:cstheme="minorHAnsi"/>
          <w:sz w:val="22"/>
          <w:szCs w:val="22"/>
        </w:rPr>
        <w:t>ecologisch oncoloog. In principe heeft behandeling als bij macro</w:t>
      </w:r>
      <w:r>
        <w:rPr>
          <w:rFonts w:asciiTheme="minorHAnsi" w:hAnsiTheme="minorHAnsi" w:cstheme="minorHAnsi"/>
          <w:sz w:val="22"/>
          <w:szCs w:val="22"/>
        </w:rPr>
        <w:t>-</w:t>
      </w:r>
      <w:r w:rsidRPr="00875BA0">
        <w:rPr>
          <w:rFonts w:asciiTheme="minorHAnsi" w:hAnsiTheme="minorHAnsi" w:cstheme="minorHAnsi"/>
          <w:sz w:val="22"/>
          <w:szCs w:val="22"/>
        </w:rPr>
        <w:t>invasief carcinoom de voorkeur.</w:t>
      </w:r>
    </w:p>
    <w:p w14:paraId="498A7847" w14:textId="77777777" w:rsidR="00076BE6" w:rsidRPr="00875BA0" w:rsidRDefault="00807D7D" w:rsidP="00076BE6">
      <w:pPr>
        <w:pStyle w:val="Kop4"/>
      </w:pPr>
      <w:bookmarkStart w:id="196" w:name="_Toc151367818"/>
      <w:bookmarkStart w:id="197" w:name="_Toc394479951"/>
      <w:commentRangeStart w:id="198"/>
      <w:r w:rsidRPr="00875BA0">
        <w:t>FIGO Stadiëring</w:t>
      </w:r>
      <w:bookmarkEnd w:id="196"/>
      <w:commentRangeEnd w:id="198"/>
      <w:r w:rsidR="00800F69">
        <w:rPr>
          <w:rStyle w:val="Verwijzingopmerking"/>
          <w:rFonts w:ascii="Times New Roman" w:hAnsi="Times New Roman"/>
          <w:b w:val="0"/>
          <w:bCs w:val="0"/>
          <w:color w:val="auto"/>
        </w:rPr>
        <w:commentReference w:id="198"/>
      </w:r>
      <w:bookmarkEnd w:id="197"/>
    </w:p>
    <w:p w14:paraId="498A7848" w14:textId="77777777" w:rsidR="00076BE6" w:rsidRPr="00875BA0"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b/>
          <w:sz w:val="22"/>
          <w:szCs w:val="22"/>
        </w:rPr>
        <w:t>FIGO stadium 1A</w:t>
      </w:r>
      <w:r w:rsidRPr="00875BA0">
        <w:rPr>
          <w:rFonts w:asciiTheme="minorHAnsi" w:hAnsiTheme="minorHAnsi" w:cstheme="minorHAnsi"/>
          <w:sz w:val="22"/>
          <w:szCs w:val="22"/>
        </w:rPr>
        <w:t xml:space="preserve">: tumor beperkt tot cervix </w:t>
      </w:r>
      <w:proofErr w:type="spellStart"/>
      <w:r w:rsidRPr="00875BA0">
        <w:rPr>
          <w:rFonts w:asciiTheme="minorHAnsi" w:hAnsiTheme="minorHAnsi" w:cstheme="minorHAnsi"/>
          <w:sz w:val="22"/>
          <w:szCs w:val="22"/>
        </w:rPr>
        <w:t>uteri</w:t>
      </w:r>
      <w:proofErr w:type="spellEnd"/>
    </w:p>
    <w:p w14:paraId="498A7849" w14:textId="77777777" w:rsidR="00076BE6" w:rsidRPr="00875BA0" w:rsidRDefault="00807D7D" w:rsidP="00076BE6">
      <w:pPr>
        <w:pStyle w:val="Plattetekstinspringen"/>
        <w:tabs>
          <w:tab w:val="left" w:pos="500"/>
        </w:tabs>
        <w:ind w:left="500" w:hanging="500"/>
        <w:rPr>
          <w:rFonts w:asciiTheme="minorHAnsi" w:hAnsiTheme="minorHAnsi" w:cstheme="minorHAnsi"/>
          <w:sz w:val="22"/>
          <w:szCs w:val="22"/>
        </w:rPr>
      </w:pPr>
      <w:r w:rsidRPr="00875BA0">
        <w:rPr>
          <w:rFonts w:asciiTheme="minorHAnsi" w:hAnsiTheme="minorHAnsi" w:cstheme="minorHAnsi"/>
          <w:sz w:val="22"/>
          <w:szCs w:val="22"/>
        </w:rPr>
        <w:tab/>
        <w:t xml:space="preserve">IA1: </w:t>
      </w:r>
      <w:proofErr w:type="spellStart"/>
      <w:r w:rsidRPr="00875BA0">
        <w:rPr>
          <w:rFonts w:asciiTheme="minorHAnsi" w:hAnsiTheme="minorHAnsi" w:cstheme="minorHAnsi"/>
          <w:sz w:val="22"/>
          <w:szCs w:val="22"/>
        </w:rPr>
        <w:t>stromale</w:t>
      </w:r>
      <w:proofErr w:type="spellEnd"/>
      <w:r w:rsidRPr="00875BA0">
        <w:rPr>
          <w:rFonts w:asciiTheme="minorHAnsi" w:hAnsiTheme="minorHAnsi" w:cstheme="minorHAnsi"/>
          <w:sz w:val="22"/>
          <w:szCs w:val="22"/>
        </w:rPr>
        <w:t xml:space="preserve"> invasie maximaal 3 mm, met maximale diameter minder dan 7mm</w:t>
      </w:r>
    </w:p>
    <w:p w14:paraId="498A784A" w14:textId="77777777" w:rsidR="00076BE6" w:rsidRPr="00875BA0"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sz w:val="22"/>
          <w:szCs w:val="22"/>
        </w:rPr>
        <w:tab/>
        <w:t xml:space="preserve">IA2: </w:t>
      </w:r>
      <w:proofErr w:type="spellStart"/>
      <w:r w:rsidRPr="00875BA0">
        <w:rPr>
          <w:rFonts w:asciiTheme="minorHAnsi" w:hAnsiTheme="minorHAnsi" w:cstheme="minorHAnsi"/>
          <w:sz w:val="22"/>
          <w:szCs w:val="22"/>
        </w:rPr>
        <w:t>stromale</w:t>
      </w:r>
      <w:proofErr w:type="spellEnd"/>
      <w:r w:rsidRPr="00875BA0">
        <w:rPr>
          <w:rFonts w:asciiTheme="minorHAnsi" w:hAnsiTheme="minorHAnsi" w:cstheme="minorHAnsi"/>
          <w:sz w:val="22"/>
          <w:szCs w:val="22"/>
        </w:rPr>
        <w:t xml:space="preserve"> invasie meer dan 3 mm of maximale diameter van het letsel van meer dan 7 mm</w:t>
      </w:r>
    </w:p>
    <w:p w14:paraId="498A784B"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b/>
          <w:sz w:val="22"/>
          <w:szCs w:val="22"/>
        </w:rPr>
        <w:t>FIGO stadium IB:</w:t>
      </w:r>
      <w:r w:rsidRPr="00875BA0">
        <w:rPr>
          <w:rFonts w:asciiTheme="minorHAnsi" w:hAnsiTheme="minorHAnsi" w:cstheme="minorHAnsi"/>
          <w:sz w:val="22"/>
          <w:szCs w:val="22"/>
        </w:rPr>
        <w:t xml:space="preserve">  macroscopisch zichtbare tumor </w:t>
      </w:r>
      <w:proofErr w:type="spellStart"/>
      <w:r w:rsidRPr="00875BA0">
        <w:rPr>
          <w:rFonts w:asciiTheme="minorHAnsi" w:hAnsiTheme="minorHAnsi" w:cstheme="minorHAnsi"/>
          <w:sz w:val="22"/>
          <w:szCs w:val="22"/>
        </w:rPr>
        <w:t>thv</w:t>
      </w:r>
      <w:proofErr w:type="spellEnd"/>
      <w:r w:rsidRPr="00875BA0">
        <w:rPr>
          <w:rFonts w:asciiTheme="minorHAnsi" w:hAnsiTheme="minorHAnsi" w:cstheme="minorHAnsi"/>
          <w:sz w:val="22"/>
          <w:szCs w:val="22"/>
        </w:rPr>
        <w:t xml:space="preserve"> cervix </w:t>
      </w:r>
      <w:proofErr w:type="spellStart"/>
      <w:r w:rsidRPr="00875BA0">
        <w:rPr>
          <w:rFonts w:asciiTheme="minorHAnsi" w:hAnsiTheme="minorHAnsi" w:cstheme="minorHAnsi"/>
          <w:sz w:val="22"/>
          <w:szCs w:val="22"/>
        </w:rPr>
        <w:t>uteri</w:t>
      </w:r>
      <w:proofErr w:type="spellEnd"/>
      <w:r w:rsidRPr="00875BA0">
        <w:rPr>
          <w:rFonts w:asciiTheme="minorHAnsi" w:hAnsiTheme="minorHAnsi" w:cstheme="minorHAnsi"/>
          <w:sz w:val="22"/>
          <w:szCs w:val="22"/>
        </w:rPr>
        <w:t xml:space="preserve"> of microscopische tumoren groter dan stadium Ia</w:t>
      </w:r>
    </w:p>
    <w:p w14:paraId="498A784C" w14:textId="77777777" w:rsidR="00076BE6" w:rsidRPr="00875BA0"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sz w:val="22"/>
          <w:szCs w:val="22"/>
        </w:rPr>
        <w:tab/>
        <w:t xml:space="preserve">IB1: </w:t>
      </w:r>
      <w:r>
        <w:rPr>
          <w:rFonts w:asciiTheme="minorHAnsi" w:hAnsiTheme="minorHAnsi" w:cstheme="minorHAnsi"/>
          <w:sz w:val="22"/>
          <w:szCs w:val="22"/>
        </w:rPr>
        <w:t xml:space="preserve">elk klinisch zichtbaar letsel, </w:t>
      </w:r>
      <w:r w:rsidRPr="00875BA0">
        <w:rPr>
          <w:rFonts w:asciiTheme="minorHAnsi" w:hAnsiTheme="minorHAnsi" w:cstheme="minorHAnsi"/>
          <w:sz w:val="22"/>
          <w:szCs w:val="22"/>
        </w:rPr>
        <w:t>het let</w:t>
      </w:r>
      <w:r>
        <w:rPr>
          <w:rFonts w:asciiTheme="minorHAnsi" w:hAnsiTheme="minorHAnsi" w:cstheme="minorHAnsi"/>
          <w:sz w:val="22"/>
          <w:szCs w:val="22"/>
        </w:rPr>
        <w:t>s</w:t>
      </w:r>
      <w:r w:rsidRPr="00875BA0">
        <w:rPr>
          <w:rFonts w:asciiTheme="minorHAnsi" w:hAnsiTheme="minorHAnsi" w:cstheme="minorHAnsi"/>
          <w:sz w:val="22"/>
          <w:szCs w:val="22"/>
        </w:rPr>
        <w:t>el is klinisch kleiner of gelijk dan 4 cm</w:t>
      </w:r>
    </w:p>
    <w:p w14:paraId="498A784D" w14:textId="77777777" w:rsidR="00076BE6"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sz w:val="22"/>
          <w:szCs w:val="22"/>
        </w:rPr>
        <w:tab/>
        <w:t>IB2: het letsel is klinisch groter dan 4 cm</w:t>
      </w:r>
    </w:p>
    <w:p w14:paraId="498A784E" w14:textId="77777777" w:rsidR="00076BE6" w:rsidRPr="00875BA0"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b/>
          <w:sz w:val="22"/>
          <w:szCs w:val="22"/>
        </w:rPr>
        <w:t>FIGO stadium II:</w:t>
      </w:r>
      <w:r w:rsidRPr="00875BA0">
        <w:rPr>
          <w:rFonts w:asciiTheme="minorHAnsi" w:hAnsiTheme="minorHAnsi" w:cstheme="minorHAnsi"/>
          <w:sz w:val="22"/>
          <w:szCs w:val="22"/>
        </w:rPr>
        <w:t xml:space="preserve">  Uitbreiding buiten de cervix maar niet tot aan de bekkenwand of niet verder dan het meest distale 1/3 gedeelte van de vagina. </w:t>
      </w:r>
    </w:p>
    <w:p w14:paraId="498A784F" w14:textId="77777777" w:rsidR="00076BE6"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sz w:val="22"/>
          <w:szCs w:val="22"/>
        </w:rPr>
        <w:tab/>
        <w:t>IIA</w:t>
      </w:r>
      <w:r>
        <w:rPr>
          <w:rFonts w:asciiTheme="minorHAnsi" w:hAnsiTheme="minorHAnsi" w:cstheme="minorHAnsi"/>
          <w:sz w:val="22"/>
          <w:szCs w:val="22"/>
        </w:rPr>
        <w:t>1</w:t>
      </w:r>
      <w:r w:rsidRPr="00875BA0">
        <w:rPr>
          <w:rFonts w:asciiTheme="minorHAnsi" w:hAnsiTheme="minorHAnsi" w:cstheme="minorHAnsi"/>
          <w:sz w:val="22"/>
          <w:szCs w:val="22"/>
        </w:rPr>
        <w:t xml:space="preserve">:  </w:t>
      </w:r>
      <w:r>
        <w:rPr>
          <w:rFonts w:asciiTheme="minorHAnsi" w:hAnsiTheme="minorHAnsi" w:cstheme="minorHAnsi"/>
          <w:sz w:val="22"/>
          <w:szCs w:val="22"/>
        </w:rPr>
        <w:t>doorgroei in het bovenste 2/3</w:t>
      </w:r>
      <w:r w:rsidRPr="00C60678">
        <w:rPr>
          <w:rFonts w:asciiTheme="minorHAnsi" w:hAnsiTheme="minorHAnsi" w:cstheme="minorHAnsi"/>
          <w:sz w:val="22"/>
          <w:szCs w:val="22"/>
          <w:vertAlign w:val="superscript"/>
        </w:rPr>
        <w:t>de</w:t>
      </w:r>
      <w:r>
        <w:rPr>
          <w:rFonts w:asciiTheme="minorHAnsi" w:hAnsiTheme="minorHAnsi" w:cstheme="minorHAnsi"/>
          <w:sz w:val="22"/>
          <w:szCs w:val="22"/>
        </w:rPr>
        <w:t xml:space="preserve"> van de vagina, zonder </w:t>
      </w:r>
      <w:proofErr w:type="spellStart"/>
      <w:r>
        <w:rPr>
          <w:rFonts w:asciiTheme="minorHAnsi" w:hAnsiTheme="minorHAnsi" w:cstheme="minorHAnsi"/>
          <w:sz w:val="22"/>
          <w:szCs w:val="22"/>
        </w:rPr>
        <w:t>parametriale</w:t>
      </w:r>
      <w:proofErr w:type="spellEnd"/>
      <w:r>
        <w:rPr>
          <w:rFonts w:asciiTheme="minorHAnsi" w:hAnsiTheme="minorHAnsi" w:cstheme="minorHAnsi"/>
          <w:sz w:val="22"/>
          <w:szCs w:val="22"/>
        </w:rPr>
        <w:t xml:space="preserve"> invasie, &lt; 4 cm in diameter</w:t>
      </w:r>
    </w:p>
    <w:p w14:paraId="498A7850" w14:textId="77777777" w:rsidR="00076BE6" w:rsidRPr="00875BA0" w:rsidRDefault="00807D7D" w:rsidP="00076BE6">
      <w:pPr>
        <w:tabs>
          <w:tab w:val="left" w:pos="500"/>
        </w:tabs>
        <w:ind w:left="500" w:hanging="500"/>
        <w:rPr>
          <w:rFonts w:asciiTheme="minorHAnsi" w:hAnsiTheme="minorHAnsi" w:cstheme="minorHAnsi"/>
          <w:sz w:val="22"/>
          <w:szCs w:val="22"/>
        </w:rPr>
      </w:pPr>
      <w:r>
        <w:rPr>
          <w:rFonts w:asciiTheme="minorHAnsi" w:hAnsiTheme="minorHAnsi" w:cstheme="minorHAnsi"/>
          <w:sz w:val="22"/>
          <w:szCs w:val="22"/>
        </w:rPr>
        <w:tab/>
        <w:t>IIA2:  doorgroei in het bovenste 2/3</w:t>
      </w:r>
      <w:r w:rsidRPr="00931B0C">
        <w:rPr>
          <w:rFonts w:asciiTheme="minorHAnsi" w:hAnsiTheme="minorHAnsi" w:cstheme="minorHAnsi"/>
          <w:sz w:val="22"/>
          <w:szCs w:val="22"/>
          <w:vertAlign w:val="superscript"/>
        </w:rPr>
        <w:t>de</w:t>
      </w:r>
      <w:r>
        <w:rPr>
          <w:rFonts w:asciiTheme="minorHAnsi" w:hAnsiTheme="minorHAnsi" w:cstheme="minorHAnsi"/>
          <w:sz w:val="22"/>
          <w:szCs w:val="22"/>
        </w:rPr>
        <w:t xml:space="preserve"> van de vagina, zonder </w:t>
      </w:r>
      <w:proofErr w:type="spellStart"/>
      <w:r>
        <w:rPr>
          <w:rFonts w:asciiTheme="minorHAnsi" w:hAnsiTheme="minorHAnsi" w:cstheme="minorHAnsi"/>
          <w:sz w:val="22"/>
          <w:szCs w:val="22"/>
        </w:rPr>
        <w:t>parametriale</w:t>
      </w:r>
      <w:proofErr w:type="spellEnd"/>
      <w:r>
        <w:rPr>
          <w:rFonts w:asciiTheme="minorHAnsi" w:hAnsiTheme="minorHAnsi" w:cstheme="minorHAnsi"/>
          <w:sz w:val="22"/>
          <w:szCs w:val="22"/>
        </w:rPr>
        <w:t xml:space="preserve"> invasie, &gt; 4 cm in diameter</w:t>
      </w:r>
    </w:p>
    <w:p w14:paraId="498A7851" w14:textId="77777777" w:rsidR="00076BE6" w:rsidRPr="00875BA0" w:rsidRDefault="00807D7D" w:rsidP="00076BE6">
      <w:pPr>
        <w:tabs>
          <w:tab w:val="left" w:pos="500"/>
        </w:tabs>
        <w:ind w:left="500" w:hanging="500"/>
        <w:rPr>
          <w:rFonts w:asciiTheme="minorHAnsi" w:hAnsiTheme="minorHAnsi" w:cstheme="minorHAnsi"/>
          <w:b/>
          <w:sz w:val="22"/>
          <w:szCs w:val="22"/>
        </w:rPr>
      </w:pPr>
      <w:r w:rsidRPr="00875BA0">
        <w:rPr>
          <w:rFonts w:asciiTheme="minorHAnsi" w:hAnsiTheme="minorHAnsi" w:cstheme="minorHAnsi"/>
          <w:sz w:val="22"/>
          <w:szCs w:val="22"/>
        </w:rPr>
        <w:tab/>
        <w:t>IIB:  doorgroei in één der beide parametria.</w:t>
      </w:r>
    </w:p>
    <w:p w14:paraId="498A7852"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b/>
          <w:sz w:val="22"/>
          <w:szCs w:val="22"/>
        </w:rPr>
        <w:t xml:space="preserve">FIGO stadium III: </w:t>
      </w:r>
      <w:r w:rsidRPr="00875BA0">
        <w:rPr>
          <w:rFonts w:asciiTheme="minorHAnsi" w:hAnsiTheme="minorHAnsi" w:cstheme="minorHAnsi"/>
          <w:sz w:val="22"/>
          <w:szCs w:val="22"/>
        </w:rPr>
        <w:t xml:space="preserve"> Doorgroei tot aan de laterale bekkenwand of in het onderste 1/3</w:t>
      </w:r>
      <w:r w:rsidRPr="00C60678">
        <w:rPr>
          <w:rFonts w:asciiTheme="minorHAnsi" w:hAnsiTheme="minorHAnsi" w:cstheme="minorHAnsi"/>
          <w:sz w:val="22"/>
          <w:szCs w:val="22"/>
          <w:vertAlign w:val="superscript"/>
        </w:rPr>
        <w:t>de</w:t>
      </w:r>
      <w:r>
        <w:rPr>
          <w:rFonts w:asciiTheme="minorHAnsi" w:hAnsiTheme="minorHAnsi" w:cstheme="minorHAnsi"/>
          <w:sz w:val="22"/>
          <w:szCs w:val="22"/>
        </w:rPr>
        <w:t xml:space="preserve"> </w:t>
      </w:r>
      <w:r w:rsidRPr="00875BA0">
        <w:rPr>
          <w:rFonts w:asciiTheme="minorHAnsi" w:hAnsiTheme="minorHAnsi" w:cstheme="minorHAnsi"/>
          <w:sz w:val="22"/>
          <w:szCs w:val="22"/>
        </w:rPr>
        <w:t xml:space="preserve"> gedeelte van de vagina. Hydronefrose of een niet functionerende nier zonder aanwijsbare andere oorzaak kwalificeert voor dit stadium. </w:t>
      </w:r>
    </w:p>
    <w:p w14:paraId="498A7853" w14:textId="77777777" w:rsidR="00076BE6" w:rsidRPr="00875BA0"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sz w:val="22"/>
          <w:szCs w:val="22"/>
        </w:rPr>
        <w:tab/>
        <w:t>IIIA:  Geen uitbreiding tot de laterale bekkenwand maar wel tot in het onderste 1/3</w:t>
      </w:r>
      <w:r w:rsidRPr="00C60678">
        <w:rPr>
          <w:rFonts w:asciiTheme="minorHAnsi" w:hAnsiTheme="minorHAnsi" w:cstheme="minorHAnsi"/>
          <w:sz w:val="22"/>
          <w:szCs w:val="22"/>
          <w:vertAlign w:val="superscript"/>
        </w:rPr>
        <w:t>de</w:t>
      </w:r>
      <w:r>
        <w:rPr>
          <w:rFonts w:asciiTheme="minorHAnsi" w:hAnsiTheme="minorHAnsi" w:cstheme="minorHAnsi"/>
          <w:sz w:val="22"/>
          <w:szCs w:val="22"/>
        </w:rPr>
        <w:t xml:space="preserve"> </w:t>
      </w:r>
      <w:r w:rsidRPr="00875BA0">
        <w:rPr>
          <w:rFonts w:asciiTheme="minorHAnsi" w:hAnsiTheme="minorHAnsi" w:cstheme="minorHAnsi"/>
          <w:sz w:val="22"/>
          <w:szCs w:val="22"/>
        </w:rPr>
        <w:t xml:space="preserve"> gedeelte van de vagina</w:t>
      </w:r>
    </w:p>
    <w:p w14:paraId="498A7854" w14:textId="77777777" w:rsidR="00076BE6" w:rsidRPr="00875BA0"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sz w:val="22"/>
          <w:szCs w:val="22"/>
        </w:rPr>
        <w:tab/>
        <w:t xml:space="preserve">IIIB:  Uitbreiding tot de laterale bekkenwand of hydronefrose of een niet functionerende nier. </w:t>
      </w:r>
    </w:p>
    <w:p w14:paraId="498A7855"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b/>
          <w:sz w:val="22"/>
          <w:szCs w:val="22"/>
        </w:rPr>
        <w:t xml:space="preserve">FIGO stadium IV:  </w:t>
      </w:r>
      <w:r w:rsidRPr="00875BA0">
        <w:rPr>
          <w:rFonts w:asciiTheme="minorHAnsi" w:hAnsiTheme="minorHAnsi" w:cstheme="minorHAnsi"/>
          <w:sz w:val="22"/>
          <w:szCs w:val="22"/>
        </w:rPr>
        <w:t xml:space="preserve">Uitbreiding buiten het kleine bekken of klinische uitbreiding in de mucosa van blaas of rectum. </w:t>
      </w:r>
    </w:p>
    <w:p w14:paraId="498A7856" w14:textId="77777777" w:rsidR="00076BE6" w:rsidRPr="00875BA0"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sz w:val="22"/>
          <w:szCs w:val="22"/>
        </w:rPr>
        <w:tab/>
        <w:t xml:space="preserve">IVA:  Uitbreiding blaas of rectum. </w:t>
      </w:r>
    </w:p>
    <w:p w14:paraId="498A7857" w14:textId="77777777" w:rsidR="00076BE6"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sz w:val="22"/>
          <w:szCs w:val="22"/>
        </w:rPr>
        <w:tab/>
        <w:t xml:space="preserve">IVB:  Uitbreiding buiten het kleine bekken. </w:t>
      </w:r>
    </w:p>
    <w:p w14:paraId="783AF158" w14:textId="46F8A924" w:rsidR="00FA735B" w:rsidRDefault="00FA735B" w:rsidP="00CB5716">
      <w:pPr>
        <w:pStyle w:val="Kop4"/>
      </w:pPr>
      <w:bookmarkStart w:id="199" w:name="_Toc394479952"/>
      <w:r>
        <w:t>TNM</w:t>
      </w:r>
      <w:bookmarkEnd w:id="199"/>
    </w:p>
    <w:tbl>
      <w:tblPr>
        <w:tblStyle w:val="Tabelraster"/>
        <w:tblW w:w="0" w:type="auto"/>
        <w:tblLook w:val="04A0" w:firstRow="1" w:lastRow="0" w:firstColumn="1" w:lastColumn="0" w:noHBand="0" w:noVBand="1"/>
      </w:tblPr>
      <w:tblGrid>
        <w:gridCol w:w="992"/>
        <w:gridCol w:w="976"/>
        <w:gridCol w:w="8016"/>
      </w:tblGrid>
      <w:tr w:rsidR="00FA735B" w:rsidRPr="00947D8D" w14:paraId="0ED9979F" w14:textId="77777777" w:rsidTr="00CB5716">
        <w:tc>
          <w:tcPr>
            <w:tcW w:w="9984" w:type="dxa"/>
            <w:gridSpan w:val="3"/>
          </w:tcPr>
          <w:p w14:paraId="527FE0A2" w14:textId="77777777" w:rsidR="00FA735B" w:rsidRPr="00947D8D" w:rsidRDefault="00FA735B" w:rsidP="00FA735B">
            <w:pPr>
              <w:autoSpaceDE w:val="0"/>
              <w:autoSpaceDN w:val="0"/>
              <w:adjustRightInd w:val="0"/>
              <w:jc w:val="center"/>
              <w:rPr>
                <w:rFonts w:asciiTheme="minorHAnsi" w:hAnsiTheme="minorHAnsi" w:cstheme="minorHAnsi"/>
                <w:b/>
                <w:sz w:val="18"/>
                <w:szCs w:val="22"/>
              </w:rPr>
            </w:pPr>
            <w:proofErr w:type="spellStart"/>
            <w:r w:rsidRPr="00947D8D">
              <w:rPr>
                <w:rFonts w:asciiTheme="minorHAnsi" w:hAnsiTheme="minorHAnsi" w:cstheme="minorHAnsi"/>
                <w:b/>
                <w:sz w:val="18"/>
                <w:szCs w:val="22"/>
              </w:rPr>
              <w:t>Primary</w:t>
            </w:r>
            <w:proofErr w:type="spellEnd"/>
            <w:r w:rsidRPr="00947D8D">
              <w:rPr>
                <w:rFonts w:asciiTheme="minorHAnsi" w:hAnsiTheme="minorHAnsi" w:cstheme="minorHAnsi"/>
                <w:b/>
                <w:sz w:val="18"/>
                <w:szCs w:val="22"/>
              </w:rPr>
              <w:t xml:space="preserve"> Tumor (T)</w:t>
            </w:r>
          </w:p>
        </w:tc>
      </w:tr>
      <w:tr w:rsidR="00FA735B" w:rsidRPr="00947D8D" w14:paraId="358F051E" w14:textId="77777777" w:rsidTr="00CB5716">
        <w:tc>
          <w:tcPr>
            <w:tcW w:w="992" w:type="dxa"/>
          </w:tcPr>
          <w:p w14:paraId="4C9A7066" w14:textId="77777777" w:rsidR="00FA735B" w:rsidRPr="00CB5716" w:rsidRDefault="00FA735B" w:rsidP="00FA735B">
            <w:pPr>
              <w:autoSpaceDE w:val="0"/>
              <w:autoSpaceDN w:val="0"/>
              <w:adjustRightInd w:val="0"/>
              <w:rPr>
                <w:rFonts w:asciiTheme="minorHAnsi" w:hAnsiTheme="minorHAnsi" w:cstheme="minorHAnsi"/>
                <w:b/>
                <w:sz w:val="18"/>
                <w:szCs w:val="22"/>
              </w:rPr>
            </w:pPr>
            <w:r w:rsidRPr="00CB5716">
              <w:rPr>
                <w:rFonts w:asciiTheme="minorHAnsi" w:hAnsiTheme="minorHAnsi" w:cstheme="minorHAnsi"/>
                <w:b/>
                <w:sz w:val="18"/>
                <w:szCs w:val="22"/>
              </w:rPr>
              <w:t>TNM</w:t>
            </w:r>
          </w:p>
        </w:tc>
        <w:tc>
          <w:tcPr>
            <w:tcW w:w="976" w:type="dxa"/>
          </w:tcPr>
          <w:p w14:paraId="5BD6D763" w14:textId="592057DD" w:rsidR="00FA735B" w:rsidRPr="00CB5716" w:rsidRDefault="00FA735B" w:rsidP="00FA735B">
            <w:pPr>
              <w:autoSpaceDE w:val="0"/>
              <w:autoSpaceDN w:val="0"/>
              <w:adjustRightInd w:val="0"/>
              <w:rPr>
                <w:rFonts w:asciiTheme="minorHAnsi" w:hAnsiTheme="minorHAnsi" w:cstheme="minorHAnsi"/>
                <w:b/>
                <w:sz w:val="18"/>
                <w:szCs w:val="22"/>
              </w:rPr>
            </w:pPr>
            <w:r w:rsidRPr="00CB5716">
              <w:rPr>
                <w:rFonts w:asciiTheme="minorHAnsi" w:hAnsiTheme="minorHAnsi" w:cstheme="minorHAnsi"/>
                <w:b/>
                <w:sz w:val="18"/>
                <w:szCs w:val="22"/>
              </w:rPr>
              <w:t>FIGO</w:t>
            </w:r>
          </w:p>
        </w:tc>
        <w:tc>
          <w:tcPr>
            <w:tcW w:w="8016" w:type="dxa"/>
          </w:tcPr>
          <w:p w14:paraId="5C11E51A" w14:textId="77777777" w:rsidR="00FA735B" w:rsidRPr="00CB5716" w:rsidRDefault="00FA735B" w:rsidP="00FA735B">
            <w:pPr>
              <w:autoSpaceDE w:val="0"/>
              <w:autoSpaceDN w:val="0"/>
              <w:adjustRightInd w:val="0"/>
              <w:rPr>
                <w:rFonts w:asciiTheme="minorHAnsi" w:hAnsiTheme="minorHAnsi" w:cstheme="minorHAnsi"/>
                <w:b/>
                <w:sz w:val="18"/>
                <w:szCs w:val="22"/>
              </w:rPr>
            </w:pPr>
            <w:proofErr w:type="spellStart"/>
            <w:r w:rsidRPr="00CB5716">
              <w:rPr>
                <w:rFonts w:asciiTheme="minorHAnsi" w:hAnsiTheme="minorHAnsi" w:cstheme="minorHAnsi"/>
                <w:b/>
                <w:sz w:val="18"/>
                <w:szCs w:val="22"/>
              </w:rPr>
              <w:t>Surgical-pathologic</w:t>
            </w:r>
            <w:proofErr w:type="spellEnd"/>
            <w:r w:rsidRPr="00CB5716">
              <w:rPr>
                <w:rFonts w:asciiTheme="minorHAnsi" w:hAnsiTheme="minorHAnsi" w:cstheme="minorHAnsi"/>
                <w:b/>
                <w:sz w:val="18"/>
                <w:szCs w:val="22"/>
              </w:rPr>
              <w:t xml:space="preserve"> </w:t>
            </w:r>
            <w:proofErr w:type="spellStart"/>
            <w:r w:rsidRPr="00CB5716">
              <w:rPr>
                <w:rFonts w:asciiTheme="minorHAnsi" w:hAnsiTheme="minorHAnsi" w:cstheme="minorHAnsi"/>
                <w:b/>
                <w:sz w:val="18"/>
                <w:szCs w:val="22"/>
              </w:rPr>
              <w:t>findings</w:t>
            </w:r>
            <w:proofErr w:type="spellEnd"/>
          </w:p>
        </w:tc>
      </w:tr>
      <w:tr w:rsidR="00FA735B" w:rsidRPr="00947D8D" w14:paraId="14FDB9E1" w14:textId="77777777" w:rsidTr="00CB5716">
        <w:tc>
          <w:tcPr>
            <w:tcW w:w="992" w:type="dxa"/>
          </w:tcPr>
          <w:p w14:paraId="4AC40E3D" w14:textId="0E657B29" w:rsidR="00FA735B" w:rsidRPr="00947D8D" w:rsidRDefault="00FA735B" w:rsidP="00FA735B">
            <w:pPr>
              <w:autoSpaceDE w:val="0"/>
              <w:autoSpaceDN w:val="0"/>
              <w:adjustRightInd w:val="0"/>
              <w:rPr>
                <w:rFonts w:asciiTheme="minorHAnsi" w:hAnsiTheme="minorHAnsi" w:cstheme="minorHAnsi"/>
                <w:sz w:val="18"/>
                <w:szCs w:val="22"/>
              </w:rPr>
            </w:pPr>
            <w:proofErr w:type="spellStart"/>
            <w:r>
              <w:rPr>
                <w:rFonts w:asciiTheme="minorHAnsi" w:hAnsiTheme="minorHAnsi" w:cstheme="minorHAnsi"/>
                <w:sz w:val="18"/>
                <w:szCs w:val="22"/>
              </w:rPr>
              <w:t>Categories</w:t>
            </w:r>
            <w:proofErr w:type="spellEnd"/>
          </w:p>
        </w:tc>
        <w:tc>
          <w:tcPr>
            <w:tcW w:w="976" w:type="dxa"/>
          </w:tcPr>
          <w:p w14:paraId="5E6318CB" w14:textId="66329DD9"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Stages</w:t>
            </w:r>
          </w:p>
        </w:tc>
        <w:tc>
          <w:tcPr>
            <w:tcW w:w="8016" w:type="dxa"/>
          </w:tcPr>
          <w:p w14:paraId="1ABB0D66" w14:textId="48D7AAF3" w:rsidR="00FA735B" w:rsidRPr="00947D8D" w:rsidRDefault="00FA735B" w:rsidP="00FA735B">
            <w:pPr>
              <w:autoSpaceDE w:val="0"/>
              <w:autoSpaceDN w:val="0"/>
              <w:adjustRightInd w:val="0"/>
              <w:rPr>
                <w:rFonts w:asciiTheme="minorHAnsi" w:hAnsiTheme="minorHAnsi" w:cstheme="minorHAnsi"/>
                <w:sz w:val="18"/>
                <w:szCs w:val="22"/>
                <w:lang w:val="en-US"/>
              </w:rPr>
            </w:pPr>
          </w:p>
        </w:tc>
      </w:tr>
      <w:tr w:rsidR="00FA735B" w:rsidRPr="003E3D26" w14:paraId="0CF00622" w14:textId="77777777" w:rsidTr="00CB5716">
        <w:tc>
          <w:tcPr>
            <w:tcW w:w="992" w:type="dxa"/>
          </w:tcPr>
          <w:p w14:paraId="64D0AC93" w14:textId="4A7E92EA"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TX</w:t>
            </w:r>
          </w:p>
        </w:tc>
        <w:tc>
          <w:tcPr>
            <w:tcW w:w="976" w:type="dxa"/>
          </w:tcPr>
          <w:p w14:paraId="34797A51" w14:textId="77777777" w:rsidR="00FA735B" w:rsidRPr="00947D8D" w:rsidRDefault="00FA735B" w:rsidP="00FA735B">
            <w:pPr>
              <w:autoSpaceDE w:val="0"/>
              <w:autoSpaceDN w:val="0"/>
              <w:adjustRightInd w:val="0"/>
              <w:rPr>
                <w:rFonts w:asciiTheme="minorHAnsi" w:hAnsiTheme="minorHAnsi" w:cstheme="minorHAnsi"/>
                <w:sz w:val="18"/>
                <w:szCs w:val="22"/>
              </w:rPr>
            </w:pPr>
          </w:p>
        </w:tc>
        <w:tc>
          <w:tcPr>
            <w:tcW w:w="8016" w:type="dxa"/>
          </w:tcPr>
          <w:p w14:paraId="33563305" w14:textId="4514C5FE" w:rsidR="00FA735B" w:rsidRPr="00947D8D" w:rsidRDefault="0013476D"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Primary tumor cannot be assessed</w:t>
            </w:r>
          </w:p>
        </w:tc>
      </w:tr>
      <w:tr w:rsidR="00FA735B" w:rsidRPr="003E3D26" w14:paraId="4C1B9F2D" w14:textId="77777777" w:rsidTr="00CB5716">
        <w:tc>
          <w:tcPr>
            <w:tcW w:w="992" w:type="dxa"/>
          </w:tcPr>
          <w:p w14:paraId="6F280C7B" w14:textId="74D6F9DD"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lastRenderedPageBreak/>
              <w:t>T0</w:t>
            </w:r>
          </w:p>
        </w:tc>
        <w:tc>
          <w:tcPr>
            <w:tcW w:w="976" w:type="dxa"/>
          </w:tcPr>
          <w:p w14:paraId="6E73CB7C" w14:textId="77777777" w:rsidR="00FA735B" w:rsidRPr="00947D8D" w:rsidRDefault="00FA735B" w:rsidP="00FA735B">
            <w:pPr>
              <w:autoSpaceDE w:val="0"/>
              <w:autoSpaceDN w:val="0"/>
              <w:adjustRightInd w:val="0"/>
              <w:rPr>
                <w:rFonts w:asciiTheme="minorHAnsi" w:hAnsiTheme="minorHAnsi" w:cstheme="minorHAnsi"/>
                <w:sz w:val="18"/>
                <w:szCs w:val="22"/>
              </w:rPr>
            </w:pPr>
          </w:p>
        </w:tc>
        <w:tc>
          <w:tcPr>
            <w:tcW w:w="8016" w:type="dxa"/>
          </w:tcPr>
          <w:p w14:paraId="6B52372D" w14:textId="48FC7E43" w:rsidR="00FA735B" w:rsidRPr="00947D8D" w:rsidRDefault="0013476D"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No evidence of primary tumor</w:t>
            </w:r>
          </w:p>
        </w:tc>
      </w:tr>
      <w:tr w:rsidR="00FA735B" w:rsidRPr="003E3D26" w14:paraId="00E2B422" w14:textId="77777777" w:rsidTr="00CB5716">
        <w:tc>
          <w:tcPr>
            <w:tcW w:w="992" w:type="dxa"/>
          </w:tcPr>
          <w:p w14:paraId="5AB6557E" w14:textId="763C91D6"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Tis</w:t>
            </w:r>
          </w:p>
        </w:tc>
        <w:tc>
          <w:tcPr>
            <w:tcW w:w="976" w:type="dxa"/>
          </w:tcPr>
          <w:p w14:paraId="1FFA9BF1" w14:textId="2C11F208" w:rsidR="00FA735B" w:rsidRPr="00947D8D" w:rsidRDefault="00FA735B" w:rsidP="00FA735B">
            <w:pPr>
              <w:autoSpaceDE w:val="0"/>
              <w:autoSpaceDN w:val="0"/>
              <w:adjustRightInd w:val="0"/>
              <w:rPr>
                <w:rFonts w:asciiTheme="minorHAnsi" w:hAnsiTheme="minorHAnsi" w:cstheme="minorHAnsi"/>
                <w:sz w:val="18"/>
                <w:szCs w:val="22"/>
              </w:rPr>
            </w:pPr>
          </w:p>
        </w:tc>
        <w:tc>
          <w:tcPr>
            <w:tcW w:w="8016" w:type="dxa"/>
          </w:tcPr>
          <w:p w14:paraId="6C3D25DE" w14:textId="19849F3E" w:rsidR="00FA735B" w:rsidRPr="00947D8D" w:rsidRDefault="0013476D"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Carcinoma in situ (</w:t>
            </w:r>
            <w:proofErr w:type="spellStart"/>
            <w:r>
              <w:rPr>
                <w:rFonts w:asciiTheme="minorHAnsi" w:hAnsiTheme="minorHAnsi" w:cstheme="minorHAnsi"/>
                <w:sz w:val="18"/>
                <w:szCs w:val="22"/>
                <w:lang w:val="en-US"/>
              </w:rPr>
              <w:t>preinvasive</w:t>
            </w:r>
            <w:proofErr w:type="spellEnd"/>
            <w:r>
              <w:rPr>
                <w:rFonts w:asciiTheme="minorHAnsi" w:hAnsiTheme="minorHAnsi" w:cstheme="minorHAnsi"/>
                <w:sz w:val="18"/>
                <w:szCs w:val="22"/>
                <w:lang w:val="en-US"/>
              </w:rPr>
              <w:t xml:space="preserve"> carcinoma)</w:t>
            </w:r>
          </w:p>
        </w:tc>
      </w:tr>
      <w:tr w:rsidR="00FA735B" w:rsidRPr="003E3D26" w14:paraId="121B5E4D" w14:textId="77777777" w:rsidTr="00CB5716">
        <w:tc>
          <w:tcPr>
            <w:tcW w:w="992" w:type="dxa"/>
          </w:tcPr>
          <w:p w14:paraId="142520D8" w14:textId="0CB3B701"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T1</w:t>
            </w:r>
          </w:p>
        </w:tc>
        <w:tc>
          <w:tcPr>
            <w:tcW w:w="976" w:type="dxa"/>
          </w:tcPr>
          <w:p w14:paraId="6F69C38D" w14:textId="316EA0A0" w:rsidR="00FA735B" w:rsidRPr="00947D8D" w:rsidRDefault="00FA735B" w:rsidP="00FA735B">
            <w:pPr>
              <w:autoSpaceDE w:val="0"/>
              <w:autoSpaceDN w:val="0"/>
              <w:adjustRightInd w:val="0"/>
              <w:rPr>
                <w:rFonts w:asciiTheme="minorHAnsi" w:hAnsiTheme="minorHAnsi" w:cstheme="minorHAnsi"/>
                <w:sz w:val="18"/>
                <w:szCs w:val="22"/>
              </w:rPr>
            </w:pPr>
            <w:r w:rsidRPr="00947D8D">
              <w:rPr>
                <w:rFonts w:asciiTheme="minorHAnsi" w:hAnsiTheme="minorHAnsi" w:cstheme="minorHAnsi"/>
                <w:sz w:val="18"/>
                <w:szCs w:val="22"/>
              </w:rPr>
              <w:t>I</w:t>
            </w:r>
          </w:p>
        </w:tc>
        <w:tc>
          <w:tcPr>
            <w:tcW w:w="8016" w:type="dxa"/>
          </w:tcPr>
          <w:p w14:paraId="477FEFB2" w14:textId="0FDDCB45" w:rsidR="00FA735B" w:rsidRPr="00947D8D" w:rsidRDefault="0013476D"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Cervical carcinoma confined to the cervix (disregard extension to the corpus)</w:t>
            </w:r>
          </w:p>
        </w:tc>
      </w:tr>
      <w:tr w:rsidR="00FA735B" w:rsidRPr="003E3D26" w14:paraId="1A811FA2" w14:textId="77777777" w:rsidTr="00CB5716">
        <w:tc>
          <w:tcPr>
            <w:tcW w:w="992" w:type="dxa"/>
          </w:tcPr>
          <w:p w14:paraId="3EFD7342" w14:textId="6580695E"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T1a</w:t>
            </w:r>
          </w:p>
        </w:tc>
        <w:tc>
          <w:tcPr>
            <w:tcW w:w="976" w:type="dxa"/>
          </w:tcPr>
          <w:p w14:paraId="1C3B892A" w14:textId="48476740" w:rsidR="00FA735B" w:rsidRPr="00947D8D" w:rsidRDefault="00FA735B" w:rsidP="00FA735B">
            <w:pPr>
              <w:autoSpaceDE w:val="0"/>
              <w:autoSpaceDN w:val="0"/>
              <w:adjustRightInd w:val="0"/>
              <w:rPr>
                <w:rFonts w:asciiTheme="minorHAnsi" w:hAnsiTheme="minorHAnsi" w:cstheme="minorHAnsi"/>
                <w:sz w:val="18"/>
                <w:szCs w:val="22"/>
              </w:rPr>
            </w:pPr>
            <w:r w:rsidRPr="00947D8D">
              <w:rPr>
                <w:rFonts w:asciiTheme="minorHAnsi" w:hAnsiTheme="minorHAnsi" w:cstheme="minorHAnsi"/>
                <w:sz w:val="18"/>
                <w:szCs w:val="22"/>
              </w:rPr>
              <w:t>IA</w:t>
            </w:r>
          </w:p>
        </w:tc>
        <w:tc>
          <w:tcPr>
            <w:tcW w:w="8016" w:type="dxa"/>
          </w:tcPr>
          <w:p w14:paraId="3309D019" w14:textId="1456899F" w:rsidR="00FA735B" w:rsidRPr="00947D8D" w:rsidRDefault="0013476D"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Invasive carcinoma diagnosed only by microscopy; stroma</w:t>
            </w:r>
            <w:r w:rsidR="00654115">
              <w:rPr>
                <w:rFonts w:asciiTheme="minorHAnsi" w:hAnsiTheme="minorHAnsi" w:cstheme="minorHAnsi"/>
                <w:sz w:val="18"/>
                <w:szCs w:val="22"/>
                <w:lang w:val="en-US"/>
              </w:rPr>
              <w:t>l</w:t>
            </w:r>
            <w:r>
              <w:rPr>
                <w:rFonts w:asciiTheme="minorHAnsi" w:hAnsiTheme="minorHAnsi" w:cstheme="minorHAnsi"/>
                <w:sz w:val="18"/>
                <w:szCs w:val="22"/>
                <w:lang w:val="en-US"/>
              </w:rPr>
              <w:t xml:space="preserve"> invasion with a maximum depth of 5.0 mm measured from the base of the epithelium and a horizontal spread of 7.0 mm or less; vascular space involvement, venous or lymphatic, does not affect classification</w:t>
            </w:r>
          </w:p>
        </w:tc>
      </w:tr>
      <w:tr w:rsidR="00FA735B" w:rsidRPr="003E3D26" w14:paraId="38D5599D" w14:textId="77777777" w:rsidTr="00CB5716">
        <w:tc>
          <w:tcPr>
            <w:tcW w:w="992" w:type="dxa"/>
          </w:tcPr>
          <w:p w14:paraId="66A74771" w14:textId="0A572A58"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T1a1</w:t>
            </w:r>
          </w:p>
        </w:tc>
        <w:tc>
          <w:tcPr>
            <w:tcW w:w="976" w:type="dxa"/>
          </w:tcPr>
          <w:p w14:paraId="3A6C9FBB" w14:textId="4572978F"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IA1</w:t>
            </w:r>
          </w:p>
        </w:tc>
        <w:tc>
          <w:tcPr>
            <w:tcW w:w="8016" w:type="dxa"/>
          </w:tcPr>
          <w:p w14:paraId="74388F10" w14:textId="72BE5415" w:rsidR="00FA735B" w:rsidRPr="00947D8D" w:rsidRDefault="00654115"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 xml:space="preserve">Measured stromal invasion </w:t>
            </w:r>
            <w:r>
              <w:rPr>
                <w:rFonts w:ascii="Calibri" w:hAnsi="Calibri" w:cstheme="minorHAnsi"/>
                <w:sz w:val="18"/>
                <w:szCs w:val="22"/>
                <w:lang w:val="en-US"/>
              </w:rPr>
              <w:t>≤</w:t>
            </w:r>
            <w:r>
              <w:rPr>
                <w:rFonts w:asciiTheme="minorHAnsi" w:hAnsiTheme="minorHAnsi" w:cstheme="minorHAnsi"/>
                <w:sz w:val="18"/>
                <w:szCs w:val="22"/>
                <w:lang w:val="en-US"/>
              </w:rPr>
              <w:t xml:space="preserve"> 3.0 mm in depth and </w:t>
            </w:r>
            <w:r>
              <w:rPr>
                <w:rFonts w:ascii="Calibri" w:hAnsi="Calibri" w:cstheme="minorHAnsi"/>
                <w:sz w:val="18"/>
                <w:szCs w:val="22"/>
                <w:lang w:val="en-US"/>
              </w:rPr>
              <w:t xml:space="preserve">≤ </w:t>
            </w:r>
            <w:r>
              <w:rPr>
                <w:rFonts w:asciiTheme="minorHAnsi" w:hAnsiTheme="minorHAnsi" w:cstheme="minorHAnsi"/>
                <w:sz w:val="18"/>
                <w:szCs w:val="22"/>
                <w:lang w:val="en-US"/>
              </w:rPr>
              <w:t>7.0 mm in horizontal spread</w:t>
            </w:r>
          </w:p>
        </w:tc>
      </w:tr>
      <w:tr w:rsidR="00FA735B" w:rsidRPr="003E3D26" w14:paraId="1825A21F" w14:textId="77777777" w:rsidTr="00CB5716">
        <w:tc>
          <w:tcPr>
            <w:tcW w:w="992" w:type="dxa"/>
          </w:tcPr>
          <w:p w14:paraId="6BDBBF2A" w14:textId="520E0069"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T1a2</w:t>
            </w:r>
          </w:p>
        </w:tc>
        <w:tc>
          <w:tcPr>
            <w:tcW w:w="976" w:type="dxa"/>
          </w:tcPr>
          <w:p w14:paraId="68419402" w14:textId="6C3B4A03"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IA2</w:t>
            </w:r>
          </w:p>
        </w:tc>
        <w:tc>
          <w:tcPr>
            <w:tcW w:w="8016" w:type="dxa"/>
          </w:tcPr>
          <w:p w14:paraId="36D80431" w14:textId="73ED540C" w:rsidR="00FA735B" w:rsidRPr="00947D8D" w:rsidRDefault="00654115"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 xml:space="preserve">Measured stromal invasion &gt; 3.0 mm and </w:t>
            </w:r>
            <w:r>
              <w:rPr>
                <w:rFonts w:ascii="Calibri" w:hAnsi="Calibri" w:cstheme="minorHAnsi"/>
                <w:sz w:val="18"/>
                <w:szCs w:val="22"/>
                <w:lang w:val="en-US"/>
              </w:rPr>
              <w:t>≤</w:t>
            </w:r>
            <w:r>
              <w:rPr>
                <w:rFonts w:asciiTheme="minorHAnsi" w:hAnsiTheme="minorHAnsi" w:cstheme="minorHAnsi"/>
                <w:sz w:val="18"/>
                <w:szCs w:val="22"/>
                <w:lang w:val="en-US"/>
              </w:rPr>
              <w:t xml:space="preserve"> 5.0 mm with a horizontal spread  </w:t>
            </w:r>
            <w:r>
              <w:rPr>
                <w:rFonts w:ascii="Calibri" w:hAnsi="Calibri" w:cstheme="minorHAnsi"/>
                <w:sz w:val="18"/>
                <w:szCs w:val="22"/>
                <w:lang w:val="en-US"/>
              </w:rPr>
              <w:t>≤</w:t>
            </w:r>
            <w:r>
              <w:rPr>
                <w:rFonts w:asciiTheme="minorHAnsi" w:hAnsiTheme="minorHAnsi" w:cstheme="minorHAnsi"/>
                <w:sz w:val="18"/>
                <w:szCs w:val="22"/>
                <w:lang w:val="en-US"/>
              </w:rPr>
              <w:t xml:space="preserve"> 7.0 mm</w:t>
            </w:r>
          </w:p>
        </w:tc>
      </w:tr>
      <w:tr w:rsidR="00FA735B" w:rsidRPr="003E3D26" w14:paraId="2BADFB3F" w14:textId="77777777" w:rsidTr="00CB5716">
        <w:tc>
          <w:tcPr>
            <w:tcW w:w="992" w:type="dxa"/>
          </w:tcPr>
          <w:p w14:paraId="76C93C53" w14:textId="7E32AB8F"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T1b</w:t>
            </w:r>
          </w:p>
        </w:tc>
        <w:tc>
          <w:tcPr>
            <w:tcW w:w="976" w:type="dxa"/>
          </w:tcPr>
          <w:p w14:paraId="211C3DC8" w14:textId="673F0203"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IB</w:t>
            </w:r>
          </w:p>
        </w:tc>
        <w:tc>
          <w:tcPr>
            <w:tcW w:w="8016" w:type="dxa"/>
          </w:tcPr>
          <w:p w14:paraId="537ADE46" w14:textId="0AAC8FE9" w:rsidR="00FA735B" w:rsidRPr="00947D8D" w:rsidRDefault="00654115"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Clinically visible lesion confined to the cervix or microscopic lesion greater than T1a/IA2</w:t>
            </w:r>
          </w:p>
        </w:tc>
      </w:tr>
      <w:tr w:rsidR="00FA735B" w:rsidRPr="003E3D26" w14:paraId="5A702011" w14:textId="77777777" w:rsidTr="00CB5716">
        <w:tc>
          <w:tcPr>
            <w:tcW w:w="992" w:type="dxa"/>
          </w:tcPr>
          <w:p w14:paraId="4C8C753B" w14:textId="78EC90F8" w:rsidR="00FA735B" w:rsidRPr="00947D8D" w:rsidRDefault="00FA735B"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T1b1</w:t>
            </w:r>
          </w:p>
        </w:tc>
        <w:tc>
          <w:tcPr>
            <w:tcW w:w="976" w:type="dxa"/>
          </w:tcPr>
          <w:p w14:paraId="437A2E00" w14:textId="35014BCE"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w:t>
            </w:r>
            <w:r w:rsidRPr="00947D8D">
              <w:rPr>
                <w:rFonts w:asciiTheme="minorHAnsi" w:hAnsiTheme="minorHAnsi" w:cstheme="minorHAnsi"/>
                <w:sz w:val="18"/>
                <w:szCs w:val="22"/>
              </w:rPr>
              <w:t>B</w:t>
            </w:r>
            <w:r>
              <w:rPr>
                <w:rFonts w:asciiTheme="minorHAnsi" w:hAnsiTheme="minorHAnsi" w:cstheme="minorHAnsi"/>
                <w:sz w:val="18"/>
                <w:szCs w:val="22"/>
              </w:rPr>
              <w:t>1</w:t>
            </w:r>
          </w:p>
        </w:tc>
        <w:tc>
          <w:tcPr>
            <w:tcW w:w="8016" w:type="dxa"/>
          </w:tcPr>
          <w:p w14:paraId="4143A079" w14:textId="5FEBF87E" w:rsidR="00FA735B" w:rsidRPr="00947D8D" w:rsidRDefault="00654115"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 xml:space="preserve">Clinically visible lesion </w:t>
            </w:r>
            <w:r>
              <w:rPr>
                <w:rFonts w:ascii="Calibri" w:hAnsi="Calibri" w:cstheme="minorHAnsi"/>
                <w:sz w:val="18"/>
                <w:szCs w:val="22"/>
                <w:lang w:val="en-US"/>
              </w:rPr>
              <w:t>≤</w:t>
            </w:r>
            <w:r>
              <w:rPr>
                <w:rFonts w:asciiTheme="minorHAnsi" w:hAnsiTheme="minorHAnsi" w:cstheme="minorHAnsi"/>
                <w:sz w:val="18"/>
                <w:szCs w:val="22"/>
                <w:lang w:val="en-US"/>
              </w:rPr>
              <w:t xml:space="preserve"> 4.0 cm in greatest dimension</w:t>
            </w:r>
          </w:p>
        </w:tc>
      </w:tr>
      <w:tr w:rsidR="00FA735B" w:rsidRPr="003E3D26" w14:paraId="0A5A0848" w14:textId="77777777" w:rsidTr="00CB5716">
        <w:tc>
          <w:tcPr>
            <w:tcW w:w="992" w:type="dxa"/>
          </w:tcPr>
          <w:p w14:paraId="1A8B0B6A" w14:textId="26827C3F" w:rsidR="00FA735B" w:rsidRPr="00947D8D" w:rsidRDefault="00FA735B"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T1b2</w:t>
            </w:r>
          </w:p>
        </w:tc>
        <w:tc>
          <w:tcPr>
            <w:tcW w:w="976" w:type="dxa"/>
          </w:tcPr>
          <w:p w14:paraId="63418FD0" w14:textId="21B21868" w:rsidR="00FA735B" w:rsidRPr="00947D8D" w:rsidRDefault="00FA735B" w:rsidP="00CB5716">
            <w:pPr>
              <w:autoSpaceDE w:val="0"/>
              <w:autoSpaceDN w:val="0"/>
              <w:adjustRightInd w:val="0"/>
              <w:rPr>
                <w:rFonts w:asciiTheme="minorHAnsi" w:hAnsiTheme="minorHAnsi" w:cstheme="minorHAnsi"/>
                <w:sz w:val="18"/>
                <w:szCs w:val="22"/>
              </w:rPr>
            </w:pPr>
            <w:r w:rsidRPr="00947D8D">
              <w:rPr>
                <w:rFonts w:asciiTheme="minorHAnsi" w:hAnsiTheme="minorHAnsi" w:cstheme="minorHAnsi"/>
                <w:sz w:val="18"/>
                <w:szCs w:val="22"/>
              </w:rPr>
              <w:t>I</w:t>
            </w:r>
            <w:r>
              <w:rPr>
                <w:rFonts w:asciiTheme="minorHAnsi" w:hAnsiTheme="minorHAnsi" w:cstheme="minorHAnsi"/>
                <w:sz w:val="18"/>
                <w:szCs w:val="22"/>
              </w:rPr>
              <w:t>B2</w:t>
            </w:r>
          </w:p>
        </w:tc>
        <w:tc>
          <w:tcPr>
            <w:tcW w:w="8016" w:type="dxa"/>
          </w:tcPr>
          <w:p w14:paraId="65370224" w14:textId="7AA8E31F" w:rsidR="00FA735B" w:rsidRPr="00947D8D" w:rsidRDefault="00654115"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Clinically visible lesion &gt; 4.0 cm in greatest dimension</w:t>
            </w:r>
          </w:p>
        </w:tc>
      </w:tr>
      <w:tr w:rsidR="00FA735B" w:rsidRPr="003E3D26" w14:paraId="309B8A46" w14:textId="77777777" w:rsidTr="00CB5716">
        <w:tc>
          <w:tcPr>
            <w:tcW w:w="992" w:type="dxa"/>
          </w:tcPr>
          <w:p w14:paraId="3AFC6688" w14:textId="76E543FE"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T2</w:t>
            </w:r>
          </w:p>
        </w:tc>
        <w:tc>
          <w:tcPr>
            <w:tcW w:w="976" w:type="dxa"/>
          </w:tcPr>
          <w:p w14:paraId="7FF647F8" w14:textId="38C7C342" w:rsidR="00FA735B" w:rsidRPr="00947D8D"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w:t>
            </w:r>
          </w:p>
        </w:tc>
        <w:tc>
          <w:tcPr>
            <w:tcW w:w="8016" w:type="dxa"/>
          </w:tcPr>
          <w:p w14:paraId="2633E9C2" w14:textId="75C1CC25" w:rsidR="00FA735B" w:rsidRPr="00947D8D" w:rsidRDefault="00654115"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Cervical carcinoma invades beyond uterus but not to pelvic wall or to lower third of vagina</w:t>
            </w:r>
          </w:p>
        </w:tc>
      </w:tr>
      <w:tr w:rsidR="00FA735B" w:rsidRPr="00947D8D" w14:paraId="12706EA6" w14:textId="77777777" w:rsidTr="00FA735B">
        <w:tc>
          <w:tcPr>
            <w:tcW w:w="992" w:type="dxa"/>
          </w:tcPr>
          <w:p w14:paraId="330DF9CC" w14:textId="27E4A089" w:rsidR="00FA735B"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T2a</w:t>
            </w:r>
          </w:p>
        </w:tc>
        <w:tc>
          <w:tcPr>
            <w:tcW w:w="976" w:type="dxa"/>
          </w:tcPr>
          <w:p w14:paraId="3A34D1E3" w14:textId="543D7873" w:rsidR="00FA735B" w:rsidRPr="00947D8D" w:rsidRDefault="0013476D"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IIA</w:t>
            </w:r>
          </w:p>
        </w:tc>
        <w:tc>
          <w:tcPr>
            <w:tcW w:w="8016" w:type="dxa"/>
          </w:tcPr>
          <w:p w14:paraId="1764D5F2" w14:textId="26C19331" w:rsidR="00FA735B" w:rsidRPr="00947D8D" w:rsidRDefault="00654115"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 xml:space="preserve">Tumor without </w:t>
            </w:r>
            <w:proofErr w:type="spellStart"/>
            <w:r>
              <w:rPr>
                <w:rFonts w:asciiTheme="minorHAnsi" w:hAnsiTheme="minorHAnsi" w:cstheme="minorHAnsi"/>
                <w:sz w:val="18"/>
                <w:szCs w:val="22"/>
                <w:lang w:val="en-US"/>
              </w:rPr>
              <w:t>parametrial</w:t>
            </w:r>
            <w:proofErr w:type="spellEnd"/>
            <w:r>
              <w:rPr>
                <w:rFonts w:asciiTheme="minorHAnsi" w:hAnsiTheme="minorHAnsi" w:cstheme="minorHAnsi"/>
                <w:sz w:val="18"/>
                <w:szCs w:val="22"/>
                <w:lang w:val="en-US"/>
              </w:rPr>
              <w:t xml:space="preserve"> invasion</w:t>
            </w:r>
          </w:p>
        </w:tc>
      </w:tr>
      <w:tr w:rsidR="00FA735B" w:rsidRPr="003E3D26" w14:paraId="539DE7C5" w14:textId="77777777" w:rsidTr="00FA735B">
        <w:tc>
          <w:tcPr>
            <w:tcW w:w="992" w:type="dxa"/>
          </w:tcPr>
          <w:p w14:paraId="30B690EE" w14:textId="08EF6E0E" w:rsidR="00FA735B"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T2a1</w:t>
            </w:r>
          </w:p>
        </w:tc>
        <w:tc>
          <w:tcPr>
            <w:tcW w:w="976" w:type="dxa"/>
          </w:tcPr>
          <w:p w14:paraId="66E2D8CB" w14:textId="5542A90B" w:rsidR="00FA735B" w:rsidRPr="00947D8D" w:rsidRDefault="0013476D"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IIA1</w:t>
            </w:r>
          </w:p>
        </w:tc>
        <w:tc>
          <w:tcPr>
            <w:tcW w:w="8016" w:type="dxa"/>
          </w:tcPr>
          <w:p w14:paraId="27A3D7E3" w14:textId="478BE278" w:rsidR="00FA735B" w:rsidRPr="00947D8D" w:rsidRDefault="00654115"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 xml:space="preserve">Clinically visible lesion </w:t>
            </w:r>
            <w:r>
              <w:rPr>
                <w:rFonts w:ascii="Calibri" w:hAnsi="Calibri" w:cstheme="minorHAnsi"/>
                <w:sz w:val="18"/>
                <w:szCs w:val="22"/>
                <w:lang w:val="en-US"/>
              </w:rPr>
              <w:t>≤</w:t>
            </w:r>
            <w:r>
              <w:rPr>
                <w:rFonts w:asciiTheme="minorHAnsi" w:hAnsiTheme="minorHAnsi" w:cstheme="minorHAnsi"/>
                <w:sz w:val="18"/>
                <w:szCs w:val="22"/>
                <w:lang w:val="en-US"/>
              </w:rPr>
              <w:t xml:space="preserve"> 4.0 cm in greatest dimension</w:t>
            </w:r>
          </w:p>
        </w:tc>
      </w:tr>
      <w:tr w:rsidR="00FA735B" w:rsidRPr="003E3D26" w14:paraId="0893C476" w14:textId="77777777" w:rsidTr="00FA735B">
        <w:tc>
          <w:tcPr>
            <w:tcW w:w="992" w:type="dxa"/>
          </w:tcPr>
          <w:p w14:paraId="05593CE8" w14:textId="645DD119" w:rsidR="00FA735B"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T2a2</w:t>
            </w:r>
          </w:p>
        </w:tc>
        <w:tc>
          <w:tcPr>
            <w:tcW w:w="976" w:type="dxa"/>
          </w:tcPr>
          <w:p w14:paraId="4B824C00" w14:textId="795BFFF5" w:rsidR="00FA735B" w:rsidRPr="00947D8D" w:rsidRDefault="0013476D"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IIA2</w:t>
            </w:r>
          </w:p>
        </w:tc>
        <w:tc>
          <w:tcPr>
            <w:tcW w:w="8016" w:type="dxa"/>
          </w:tcPr>
          <w:p w14:paraId="60AA83EB" w14:textId="4E0F5D5D" w:rsidR="00FA735B" w:rsidRPr="00947D8D" w:rsidRDefault="00654115"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Clinically visible lesion &gt; 4.0 cm in greatest dimension</w:t>
            </w:r>
          </w:p>
        </w:tc>
      </w:tr>
      <w:tr w:rsidR="00FA735B" w:rsidRPr="00947D8D" w14:paraId="452D75AB" w14:textId="77777777" w:rsidTr="00FA735B">
        <w:tc>
          <w:tcPr>
            <w:tcW w:w="992" w:type="dxa"/>
          </w:tcPr>
          <w:p w14:paraId="6A0E2BB7" w14:textId="0CF5D0FF" w:rsidR="00FA735B"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T2b</w:t>
            </w:r>
          </w:p>
        </w:tc>
        <w:tc>
          <w:tcPr>
            <w:tcW w:w="976" w:type="dxa"/>
          </w:tcPr>
          <w:p w14:paraId="3CAFF20F" w14:textId="59774899" w:rsidR="00FA735B" w:rsidRPr="00947D8D" w:rsidRDefault="0013476D"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IIB</w:t>
            </w:r>
          </w:p>
        </w:tc>
        <w:tc>
          <w:tcPr>
            <w:tcW w:w="8016" w:type="dxa"/>
          </w:tcPr>
          <w:p w14:paraId="44E5F67A" w14:textId="3E7D8D7D" w:rsidR="00FA735B" w:rsidRPr="00947D8D" w:rsidRDefault="00654115"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 xml:space="preserve">Tumor with </w:t>
            </w:r>
            <w:proofErr w:type="spellStart"/>
            <w:r>
              <w:rPr>
                <w:rFonts w:asciiTheme="minorHAnsi" w:hAnsiTheme="minorHAnsi" w:cstheme="minorHAnsi"/>
                <w:sz w:val="18"/>
                <w:szCs w:val="22"/>
                <w:lang w:val="en-US"/>
              </w:rPr>
              <w:t>parametrial</w:t>
            </w:r>
            <w:proofErr w:type="spellEnd"/>
            <w:r>
              <w:rPr>
                <w:rFonts w:asciiTheme="minorHAnsi" w:hAnsiTheme="minorHAnsi" w:cstheme="minorHAnsi"/>
                <w:sz w:val="18"/>
                <w:szCs w:val="22"/>
                <w:lang w:val="en-US"/>
              </w:rPr>
              <w:t xml:space="preserve"> invasion</w:t>
            </w:r>
          </w:p>
        </w:tc>
      </w:tr>
      <w:tr w:rsidR="00FA735B" w:rsidRPr="003E3D26" w14:paraId="30C69DE8" w14:textId="77777777" w:rsidTr="00FA735B">
        <w:tc>
          <w:tcPr>
            <w:tcW w:w="992" w:type="dxa"/>
          </w:tcPr>
          <w:p w14:paraId="3AB78762" w14:textId="4D5F850D" w:rsidR="00FA735B"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T3</w:t>
            </w:r>
          </w:p>
        </w:tc>
        <w:tc>
          <w:tcPr>
            <w:tcW w:w="976" w:type="dxa"/>
          </w:tcPr>
          <w:p w14:paraId="2DD189F4" w14:textId="5028F351" w:rsidR="00FA735B" w:rsidRPr="00947D8D" w:rsidRDefault="0013476D"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III</w:t>
            </w:r>
          </w:p>
        </w:tc>
        <w:tc>
          <w:tcPr>
            <w:tcW w:w="8016" w:type="dxa"/>
          </w:tcPr>
          <w:p w14:paraId="5AA616D4" w14:textId="1BC46EA1" w:rsidR="00FA735B" w:rsidRPr="00947D8D" w:rsidRDefault="00654115"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 xml:space="preserve">Tumor extends to pelvic wall and/or involves lower third of vagina and/or causes </w:t>
            </w:r>
            <w:proofErr w:type="spellStart"/>
            <w:r>
              <w:rPr>
                <w:rFonts w:asciiTheme="minorHAnsi" w:hAnsiTheme="minorHAnsi" w:cstheme="minorHAnsi"/>
                <w:sz w:val="18"/>
                <w:szCs w:val="22"/>
                <w:lang w:val="en-US"/>
              </w:rPr>
              <w:t>hydronephrosis</w:t>
            </w:r>
            <w:proofErr w:type="spellEnd"/>
            <w:r>
              <w:rPr>
                <w:rFonts w:asciiTheme="minorHAnsi" w:hAnsiTheme="minorHAnsi" w:cstheme="minorHAnsi"/>
                <w:sz w:val="18"/>
                <w:szCs w:val="22"/>
                <w:lang w:val="en-US"/>
              </w:rPr>
              <w:t xml:space="preserve"> or nonfunctional kidney</w:t>
            </w:r>
          </w:p>
        </w:tc>
      </w:tr>
      <w:tr w:rsidR="00FA735B" w:rsidRPr="003E3D26" w14:paraId="3FFE154B" w14:textId="77777777" w:rsidTr="00FA735B">
        <w:tc>
          <w:tcPr>
            <w:tcW w:w="992" w:type="dxa"/>
          </w:tcPr>
          <w:p w14:paraId="494241A8" w14:textId="64802953" w:rsidR="00FA735B"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T3a</w:t>
            </w:r>
          </w:p>
        </w:tc>
        <w:tc>
          <w:tcPr>
            <w:tcW w:w="976" w:type="dxa"/>
          </w:tcPr>
          <w:p w14:paraId="0DDDA872" w14:textId="4E0B4D2E" w:rsidR="00FA735B" w:rsidRPr="00947D8D" w:rsidRDefault="0013476D"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IIIA</w:t>
            </w:r>
          </w:p>
        </w:tc>
        <w:tc>
          <w:tcPr>
            <w:tcW w:w="8016" w:type="dxa"/>
          </w:tcPr>
          <w:p w14:paraId="0B93CBCC" w14:textId="736CADD3" w:rsidR="00FA735B" w:rsidRPr="00947D8D" w:rsidRDefault="00D455EF"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Tumor involves lower third of vagina, no extension to pelvic wall</w:t>
            </w:r>
          </w:p>
        </w:tc>
      </w:tr>
      <w:tr w:rsidR="00FA735B" w:rsidRPr="003E3D26" w14:paraId="30D87990" w14:textId="77777777" w:rsidTr="00FA735B">
        <w:tc>
          <w:tcPr>
            <w:tcW w:w="992" w:type="dxa"/>
          </w:tcPr>
          <w:p w14:paraId="466A0272" w14:textId="23BE3AAF" w:rsidR="00FA735B"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T3b</w:t>
            </w:r>
          </w:p>
        </w:tc>
        <w:tc>
          <w:tcPr>
            <w:tcW w:w="976" w:type="dxa"/>
          </w:tcPr>
          <w:p w14:paraId="6BECA401" w14:textId="229CC6FD" w:rsidR="00FA735B" w:rsidRPr="00947D8D" w:rsidRDefault="0013476D"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IIIB</w:t>
            </w:r>
          </w:p>
        </w:tc>
        <w:tc>
          <w:tcPr>
            <w:tcW w:w="8016" w:type="dxa"/>
          </w:tcPr>
          <w:p w14:paraId="705CBD56" w14:textId="19F56964" w:rsidR="00FA735B" w:rsidRPr="00947D8D" w:rsidRDefault="00D455EF"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 xml:space="preserve">Tumor extends to pelvic wall and/or causes </w:t>
            </w:r>
            <w:proofErr w:type="spellStart"/>
            <w:r>
              <w:rPr>
                <w:rFonts w:asciiTheme="minorHAnsi" w:hAnsiTheme="minorHAnsi" w:cstheme="minorHAnsi"/>
                <w:sz w:val="18"/>
                <w:szCs w:val="22"/>
                <w:lang w:val="en-US"/>
              </w:rPr>
              <w:t>hydronephrosis</w:t>
            </w:r>
            <w:proofErr w:type="spellEnd"/>
            <w:r>
              <w:rPr>
                <w:rFonts w:asciiTheme="minorHAnsi" w:hAnsiTheme="minorHAnsi" w:cstheme="minorHAnsi"/>
                <w:sz w:val="18"/>
                <w:szCs w:val="22"/>
                <w:lang w:val="en-US"/>
              </w:rPr>
              <w:t xml:space="preserve"> or nonfunctional kidney</w:t>
            </w:r>
          </w:p>
        </w:tc>
      </w:tr>
      <w:tr w:rsidR="00FA735B" w:rsidRPr="003E3D26" w14:paraId="41B1684A" w14:textId="77777777" w:rsidTr="00FA735B">
        <w:tc>
          <w:tcPr>
            <w:tcW w:w="992" w:type="dxa"/>
          </w:tcPr>
          <w:p w14:paraId="15D924FD" w14:textId="53DE03C5" w:rsidR="00FA735B"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T4</w:t>
            </w:r>
          </w:p>
        </w:tc>
        <w:tc>
          <w:tcPr>
            <w:tcW w:w="976" w:type="dxa"/>
          </w:tcPr>
          <w:p w14:paraId="466CAD7D" w14:textId="738A9340" w:rsidR="00FA735B" w:rsidRPr="00947D8D" w:rsidRDefault="0013476D"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IV</w:t>
            </w:r>
          </w:p>
        </w:tc>
        <w:tc>
          <w:tcPr>
            <w:tcW w:w="8016" w:type="dxa"/>
          </w:tcPr>
          <w:p w14:paraId="52487B5C" w14:textId="32D31F71" w:rsidR="00FA735B" w:rsidRPr="00947D8D" w:rsidRDefault="00D455EF"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Tumor invades mucosa of bladder or rectum and/or extends beyond true pelvis (bullous edema is not sufficient to classify a tumor as T4)</w:t>
            </w:r>
          </w:p>
        </w:tc>
      </w:tr>
      <w:tr w:rsidR="00FA735B" w:rsidRPr="003E3D26" w14:paraId="5136AAA1" w14:textId="77777777" w:rsidTr="00FA735B">
        <w:tc>
          <w:tcPr>
            <w:tcW w:w="992" w:type="dxa"/>
          </w:tcPr>
          <w:p w14:paraId="2BE4C38F" w14:textId="6BCC6045" w:rsidR="00FA735B"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T4a</w:t>
            </w:r>
          </w:p>
        </w:tc>
        <w:tc>
          <w:tcPr>
            <w:tcW w:w="976" w:type="dxa"/>
          </w:tcPr>
          <w:p w14:paraId="022F1726" w14:textId="263FF90F" w:rsidR="00FA735B" w:rsidRPr="00947D8D" w:rsidRDefault="0013476D"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IVA</w:t>
            </w:r>
          </w:p>
        </w:tc>
        <w:tc>
          <w:tcPr>
            <w:tcW w:w="8016" w:type="dxa"/>
          </w:tcPr>
          <w:p w14:paraId="6397CA3E" w14:textId="463D482D" w:rsidR="00FA735B" w:rsidRPr="00947D8D" w:rsidRDefault="00D455EF"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Tumor invades mucosa of bladder or rectum (bullous edema is not sufficient to classify a tumor as T4)</w:t>
            </w:r>
          </w:p>
        </w:tc>
      </w:tr>
      <w:tr w:rsidR="00FA735B" w:rsidRPr="003E3D26" w14:paraId="065F3160" w14:textId="77777777" w:rsidTr="00FA735B">
        <w:tc>
          <w:tcPr>
            <w:tcW w:w="992" w:type="dxa"/>
          </w:tcPr>
          <w:p w14:paraId="68C8C2E1" w14:textId="1A9621FE" w:rsidR="00FA735B" w:rsidRDefault="00FA735B"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T4b</w:t>
            </w:r>
          </w:p>
        </w:tc>
        <w:tc>
          <w:tcPr>
            <w:tcW w:w="976" w:type="dxa"/>
          </w:tcPr>
          <w:p w14:paraId="78E92786" w14:textId="7F428332" w:rsidR="00FA735B" w:rsidRPr="00947D8D" w:rsidRDefault="0013476D" w:rsidP="00FA735B">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IVB</w:t>
            </w:r>
          </w:p>
        </w:tc>
        <w:tc>
          <w:tcPr>
            <w:tcW w:w="8016" w:type="dxa"/>
          </w:tcPr>
          <w:p w14:paraId="239E2E33" w14:textId="2A16CA54" w:rsidR="00FA735B" w:rsidRPr="00947D8D" w:rsidRDefault="00D455EF"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Tumor extends beyond true pelvis</w:t>
            </w:r>
          </w:p>
        </w:tc>
      </w:tr>
      <w:tr w:rsidR="00FA735B" w:rsidRPr="00947D8D" w14:paraId="2A8C7AA3" w14:textId="77777777" w:rsidTr="00CB5716">
        <w:tc>
          <w:tcPr>
            <w:tcW w:w="9984" w:type="dxa"/>
            <w:gridSpan w:val="3"/>
          </w:tcPr>
          <w:p w14:paraId="5C9A67C9" w14:textId="77777777" w:rsidR="00FA735B" w:rsidRPr="00947D8D" w:rsidRDefault="00FA735B" w:rsidP="00FA735B">
            <w:pPr>
              <w:autoSpaceDE w:val="0"/>
              <w:autoSpaceDN w:val="0"/>
              <w:adjustRightInd w:val="0"/>
              <w:jc w:val="center"/>
              <w:rPr>
                <w:rFonts w:asciiTheme="minorHAnsi" w:hAnsiTheme="minorHAnsi" w:cstheme="minorHAnsi"/>
                <w:b/>
                <w:sz w:val="18"/>
                <w:szCs w:val="22"/>
                <w:lang w:val="en-US"/>
              </w:rPr>
            </w:pPr>
            <w:r w:rsidRPr="00947D8D">
              <w:rPr>
                <w:rFonts w:asciiTheme="minorHAnsi" w:hAnsiTheme="minorHAnsi" w:cstheme="minorHAnsi"/>
                <w:b/>
                <w:sz w:val="18"/>
                <w:szCs w:val="22"/>
                <w:lang w:val="en-US"/>
              </w:rPr>
              <w:t>Regional lymph nodes (N)</w:t>
            </w:r>
          </w:p>
        </w:tc>
      </w:tr>
      <w:tr w:rsidR="00D455EF" w:rsidRPr="003E3D26" w14:paraId="6E641452" w14:textId="77777777" w:rsidTr="00D455EF">
        <w:tc>
          <w:tcPr>
            <w:tcW w:w="992" w:type="dxa"/>
          </w:tcPr>
          <w:p w14:paraId="0FA16B3D" w14:textId="77777777" w:rsidR="00D455EF" w:rsidRPr="00947D8D" w:rsidRDefault="00D455EF" w:rsidP="00FA735B">
            <w:pPr>
              <w:autoSpaceDE w:val="0"/>
              <w:autoSpaceDN w:val="0"/>
              <w:adjustRightInd w:val="0"/>
              <w:rPr>
                <w:rFonts w:asciiTheme="minorHAnsi" w:hAnsiTheme="minorHAnsi" w:cstheme="minorHAnsi"/>
                <w:sz w:val="18"/>
                <w:szCs w:val="22"/>
                <w:lang w:val="en-US"/>
              </w:rPr>
            </w:pPr>
            <w:r w:rsidRPr="00947D8D">
              <w:rPr>
                <w:rFonts w:asciiTheme="minorHAnsi" w:hAnsiTheme="minorHAnsi" w:cstheme="minorHAnsi"/>
                <w:sz w:val="18"/>
                <w:szCs w:val="22"/>
                <w:lang w:val="en-US"/>
              </w:rPr>
              <w:t>NX</w:t>
            </w:r>
          </w:p>
        </w:tc>
        <w:tc>
          <w:tcPr>
            <w:tcW w:w="8992" w:type="dxa"/>
            <w:gridSpan w:val="2"/>
          </w:tcPr>
          <w:p w14:paraId="76E29B13" w14:textId="103AC18B" w:rsidR="00D455EF" w:rsidRPr="00947D8D" w:rsidRDefault="00D455EF"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Regional lymph nodes cannot be assessed</w:t>
            </w:r>
          </w:p>
        </w:tc>
      </w:tr>
      <w:tr w:rsidR="00D455EF" w:rsidRPr="003E3D26" w14:paraId="40D08A6B" w14:textId="77777777" w:rsidTr="00D455EF">
        <w:tc>
          <w:tcPr>
            <w:tcW w:w="992" w:type="dxa"/>
          </w:tcPr>
          <w:p w14:paraId="106C87B3" w14:textId="77777777" w:rsidR="00D455EF" w:rsidRPr="00947D8D" w:rsidRDefault="00D455EF" w:rsidP="00FA735B">
            <w:pPr>
              <w:autoSpaceDE w:val="0"/>
              <w:autoSpaceDN w:val="0"/>
              <w:adjustRightInd w:val="0"/>
              <w:rPr>
                <w:rFonts w:asciiTheme="minorHAnsi" w:hAnsiTheme="minorHAnsi" w:cstheme="minorHAnsi"/>
                <w:sz w:val="18"/>
                <w:szCs w:val="22"/>
                <w:lang w:val="en-US"/>
              </w:rPr>
            </w:pPr>
            <w:r w:rsidRPr="00947D8D">
              <w:rPr>
                <w:rFonts w:asciiTheme="minorHAnsi" w:hAnsiTheme="minorHAnsi" w:cstheme="minorHAnsi"/>
                <w:sz w:val="18"/>
                <w:szCs w:val="22"/>
                <w:lang w:val="en-US"/>
              </w:rPr>
              <w:t>N0</w:t>
            </w:r>
          </w:p>
        </w:tc>
        <w:tc>
          <w:tcPr>
            <w:tcW w:w="8992" w:type="dxa"/>
            <w:gridSpan w:val="2"/>
          </w:tcPr>
          <w:p w14:paraId="174EB05C" w14:textId="391FB78E" w:rsidR="00D455EF" w:rsidRPr="00947D8D" w:rsidRDefault="00D455EF"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No regional lymph node metastasis</w:t>
            </w:r>
          </w:p>
        </w:tc>
      </w:tr>
      <w:tr w:rsidR="00D455EF" w:rsidRPr="00947D8D" w14:paraId="399937DB" w14:textId="77777777" w:rsidTr="00D455EF">
        <w:tc>
          <w:tcPr>
            <w:tcW w:w="992" w:type="dxa"/>
          </w:tcPr>
          <w:p w14:paraId="1B5B1246" w14:textId="77777777" w:rsidR="00D455EF" w:rsidRPr="00947D8D" w:rsidRDefault="00D455EF" w:rsidP="00FA735B">
            <w:pPr>
              <w:autoSpaceDE w:val="0"/>
              <w:autoSpaceDN w:val="0"/>
              <w:adjustRightInd w:val="0"/>
              <w:rPr>
                <w:rFonts w:asciiTheme="minorHAnsi" w:hAnsiTheme="minorHAnsi" w:cstheme="minorHAnsi"/>
                <w:sz w:val="18"/>
                <w:szCs w:val="22"/>
                <w:lang w:val="en-US"/>
              </w:rPr>
            </w:pPr>
            <w:r w:rsidRPr="00947D8D">
              <w:rPr>
                <w:rFonts w:asciiTheme="minorHAnsi" w:hAnsiTheme="minorHAnsi" w:cstheme="minorHAnsi"/>
                <w:sz w:val="18"/>
                <w:szCs w:val="22"/>
                <w:lang w:val="en-US"/>
              </w:rPr>
              <w:t>N1</w:t>
            </w:r>
          </w:p>
        </w:tc>
        <w:tc>
          <w:tcPr>
            <w:tcW w:w="8992" w:type="dxa"/>
            <w:gridSpan w:val="2"/>
          </w:tcPr>
          <w:p w14:paraId="0C587BFC" w14:textId="10D1960F" w:rsidR="00D455EF" w:rsidRPr="00947D8D" w:rsidRDefault="00D455EF"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Regional lymph node metastasis</w:t>
            </w:r>
          </w:p>
        </w:tc>
      </w:tr>
      <w:tr w:rsidR="00FA735B" w:rsidRPr="00947D8D" w14:paraId="31154398" w14:textId="77777777" w:rsidTr="00CB5716">
        <w:tc>
          <w:tcPr>
            <w:tcW w:w="9984" w:type="dxa"/>
            <w:gridSpan w:val="3"/>
          </w:tcPr>
          <w:p w14:paraId="5536C44B" w14:textId="77777777" w:rsidR="00FA735B" w:rsidRPr="00947D8D" w:rsidRDefault="00FA735B" w:rsidP="00FA735B">
            <w:pPr>
              <w:autoSpaceDE w:val="0"/>
              <w:autoSpaceDN w:val="0"/>
              <w:adjustRightInd w:val="0"/>
              <w:jc w:val="center"/>
              <w:rPr>
                <w:rFonts w:asciiTheme="minorHAnsi" w:hAnsiTheme="minorHAnsi" w:cstheme="minorHAnsi"/>
                <w:b/>
                <w:sz w:val="18"/>
                <w:szCs w:val="22"/>
                <w:lang w:val="en-US"/>
              </w:rPr>
            </w:pPr>
            <w:r w:rsidRPr="00947D8D">
              <w:rPr>
                <w:rFonts w:asciiTheme="minorHAnsi" w:hAnsiTheme="minorHAnsi" w:cstheme="minorHAnsi"/>
                <w:b/>
                <w:sz w:val="18"/>
                <w:szCs w:val="22"/>
                <w:lang w:val="en-US"/>
              </w:rPr>
              <w:t>Distant metastasis (M)</w:t>
            </w:r>
          </w:p>
        </w:tc>
      </w:tr>
      <w:tr w:rsidR="00D455EF" w:rsidRPr="00947D8D" w14:paraId="0425C97B" w14:textId="77777777" w:rsidTr="00D455EF">
        <w:tc>
          <w:tcPr>
            <w:tcW w:w="992" w:type="dxa"/>
          </w:tcPr>
          <w:p w14:paraId="48387DBA" w14:textId="77777777" w:rsidR="00D455EF" w:rsidRPr="00947D8D" w:rsidRDefault="00D455EF"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M0</w:t>
            </w:r>
          </w:p>
        </w:tc>
        <w:tc>
          <w:tcPr>
            <w:tcW w:w="8992" w:type="dxa"/>
            <w:gridSpan w:val="2"/>
          </w:tcPr>
          <w:p w14:paraId="31BB93E7" w14:textId="77777777" w:rsidR="00D455EF" w:rsidRPr="00947D8D" w:rsidRDefault="00D455EF"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No distant metastasis</w:t>
            </w:r>
          </w:p>
        </w:tc>
      </w:tr>
      <w:tr w:rsidR="00D455EF" w:rsidRPr="003E3D26" w14:paraId="4EB04C49" w14:textId="77777777" w:rsidTr="00D455EF">
        <w:tc>
          <w:tcPr>
            <w:tcW w:w="992" w:type="dxa"/>
          </w:tcPr>
          <w:p w14:paraId="38AF2EE1" w14:textId="77777777" w:rsidR="00D455EF" w:rsidRPr="00947D8D" w:rsidRDefault="00D455EF" w:rsidP="00FA735B">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M1</w:t>
            </w:r>
          </w:p>
        </w:tc>
        <w:tc>
          <w:tcPr>
            <w:tcW w:w="8992" w:type="dxa"/>
            <w:gridSpan w:val="2"/>
          </w:tcPr>
          <w:p w14:paraId="0A2F2BCF" w14:textId="35CFA007" w:rsidR="00D455EF" w:rsidRPr="00947D8D" w:rsidRDefault="00D455EF"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 xml:space="preserve">Distant metastasis (including peritoneal spread; involvement of supraclavicular, </w:t>
            </w:r>
            <w:proofErr w:type="spellStart"/>
            <w:r>
              <w:rPr>
                <w:rFonts w:asciiTheme="minorHAnsi" w:hAnsiTheme="minorHAnsi" w:cstheme="minorHAnsi"/>
                <w:sz w:val="18"/>
                <w:szCs w:val="22"/>
                <w:lang w:val="en-US"/>
              </w:rPr>
              <w:t>mediastinal</w:t>
            </w:r>
            <w:proofErr w:type="spellEnd"/>
            <w:r>
              <w:rPr>
                <w:rFonts w:asciiTheme="minorHAnsi" w:hAnsiTheme="minorHAnsi" w:cstheme="minorHAnsi"/>
                <w:sz w:val="18"/>
                <w:szCs w:val="22"/>
                <w:lang w:val="en-US"/>
              </w:rPr>
              <w:t xml:space="preserve">, or </w:t>
            </w:r>
            <w:proofErr w:type="spellStart"/>
            <w:r>
              <w:rPr>
                <w:rFonts w:asciiTheme="minorHAnsi" w:hAnsiTheme="minorHAnsi" w:cstheme="minorHAnsi"/>
                <w:sz w:val="18"/>
                <w:szCs w:val="22"/>
                <w:lang w:val="en-US"/>
              </w:rPr>
              <w:t>para</w:t>
            </w:r>
            <w:proofErr w:type="spellEnd"/>
            <w:r>
              <w:rPr>
                <w:rFonts w:asciiTheme="minorHAnsi" w:hAnsiTheme="minorHAnsi" w:cstheme="minorHAnsi"/>
                <w:sz w:val="18"/>
                <w:szCs w:val="22"/>
                <w:lang w:val="en-US"/>
              </w:rPr>
              <w:t xml:space="preserve">-aortic lymph </w:t>
            </w:r>
            <w:r w:rsidR="00A27AB6">
              <w:rPr>
                <w:rFonts w:asciiTheme="minorHAnsi" w:hAnsiTheme="minorHAnsi" w:cstheme="minorHAnsi"/>
                <w:sz w:val="18"/>
                <w:szCs w:val="22"/>
                <w:lang w:val="en-US"/>
              </w:rPr>
              <w:t>nodes; and lung, liver, or bone)</w:t>
            </w:r>
          </w:p>
        </w:tc>
      </w:tr>
    </w:tbl>
    <w:p w14:paraId="498A7858" w14:textId="77777777" w:rsidR="00076BE6" w:rsidRPr="00875BA0" w:rsidRDefault="00807D7D" w:rsidP="00076BE6">
      <w:pPr>
        <w:pStyle w:val="Kop4"/>
      </w:pPr>
      <w:bookmarkStart w:id="200" w:name="_Toc151367819"/>
      <w:bookmarkStart w:id="201" w:name="_Toc394479953"/>
      <w:r w:rsidRPr="00875BA0">
        <w:t>Behandeling van het macro</w:t>
      </w:r>
      <w:r>
        <w:t>-</w:t>
      </w:r>
      <w:r w:rsidRPr="00875BA0">
        <w:t>invasief cervixcarcinoom</w:t>
      </w:r>
      <w:bookmarkEnd w:id="200"/>
      <w:bookmarkEnd w:id="201"/>
    </w:p>
    <w:p w14:paraId="498A7859" w14:textId="77777777" w:rsidR="00076BE6" w:rsidRPr="00875BA0" w:rsidRDefault="00807D7D" w:rsidP="00076BE6">
      <w:pPr>
        <w:rPr>
          <w:rFonts w:asciiTheme="minorHAnsi" w:hAnsiTheme="minorHAnsi" w:cstheme="minorHAnsi"/>
          <w:b/>
          <w:sz w:val="22"/>
          <w:szCs w:val="22"/>
        </w:rPr>
      </w:pPr>
      <w:r w:rsidRPr="00875BA0">
        <w:rPr>
          <w:rFonts w:asciiTheme="minorHAnsi" w:hAnsiTheme="minorHAnsi" w:cstheme="minorHAnsi"/>
          <w:sz w:val="22"/>
          <w:szCs w:val="22"/>
        </w:rPr>
        <w:t>Noodzakelijke vooronderzoeken teneinde de optimale therapeutische modus te kunnen bepalen:</w:t>
      </w:r>
    </w:p>
    <w:p w14:paraId="498A785A" w14:textId="77777777" w:rsidR="00076BE6" w:rsidRPr="00875BA0"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sz w:val="22"/>
          <w:szCs w:val="22"/>
        </w:rPr>
        <w:tab/>
        <w:t>Volledig bloed- en urine onderzoek (opname schema).</w:t>
      </w:r>
    </w:p>
    <w:p w14:paraId="498A785B" w14:textId="77777777" w:rsidR="00076BE6" w:rsidRPr="00875BA0" w:rsidRDefault="00807D7D" w:rsidP="00076BE6">
      <w:pPr>
        <w:tabs>
          <w:tab w:val="left" w:pos="500"/>
        </w:tabs>
        <w:ind w:left="500" w:hanging="500"/>
        <w:rPr>
          <w:rFonts w:asciiTheme="minorHAnsi" w:hAnsiTheme="minorHAnsi" w:cstheme="minorHAnsi"/>
          <w:sz w:val="22"/>
          <w:szCs w:val="22"/>
          <w:lang w:val="fr-FR"/>
        </w:rPr>
      </w:pPr>
      <w:r w:rsidRPr="00875BA0">
        <w:rPr>
          <w:rFonts w:asciiTheme="minorHAnsi" w:hAnsiTheme="minorHAnsi" w:cstheme="minorHAnsi"/>
          <w:sz w:val="22"/>
          <w:szCs w:val="22"/>
        </w:rPr>
        <w:tab/>
      </w:r>
      <w:r>
        <w:rPr>
          <w:rFonts w:asciiTheme="minorHAnsi" w:hAnsiTheme="minorHAnsi" w:cstheme="minorHAnsi"/>
          <w:sz w:val="22"/>
          <w:szCs w:val="22"/>
          <w:lang w:val="fr-FR"/>
        </w:rPr>
        <w:t>RX-thorax; CT-sca</w:t>
      </w:r>
      <w:r w:rsidRPr="00875BA0">
        <w:rPr>
          <w:rFonts w:asciiTheme="minorHAnsi" w:hAnsiTheme="minorHAnsi" w:cstheme="minorHAnsi"/>
          <w:sz w:val="22"/>
          <w:szCs w:val="22"/>
          <w:lang w:val="fr-FR"/>
        </w:rPr>
        <w:t>n abd</w:t>
      </w:r>
      <w:r>
        <w:rPr>
          <w:rFonts w:asciiTheme="minorHAnsi" w:hAnsiTheme="minorHAnsi" w:cstheme="minorHAnsi"/>
          <w:sz w:val="22"/>
          <w:szCs w:val="22"/>
          <w:lang w:val="fr-FR"/>
        </w:rPr>
        <w:t xml:space="preserve">omen en pelvis </w:t>
      </w:r>
      <w:proofErr w:type="spellStart"/>
      <w:r>
        <w:rPr>
          <w:rFonts w:asciiTheme="minorHAnsi" w:hAnsiTheme="minorHAnsi" w:cstheme="minorHAnsi"/>
          <w:sz w:val="22"/>
          <w:szCs w:val="22"/>
          <w:lang w:val="fr-FR"/>
        </w:rPr>
        <w:t>urinecytologie</w:t>
      </w:r>
      <w:proofErr w:type="spellEnd"/>
      <w:r>
        <w:rPr>
          <w:rFonts w:asciiTheme="minorHAnsi" w:hAnsiTheme="minorHAnsi" w:cstheme="minorHAnsi"/>
          <w:sz w:val="22"/>
          <w:szCs w:val="22"/>
          <w:lang w:val="fr-FR"/>
        </w:rPr>
        <w:t xml:space="preserve"> (</w:t>
      </w:r>
      <w:proofErr w:type="spellStart"/>
      <w:r>
        <w:rPr>
          <w:rFonts w:asciiTheme="minorHAnsi" w:hAnsiTheme="minorHAnsi" w:cstheme="minorHAnsi"/>
          <w:sz w:val="22"/>
          <w:szCs w:val="22"/>
          <w:lang w:val="fr-FR"/>
        </w:rPr>
        <w:t>k</w:t>
      </w:r>
      <w:r w:rsidRPr="00875BA0">
        <w:rPr>
          <w:rFonts w:asciiTheme="minorHAnsi" w:hAnsiTheme="minorHAnsi" w:cstheme="minorHAnsi"/>
          <w:sz w:val="22"/>
          <w:szCs w:val="22"/>
          <w:lang w:val="fr-FR"/>
        </w:rPr>
        <w:t>atheterurine</w:t>
      </w:r>
      <w:proofErr w:type="spellEnd"/>
      <w:r w:rsidRPr="00875BA0">
        <w:rPr>
          <w:rFonts w:asciiTheme="minorHAnsi" w:hAnsiTheme="minorHAnsi" w:cstheme="minorHAnsi"/>
          <w:sz w:val="22"/>
          <w:szCs w:val="22"/>
          <w:lang w:val="fr-FR"/>
        </w:rPr>
        <w:t>).</w:t>
      </w:r>
    </w:p>
    <w:p w14:paraId="498A785C" w14:textId="77777777" w:rsidR="00076BE6" w:rsidRPr="00875BA0" w:rsidRDefault="00807D7D" w:rsidP="00076BE6">
      <w:pPr>
        <w:tabs>
          <w:tab w:val="left" w:pos="500"/>
        </w:tabs>
        <w:ind w:left="500" w:hanging="500"/>
        <w:rPr>
          <w:rFonts w:asciiTheme="minorHAnsi" w:hAnsiTheme="minorHAnsi" w:cstheme="minorHAnsi"/>
          <w:sz w:val="22"/>
          <w:szCs w:val="22"/>
        </w:rPr>
      </w:pPr>
      <w:r w:rsidRPr="00875BA0">
        <w:rPr>
          <w:rFonts w:asciiTheme="minorHAnsi" w:hAnsiTheme="minorHAnsi" w:cstheme="minorHAnsi"/>
          <w:sz w:val="22"/>
          <w:szCs w:val="22"/>
          <w:lang w:val="fr-FR"/>
        </w:rPr>
        <w:tab/>
      </w:r>
      <w:r w:rsidRPr="00875BA0">
        <w:rPr>
          <w:rFonts w:asciiTheme="minorHAnsi" w:hAnsiTheme="minorHAnsi" w:cstheme="minorHAnsi"/>
          <w:sz w:val="22"/>
          <w:szCs w:val="22"/>
        </w:rPr>
        <w:t>Op indicatie: echoscopie,  MRI, IVP, urine cytologie, laparoscopie. De uitslag van deze onderzoekingen beïnvloedt de stadiëring echter niet.</w:t>
      </w:r>
    </w:p>
    <w:p w14:paraId="498A785D"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Overweeg voor start kennismakingsgesprek met sociaal ver</w:t>
      </w:r>
      <w:r>
        <w:rPr>
          <w:rFonts w:asciiTheme="minorHAnsi" w:hAnsiTheme="minorHAnsi" w:cstheme="minorHAnsi"/>
          <w:sz w:val="22"/>
          <w:szCs w:val="22"/>
        </w:rPr>
        <w:t>p</w:t>
      </w:r>
      <w:r w:rsidRPr="00875BA0">
        <w:rPr>
          <w:rFonts w:asciiTheme="minorHAnsi" w:hAnsiTheme="minorHAnsi" w:cstheme="minorHAnsi"/>
          <w:sz w:val="22"/>
          <w:szCs w:val="22"/>
        </w:rPr>
        <w:t>leegkundige, medisch psycholoog.</w:t>
      </w:r>
    </w:p>
    <w:p w14:paraId="498A785E"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b/>
          <w:sz w:val="22"/>
          <w:szCs w:val="22"/>
        </w:rPr>
        <w:t>Ia1</w:t>
      </w:r>
      <w:r w:rsidRPr="00875BA0">
        <w:rPr>
          <w:rFonts w:asciiTheme="minorHAnsi" w:hAnsiTheme="minorHAnsi" w:cstheme="minorHAnsi"/>
          <w:sz w:val="22"/>
          <w:szCs w:val="22"/>
        </w:rPr>
        <w:t xml:space="preserve"> conisatie (bij kinderwens) of eenvoudige hysterectomie (vaginaal</w:t>
      </w:r>
      <w:r>
        <w:rPr>
          <w:rFonts w:asciiTheme="minorHAnsi" w:hAnsiTheme="minorHAnsi" w:cstheme="minorHAnsi"/>
          <w:sz w:val="22"/>
          <w:szCs w:val="22"/>
        </w:rPr>
        <w:t xml:space="preserve">, laparoscopisch </w:t>
      </w:r>
      <w:r w:rsidRPr="00875BA0">
        <w:rPr>
          <w:rFonts w:asciiTheme="minorHAnsi" w:hAnsiTheme="minorHAnsi" w:cstheme="minorHAnsi"/>
          <w:sz w:val="22"/>
          <w:szCs w:val="22"/>
        </w:rPr>
        <w:t xml:space="preserve">of abdominaal, bij afwezigheid van kinderwens) </w:t>
      </w:r>
    </w:p>
    <w:p w14:paraId="498A785F"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b/>
          <w:sz w:val="22"/>
          <w:szCs w:val="22"/>
        </w:rPr>
        <w:t xml:space="preserve">Ia2, Ib1, Ib2 en </w:t>
      </w:r>
      <w:proofErr w:type="spellStart"/>
      <w:r w:rsidRPr="00875BA0">
        <w:rPr>
          <w:rFonts w:asciiTheme="minorHAnsi" w:hAnsiTheme="minorHAnsi" w:cstheme="minorHAnsi"/>
          <w:b/>
          <w:sz w:val="22"/>
          <w:szCs w:val="22"/>
        </w:rPr>
        <w:t>IIa</w:t>
      </w:r>
      <w:proofErr w:type="spellEnd"/>
      <w:r w:rsidRPr="00875BA0">
        <w:rPr>
          <w:rFonts w:asciiTheme="minorHAnsi" w:hAnsiTheme="minorHAnsi" w:cstheme="minorHAnsi"/>
          <w:b/>
          <w:sz w:val="22"/>
          <w:szCs w:val="22"/>
        </w:rPr>
        <w:t>:</w:t>
      </w:r>
      <w:r w:rsidRPr="00875BA0">
        <w:rPr>
          <w:rFonts w:asciiTheme="minorHAnsi" w:hAnsiTheme="minorHAnsi" w:cstheme="minorHAnsi"/>
          <w:sz w:val="22"/>
          <w:szCs w:val="22"/>
        </w:rPr>
        <w:t xml:space="preserve">  behandelingsopties in het Oncologisch Centrum Sint Augustinus Antwerpen:</w:t>
      </w:r>
    </w:p>
    <w:p w14:paraId="498A7860" w14:textId="77777777" w:rsidR="00076BE6" w:rsidRDefault="00807D7D" w:rsidP="00076BE6">
      <w:pPr>
        <w:tabs>
          <w:tab w:val="left" w:pos="400"/>
        </w:tabs>
        <w:ind w:left="400" w:hanging="400"/>
        <w:rPr>
          <w:rFonts w:asciiTheme="minorHAnsi" w:hAnsiTheme="minorHAnsi" w:cstheme="minorHAnsi"/>
          <w:sz w:val="22"/>
          <w:szCs w:val="22"/>
        </w:rPr>
      </w:pPr>
      <w:r w:rsidRPr="00875BA0">
        <w:rPr>
          <w:rFonts w:asciiTheme="minorHAnsi" w:hAnsiTheme="minorHAnsi" w:cstheme="minorHAnsi"/>
          <w:sz w:val="22"/>
          <w:szCs w:val="22"/>
        </w:rPr>
        <w:t>(1)</w:t>
      </w:r>
      <w:r w:rsidRPr="00875BA0">
        <w:rPr>
          <w:rFonts w:asciiTheme="minorHAnsi" w:hAnsiTheme="minorHAnsi" w:cstheme="minorHAnsi"/>
          <w:sz w:val="22"/>
          <w:szCs w:val="22"/>
        </w:rPr>
        <w:tab/>
        <w:t>Indien het medisch fitte pati</w:t>
      </w:r>
      <w:r>
        <w:rPr>
          <w:rFonts w:asciiTheme="minorHAnsi" w:hAnsiTheme="minorHAnsi" w:cstheme="minorHAnsi"/>
          <w:sz w:val="22"/>
          <w:szCs w:val="22"/>
        </w:rPr>
        <w:t>ë</w:t>
      </w:r>
      <w:r w:rsidRPr="00875BA0">
        <w:rPr>
          <w:rFonts w:asciiTheme="minorHAnsi" w:hAnsiTheme="minorHAnsi" w:cstheme="minorHAnsi"/>
          <w:sz w:val="22"/>
          <w:szCs w:val="22"/>
        </w:rPr>
        <w:t xml:space="preserve">nten betreft (AFA1-2) zonder kinderwens bestaat de standaard behandeling in oncologisch centrum  uit een radicale hysterectomie volgens </w:t>
      </w:r>
      <w:proofErr w:type="spellStart"/>
      <w:r w:rsidRPr="00875BA0">
        <w:rPr>
          <w:rFonts w:asciiTheme="minorHAnsi" w:hAnsiTheme="minorHAnsi" w:cstheme="minorHAnsi"/>
          <w:sz w:val="22"/>
          <w:szCs w:val="22"/>
        </w:rPr>
        <w:t>Wertheim-Meigs</w:t>
      </w:r>
      <w:proofErr w:type="spellEnd"/>
      <w:r w:rsidRPr="00875BA0">
        <w:rPr>
          <w:rFonts w:asciiTheme="minorHAnsi" w:hAnsiTheme="minorHAnsi" w:cstheme="minorHAnsi"/>
          <w:sz w:val="22"/>
          <w:szCs w:val="22"/>
        </w:rPr>
        <w:t xml:space="preserve"> </w:t>
      </w:r>
      <w:r>
        <w:rPr>
          <w:rFonts w:asciiTheme="minorHAnsi" w:hAnsiTheme="minorHAnsi" w:cstheme="minorHAnsi"/>
          <w:sz w:val="22"/>
          <w:szCs w:val="22"/>
        </w:rPr>
        <w:t xml:space="preserve">(abdominaal of laparoscopisch) </w:t>
      </w:r>
      <w:r w:rsidRPr="00875BA0">
        <w:rPr>
          <w:rFonts w:asciiTheme="minorHAnsi" w:hAnsiTheme="minorHAnsi" w:cstheme="minorHAnsi"/>
          <w:sz w:val="22"/>
          <w:szCs w:val="22"/>
        </w:rPr>
        <w:t xml:space="preserve">met </w:t>
      </w:r>
      <w:proofErr w:type="spellStart"/>
      <w:r w:rsidRPr="00875BA0">
        <w:rPr>
          <w:rFonts w:asciiTheme="minorHAnsi" w:hAnsiTheme="minorHAnsi" w:cstheme="minorHAnsi"/>
          <w:sz w:val="22"/>
          <w:szCs w:val="22"/>
        </w:rPr>
        <w:t>pelviene</w:t>
      </w:r>
      <w:proofErr w:type="spellEnd"/>
      <w:r w:rsidRPr="00875BA0">
        <w:rPr>
          <w:rFonts w:asciiTheme="minorHAnsi" w:hAnsiTheme="minorHAnsi" w:cstheme="minorHAnsi"/>
          <w:sz w:val="22"/>
          <w:szCs w:val="22"/>
        </w:rPr>
        <w:t xml:space="preserve"> lymfadenectomie en ruime vaginamanchet. De klieren van de iliaca communis regio worden </w:t>
      </w:r>
      <w:proofErr w:type="spellStart"/>
      <w:r w:rsidRPr="00875BA0">
        <w:rPr>
          <w:rFonts w:asciiTheme="minorHAnsi" w:hAnsiTheme="minorHAnsi" w:cstheme="minorHAnsi"/>
          <w:sz w:val="22"/>
          <w:szCs w:val="22"/>
        </w:rPr>
        <w:t>peroperatoir</w:t>
      </w:r>
      <w:proofErr w:type="spellEnd"/>
      <w:r w:rsidRPr="00875BA0">
        <w:rPr>
          <w:rFonts w:asciiTheme="minorHAnsi" w:hAnsiTheme="minorHAnsi" w:cstheme="minorHAnsi"/>
          <w:sz w:val="22"/>
          <w:szCs w:val="22"/>
        </w:rPr>
        <w:t xml:space="preserve"> verstuurd voor vriescoupe onderzoek.  Bij positieve iliaca </w:t>
      </w:r>
      <w:proofErr w:type="spellStart"/>
      <w:r w:rsidRPr="00875BA0">
        <w:rPr>
          <w:rFonts w:asciiTheme="minorHAnsi" w:hAnsiTheme="minorHAnsi" w:cstheme="minorHAnsi"/>
          <w:sz w:val="22"/>
          <w:szCs w:val="22"/>
        </w:rPr>
        <w:t>communisklieren</w:t>
      </w:r>
      <w:proofErr w:type="spellEnd"/>
      <w:r w:rsidRPr="00875BA0">
        <w:rPr>
          <w:rFonts w:asciiTheme="minorHAnsi" w:hAnsiTheme="minorHAnsi" w:cstheme="minorHAnsi"/>
          <w:sz w:val="22"/>
          <w:szCs w:val="22"/>
        </w:rPr>
        <w:t xml:space="preserve"> of bij suspect vergrote </w:t>
      </w:r>
      <w:proofErr w:type="spellStart"/>
      <w:r w:rsidRPr="00875BA0">
        <w:rPr>
          <w:rFonts w:asciiTheme="minorHAnsi" w:hAnsiTheme="minorHAnsi" w:cstheme="minorHAnsi"/>
          <w:sz w:val="22"/>
          <w:szCs w:val="22"/>
        </w:rPr>
        <w:t>paraaortale</w:t>
      </w:r>
      <w:proofErr w:type="spellEnd"/>
      <w:r w:rsidRPr="00875BA0">
        <w:rPr>
          <w:rFonts w:asciiTheme="minorHAnsi" w:hAnsiTheme="minorHAnsi" w:cstheme="minorHAnsi"/>
          <w:sz w:val="22"/>
          <w:szCs w:val="22"/>
        </w:rPr>
        <w:t xml:space="preserve"> klieren wordt ook een </w:t>
      </w:r>
      <w:proofErr w:type="spellStart"/>
      <w:r w:rsidRPr="00875BA0">
        <w:rPr>
          <w:rFonts w:asciiTheme="minorHAnsi" w:hAnsiTheme="minorHAnsi" w:cstheme="minorHAnsi"/>
          <w:sz w:val="22"/>
          <w:szCs w:val="22"/>
        </w:rPr>
        <w:t>paraaortale</w:t>
      </w:r>
      <w:proofErr w:type="spellEnd"/>
      <w:r w:rsidRPr="00875BA0">
        <w:rPr>
          <w:rFonts w:asciiTheme="minorHAnsi" w:hAnsiTheme="minorHAnsi" w:cstheme="minorHAnsi"/>
          <w:sz w:val="22"/>
          <w:szCs w:val="22"/>
        </w:rPr>
        <w:t xml:space="preserve"> </w:t>
      </w:r>
      <w:r w:rsidR="0060191F">
        <w:rPr>
          <w:rFonts w:asciiTheme="minorHAnsi" w:hAnsiTheme="minorHAnsi" w:cstheme="minorHAnsi"/>
          <w:sz w:val="22"/>
          <w:szCs w:val="22"/>
        </w:rPr>
        <w:t>lymf</w:t>
      </w:r>
      <w:r w:rsidRPr="00875BA0">
        <w:rPr>
          <w:rFonts w:asciiTheme="minorHAnsi" w:hAnsiTheme="minorHAnsi" w:cstheme="minorHAnsi"/>
          <w:sz w:val="22"/>
          <w:szCs w:val="22"/>
        </w:rPr>
        <w:t xml:space="preserve">adenectomie uitgevoerd. </w:t>
      </w:r>
    </w:p>
    <w:p w14:paraId="498A7861" w14:textId="77777777" w:rsidR="00076BE6" w:rsidRPr="00875BA0" w:rsidRDefault="00807D7D" w:rsidP="00076BE6">
      <w:pPr>
        <w:tabs>
          <w:tab w:val="left" w:pos="400"/>
        </w:tabs>
        <w:ind w:left="400" w:hanging="400"/>
        <w:rPr>
          <w:rFonts w:asciiTheme="minorHAnsi" w:hAnsiTheme="minorHAnsi" w:cstheme="minorHAnsi"/>
          <w:sz w:val="22"/>
          <w:szCs w:val="22"/>
        </w:rPr>
      </w:pPr>
      <w:r>
        <w:rPr>
          <w:rFonts w:asciiTheme="minorHAnsi" w:hAnsiTheme="minorHAnsi" w:cstheme="minorHAnsi"/>
          <w:sz w:val="22"/>
          <w:szCs w:val="22"/>
        </w:rPr>
        <w:tab/>
      </w:r>
      <w:r w:rsidR="00800F69">
        <w:rPr>
          <w:rFonts w:asciiTheme="minorHAnsi" w:hAnsiTheme="minorHAnsi" w:cstheme="minorHAnsi"/>
          <w:sz w:val="22"/>
          <w:szCs w:val="22"/>
        </w:rPr>
        <w:t>Bij v</w:t>
      </w:r>
      <w:r w:rsidRPr="00875BA0">
        <w:rPr>
          <w:rFonts w:asciiTheme="minorHAnsi" w:hAnsiTheme="minorHAnsi" w:cstheme="minorHAnsi"/>
          <w:sz w:val="22"/>
          <w:szCs w:val="22"/>
        </w:rPr>
        <w:t xml:space="preserve">rouwen met  kinderwens kan een </w:t>
      </w:r>
      <w:proofErr w:type="spellStart"/>
      <w:r w:rsidRPr="00875BA0">
        <w:rPr>
          <w:rFonts w:asciiTheme="minorHAnsi" w:hAnsiTheme="minorHAnsi" w:cstheme="minorHAnsi"/>
          <w:sz w:val="22"/>
          <w:szCs w:val="22"/>
        </w:rPr>
        <w:t>trachelectomie</w:t>
      </w:r>
      <w:proofErr w:type="spellEnd"/>
      <w:r w:rsidRPr="00875BA0">
        <w:rPr>
          <w:rFonts w:asciiTheme="minorHAnsi" w:hAnsiTheme="minorHAnsi" w:cstheme="minorHAnsi"/>
          <w:sz w:val="22"/>
          <w:szCs w:val="22"/>
        </w:rPr>
        <w:t xml:space="preserve"> worden aangeboden (pati</w:t>
      </w:r>
      <w:r>
        <w:rPr>
          <w:rFonts w:asciiTheme="minorHAnsi" w:hAnsiTheme="minorHAnsi" w:cstheme="minorHAnsi"/>
          <w:sz w:val="22"/>
          <w:szCs w:val="22"/>
        </w:rPr>
        <w:t>ë</w:t>
      </w:r>
      <w:r w:rsidRPr="00875BA0">
        <w:rPr>
          <w:rFonts w:asciiTheme="minorHAnsi" w:hAnsiTheme="minorHAnsi" w:cstheme="minorHAnsi"/>
          <w:sz w:val="22"/>
          <w:szCs w:val="22"/>
        </w:rPr>
        <w:t xml:space="preserve">nten dienen grondig te worden ingelicht en dienen een consent formulier te ondertekenen waarin zij verklaren op de hoogte te zijn het experimenteel karakter van de ingreep – indicatie beperkt zich tot stadium Ia2 en IB1 tumoren kleiner dan 2 cm, afwezigheid van uitgebreide endocervicale adenocarcinoom </w:t>
      </w:r>
      <w:proofErr w:type="spellStart"/>
      <w:r w:rsidRPr="00875BA0">
        <w:rPr>
          <w:rFonts w:asciiTheme="minorHAnsi" w:hAnsiTheme="minorHAnsi" w:cstheme="minorHAnsi"/>
          <w:sz w:val="22"/>
          <w:szCs w:val="22"/>
        </w:rPr>
        <w:t>componente</w:t>
      </w:r>
      <w:proofErr w:type="spellEnd"/>
      <w:r w:rsidRPr="00875BA0">
        <w:rPr>
          <w:rFonts w:asciiTheme="minorHAnsi" w:hAnsiTheme="minorHAnsi" w:cstheme="minorHAnsi"/>
          <w:sz w:val="22"/>
          <w:szCs w:val="22"/>
        </w:rPr>
        <w:t xml:space="preserve"> of multifocaliteit – best preoperatief stadiering met MRI en </w:t>
      </w:r>
      <w:proofErr w:type="spellStart"/>
      <w:r w:rsidRPr="00875BA0">
        <w:rPr>
          <w:rFonts w:asciiTheme="minorHAnsi" w:hAnsiTheme="minorHAnsi" w:cstheme="minorHAnsi"/>
          <w:sz w:val="22"/>
          <w:szCs w:val="22"/>
        </w:rPr>
        <w:t>sentinelklierbiopsie</w:t>
      </w:r>
      <w:proofErr w:type="spellEnd"/>
      <w:r w:rsidRPr="00875BA0">
        <w:rPr>
          <w:rFonts w:asciiTheme="minorHAnsi" w:hAnsiTheme="minorHAnsi" w:cstheme="minorHAnsi"/>
          <w:sz w:val="22"/>
          <w:szCs w:val="22"/>
        </w:rPr>
        <w:t>).</w:t>
      </w:r>
    </w:p>
    <w:p w14:paraId="498A7862" w14:textId="77777777" w:rsidR="00076BE6" w:rsidRPr="00875BA0" w:rsidRDefault="00807D7D" w:rsidP="00076BE6">
      <w:pPr>
        <w:tabs>
          <w:tab w:val="left" w:pos="400"/>
        </w:tabs>
        <w:ind w:left="400" w:hanging="400"/>
        <w:rPr>
          <w:rFonts w:asciiTheme="minorHAnsi" w:hAnsiTheme="minorHAnsi" w:cstheme="minorHAnsi"/>
          <w:sz w:val="22"/>
          <w:szCs w:val="22"/>
        </w:rPr>
      </w:pPr>
      <w:r w:rsidRPr="00875BA0">
        <w:rPr>
          <w:rFonts w:asciiTheme="minorHAnsi" w:hAnsiTheme="minorHAnsi" w:cstheme="minorHAnsi"/>
          <w:sz w:val="22"/>
          <w:szCs w:val="22"/>
        </w:rPr>
        <w:t>(2)</w:t>
      </w:r>
      <w:r w:rsidRPr="00875BA0">
        <w:rPr>
          <w:rFonts w:asciiTheme="minorHAnsi" w:hAnsiTheme="minorHAnsi" w:cstheme="minorHAnsi"/>
          <w:sz w:val="22"/>
          <w:szCs w:val="22"/>
        </w:rPr>
        <w:tab/>
        <w:t xml:space="preserve">Radiotherapie: </w:t>
      </w:r>
      <w:proofErr w:type="spellStart"/>
      <w:r w:rsidRPr="00875BA0">
        <w:rPr>
          <w:rFonts w:asciiTheme="minorHAnsi" w:hAnsiTheme="minorHAnsi" w:cstheme="minorHAnsi"/>
          <w:sz w:val="22"/>
          <w:szCs w:val="22"/>
        </w:rPr>
        <w:t>external</w:t>
      </w:r>
      <w:proofErr w:type="spellEnd"/>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beam</w:t>
      </w:r>
      <w:proofErr w:type="spellEnd"/>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pelvische</w:t>
      </w:r>
      <w:proofErr w:type="spellEnd"/>
      <w:r w:rsidRPr="00875BA0">
        <w:rPr>
          <w:rFonts w:asciiTheme="minorHAnsi" w:hAnsiTheme="minorHAnsi" w:cstheme="minorHAnsi"/>
          <w:sz w:val="22"/>
          <w:szCs w:val="22"/>
        </w:rPr>
        <w:t xml:space="preserve"> bestraling in combinatie met 1 of meerdere intracavitaire  applicaties . Studies suggereren dat 2 of meerdere applicaties effectiever zijn dan één. Het gebruik van </w:t>
      </w:r>
      <w:r w:rsidRPr="00875BA0">
        <w:rPr>
          <w:rFonts w:asciiTheme="minorHAnsi" w:hAnsiTheme="minorHAnsi" w:cstheme="minorHAnsi"/>
          <w:sz w:val="22"/>
          <w:szCs w:val="22"/>
        </w:rPr>
        <w:lastRenderedPageBreak/>
        <w:t xml:space="preserve">hoge dosis </w:t>
      </w:r>
      <w:proofErr w:type="spellStart"/>
      <w:r w:rsidRPr="00875BA0">
        <w:rPr>
          <w:rFonts w:asciiTheme="minorHAnsi" w:hAnsiTheme="minorHAnsi" w:cstheme="minorHAnsi"/>
          <w:sz w:val="22"/>
          <w:szCs w:val="22"/>
        </w:rPr>
        <w:t>rate</w:t>
      </w:r>
      <w:proofErr w:type="spellEnd"/>
      <w:r w:rsidRPr="00875BA0">
        <w:rPr>
          <w:rFonts w:asciiTheme="minorHAnsi" w:hAnsiTheme="minorHAnsi" w:cstheme="minorHAnsi"/>
          <w:sz w:val="22"/>
          <w:szCs w:val="22"/>
        </w:rPr>
        <w:t xml:space="preserve"> intracavitaire bestraling moet overwogen worden. Daar deze behandelingsoptie inferieur is aan chemoradiotherapie (zie optie 3) wordt deze alleen verkozen bij medisch </w:t>
      </w:r>
      <w:proofErr w:type="spellStart"/>
      <w:r w:rsidRPr="00875BA0">
        <w:rPr>
          <w:rFonts w:asciiTheme="minorHAnsi" w:hAnsiTheme="minorHAnsi" w:cstheme="minorHAnsi"/>
          <w:sz w:val="22"/>
          <w:szCs w:val="22"/>
        </w:rPr>
        <w:t>onfitte</w:t>
      </w:r>
      <w:proofErr w:type="spellEnd"/>
      <w:r w:rsidRPr="00875BA0">
        <w:rPr>
          <w:rFonts w:asciiTheme="minorHAnsi" w:hAnsiTheme="minorHAnsi" w:cstheme="minorHAnsi"/>
          <w:sz w:val="22"/>
          <w:szCs w:val="22"/>
        </w:rPr>
        <w:t xml:space="preserve"> pati</w:t>
      </w:r>
      <w:r>
        <w:rPr>
          <w:rFonts w:asciiTheme="minorHAnsi" w:hAnsiTheme="minorHAnsi" w:cstheme="minorHAnsi"/>
          <w:sz w:val="22"/>
          <w:szCs w:val="22"/>
        </w:rPr>
        <w:t>ë</w:t>
      </w:r>
      <w:r w:rsidRPr="00875BA0">
        <w:rPr>
          <w:rFonts w:asciiTheme="minorHAnsi" w:hAnsiTheme="minorHAnsi" w:cstheme="minorHAnsi"/>
          <w:sz w:val="22"/>
          <w:szCs w:val="22"/>
        </w:rPr>
        <w:t>nten die niet in staat zijn of niet wensen de bijwerkingen van chirurgie of chemo/radiotherapie te tolereren.</w:t>
      </w:r>
    </w:p>
    <w:p w14:paraId="498A7863" w14:textId="2E8161CF" w:rsidR="00076BE6" w:rsidRPr="00875BA0" w:rsidRDefault="00807D7D" w:rsidP="00076BE6">
      <w:pPr>
        <w:tabs>
          <w:tab w:val="left" w:pos="400"/>
        </w:tabs>
        <w:ind w:left="403" w:hanging="403"/>
        <w:rPr>
          <w:rFonts w:asciiTheme="minorHAnsi" w:hAnsiTheme="minorHAnsi" w:cstheme="minorHAnsi"/>
          <w:sz w:val="22"/>
          <w:szCs w:val="22"/>
        </w:rPr>
      </w:pPr>
      <w:r w:rsidRPr="00875BA0">
        <w:rPr>
          <w:rFonts w:asciiTheme="minorHAnsi" w:hAnsiTheme="minorHAnsi" w:cstheme="minorHAnsi"/>
          <w:sz w:val="22"/>
          <w:szCs w:val="22"/>
        </w:rPr>
        <w:t>(3)</w:t>
      </w:r>
      <w:r w:rsidRPr="00875BA0">
        <w:rPr>
          <w:rFonts w:asciiTheme="minorHAnsi" w:hAnsiTheme="minorHAnsi" w:cstheme="minorHAnsi"/>
          <w:sz w:val="22"/>
          <w:szCs w:val="22"/>
        </w:rPr>
        <w:tab/>
        <w:t xml:space="preserve">Radiatietherapie </w:t>
      </w:r>
      <w:r w:rsidR="00F13A8B">
        <w:rPr>
          <w:rFonts w:asciiTheme="minorHAnsi" w:hAnsiTheme="minorHAnsi" w:cstheme="minorHAnsi"/>
          <w:sz w:val="22"/>
          <w:szCs w:val="22"/>
        </w:rPr>
        <w:t xml:space="preserve">met </w:t>
      </w:r>
      <w:proofErr w:type="spellStart"/>
      <w:r w:rsidR="00F13A8B">
        <w:rPr>
          <w:rFonts w:asciiTheme="minorHAnsi" w:hAnsiTheme="minorHAnsi" w:cstheme="minorHAnsi"/>
          <w:sz w:val="22"/>
          <w:szCs w:val="22"/>
        </w:rPr>
        <w:t>concomittante</w:t>
      </w:r>
      <w:proofErr w:type="spellEnd"/>
      <w:r w:rsidR="00F13A8B">
        <w:rPr>
          <w:rFonts w:asciiTheme="minorHAnsi" w:hAnsiTheme="minorHAnsi" w:cstheme="minorHAnsi"/>
          <w:sz w:val="22"/>
          <w:szCs w:val="22"/>
        </w:rPr>
        <w:t xml:space="preserve"> </w:t>
      </w:r>
      <w:r w:rsidRPr="00875BA0">
        <w:rPr>
          <w:rFonts w:asciiTheme="minorHAnsi" w:hAnsiTheme="minorHAnsi" w:cstheme="minorHAnsi"/>
          <w:sz w:val="22"/>
          <w:szCs w:val="22"/>
        </w:rPr>
        <w:t xml:space="preserve">chemotherapie met wekelijks </w:t>
      </w:r>
      <w:r w:rsidR="00800F69">
        <w:rPr>
          <w:rFonts w:asciiTheme="minorHAnsi" w:hAnsiTheme="minorHAnsi" w:cstheme="minorHAnsi"/>
          <w:sz w:val="22"/>
          <w:szCs w:val="22"/>
        </w:rPr>
        <w:t>C</w:t>
      </w:r>
      <w:r w:rsidRPr="00875BA0">
        <w:rPr>
          <w:rFonts w:asciiTheme="minorHAnsi" w:hAnsiTheme="minorHAnsi" w:cstheme="minorHAnsi"/>
          <w:sz w:val="22"/>
          <w:szCs w:val="22"/>
        </w:rPr>
        <w:t>isplat</w:t>
      </w:r>
      <w:r w:rsidR="00F13A8B">
        <w:rPr>
          <w:rFonts w:asciiTheme="minorHAnsi" w:hAnsiTheme="minorHAnsi" w:cstheme="minorHAnsi"/>
          <w:sz w:val="22"/>
          <w:szCs w:val="22"/>
        </w:rPr>
        <w:t xml:space="preserve">ine </w:t>
      </w:r>
      <w:r w:rsidRPr="00875BA0">
        <w:rPr>
          <w:rFonts w:asciiTheme="minorHAnsi" w:hAnsiTheme="minorHAnsi" w:cstheme="minorHAnsi"/>
          <w:sz w:val="22"/>
          <w:szCs w:val="22"/>
        </w:rPr>
        <w:t xml:space="preserve">of </w:t>
      </w:r>
      <w:r w:rsidR="00F13A8B">
        <w:rPr>
          <w:rFonts w:asciiTheme="minorHAnsi" w:hAnsiTheme="minorHAnsi" w:cstheme="minorHAnsi"/>
          <w:sz w:val="22"/>
          <w:szCs w:val="22"/>
        </w:rPr>
        <w:t xml:space="preserve">3-wekelijks </w:t>
      </w:r>
      <w:r w:rsidR="00800F69">
        <w:rPr>
          <w:rFonts w:asciiTheme="minorHAnsi" w:hAnsiTheme="minorHAnsi" w:cstheme="minorHAnsi"/>
          <w:sz w:val="22"/>
          <w:szCs w:val="22"/>
        </w:rPr>
        <w:t>C</w:t>
      </w:r>
      <w:r w:rsidRPr="00875BA0">
        <w:rPr>
          <w:rFonts w:asciiTheme="minorHAnsi" w:hAnsiTheme="minorHAnsi" w:cstheme="minorHAnsi"/>
          <w:sz w:val="22"/>
          <w:szCs w:val="22"/>
        </w:rPr>
        <w:t>isplatin</w:t>
      </w:r>
      <w:r w:rsidR="00F13A8B">
        <w:rPr>
          <w:rFonts w:asciiTheme="minorHAnsi" w:hAnsiTheme="minorHAnsi" w:cstheme="minorHAnsi"/>
          <w:sz w:val="22"/>
          <w:szCs w:val="22"/>
        </w:rPr>
        <w:t>e</w:t>
      </w:r>
      <w:r w:rsidRPr="00875BA0">
        <w:rPr>
          <w:rFonts w:asciiTheme="minorHAnsi" w:hAnsiTheme="minorHAnsi" w:cstheme="minorHAnsi"/>
          <w:sz w:val="22"/>
          <w:szCs w:val="22"/>
        </w:rPr>
        <w:t>/5FU als primaire behandeling bij pati</w:t>
      </w:r>
      <w:r>
        <w:rPr>
          <w:rFonts w:asciiTheme="minorHAnsi" w:hAnsiTheme="minorHAnsi" w:cstheme="minorHAnsi"/>
          <w:sz w:val="22"/>
          <w:szCs w:val="22"/>
        </w:rPr>
        <w:t>ë</w:t>
      </w:r>
      <w:r w:rsidRPr="00875BA0">
        <w:rPr>
          <w:rFonts w:asciiTheme="minorHAnsi" w:hAnsiTheme="minorHAnsi" w:cstheme="minorHAnsi"/>
          <w:sz w:val="22"/>
          <w:szCs w:val="22"/>
        </w:rPr>
        <w:t xml:space="preserve">nten met </w:t>
      </w:r>
      <w:proofErr w:type="spellStart"/>
      <w:r w:rsidRPr="00875BA0">
        <w:rPr>
          <w:rFonts w:asciiTheme="minorHAnsi" w:hAnsiTheme="minorHAnsi" w:cstheme="minorHAnsi"/>
          <w:sz w:val="22"/>
          <w:szCs w:val="22"/>
        </w:rPr>
        <w:t>bulky</w:t>
      </w:r>
      <w:proofErr w:type="spellEnd"/>
      <w:r w:rsidRPr="00875BA0">
        <w:rPr>
          <w:rFonts w:asciiTheme="minorHAnsi" w:hAnsiTheme="minorHAnsi" w:cstheme="minorHAnsi"/>
          <w:sz w:val="22"/>
          <w:szCs w:val="22"/>
        </w:rPr>
        <w:t xml:space="preserve"> tu</w:t>
      </w:r>
      <w:r>
        <w:rPr>
          <w:rFonts w:asciiTheme="minorHAnsi" w:hAnsiTheme="minorHAnsi" w:cstheme="minorHAnsi"/>
          <w:sz w:val="22"/>
          <w:szCs w:val="22"/>
        </w:rPr>
        <w:t>moren of postoperatief bij patië</w:t>
      </w:r>
      <w:r w:rsidRPr="00875BA0">
        <w:rPr>
          <w:rFonts w:asciiTheme="minorHAnsi" w:hAnsiTheme="minorHAnsi" w:cstheme="minorHAnsi"/>
          <w:sz w:val="22"/>
          <w:szCs w:val="22"/>
        </w:rPr>
        <w:t xml:space="preserve">nten met positieve </w:t>
      </w:r>
      <w:proofErr w:type="spellStart"/>
      <w:r w:rsidRPr="00875BA0">
        <w:rPr>
          <w:rFonts w:asciiTheme="minorHAnsi" w:hAnsiTheme="minorHAnsi" w:cstheme="minorHAnsi"/>
          <w:sz w:val="22"/>
          <w:szCs w:val="22"/>
        </w:rPr>
        <w:t>pelvische</w:t>
      </w:r>
      <w:proofErr w:type="spellEnd"/>
      <w:r w:rsidRPr="00875BA0">
        <w:rPr>
          <w:rFonts w:asciiTheme="minorHAnsi" w:hAnsiTheme="minorHAnsi" w:cstheme="minorHAnsi"/>
          <w:sz w:val="22"/>
          <w:szCs w:val="22"/>
        </w:rPr>
        <w:t xml:space="preserve"> en/of </w:t>
      </w:r>
      <w:proofErr w:type="spellStart"/>
      <w:r w:rsidRPr="00875BA0">
        <w:rPr>
          <w:rFonts w:asciiTheme="minorHAnsi" w:hAnsiTheme="minorHAnsi" w:cstheme="minorHAnsi"/>
          <w:sz w:val="22"/>
          <w:szCs w:val="22"/>
        </w:rPr>
        <w:t>paraortale</w:t>
      </w:r>
      <w:proofErr w:type="spellEnd"/>
      <w:r w:rsidRPr="00875BA0">
        <w:rPr>
          <w:rFonts w:asciiTheme="minorHAnsi" w:hAnsiTheme="minorHAnsi" w:cstheme="minorHAnsi"/>
          <w:sz w:val="22"/>
          <w:szCs w:val="22"/>
        </w:rPr>
        <w:t xml:space="preserve"> klieren, positieve snijranden of uitgebreide </w:t>
      </w:r>
      <w:r w:rsidR="0060191F">
        <w:rPr>
          <w:rFonts w:asciiTheme="minorHAnsi" w:hAnsiTheme="minorHAnsi" w:cstheme="minorHAnsi"/>
          <w:sz w:val="22"/>
          <w:szCs w:val="22"/>
        </w:rPr>
        <w:t>lymf</w:t>
      </w:r>
      <w:r w:rsidRPr="00875BA0">
        <w:rPr>
          <w:rFonts w:asciiTheme="minorHAnsi" w:hAnsiTheme="minorHAnsi" w:cstheme="minorHAnsi"/>
          <w:sz w:val="22"/>
          <w:szCs w:val="22"/>
        </w:rPr>
        <w:t>atische permeatie</w:t>
      </w:r>
      <w:r w:rsidR="00B92E30">
        <w:rPr>
          <w:rFonts w:asciiTheme="minorHAnsi" w:hAnsiTheme="minorHAnsi" w:cstheme="minorHAnsi"/>
          <w:sz w:val="22"/>
          <w:szCs w:val="22"/>
        </w:rPr>
        <w:t xml:space="preserve"> </w:t>
      </w:r>
    </w:p>
    <w:p w14:paraId="498A7864"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b/>
          <w:sz w:val="22"/>
          <w:szCs w:val="22"/>
        </w:rPr>
        <w:t>Ib2-IVa:</w:t>
      </w:r>
      <w:r w:rsidRPr="00875BA0">
        <w:rPr>
          <w:rFonts w:asciiTheme="minorHAnsi" w:hAnsiTheme="minorHAnsi" w:cstheme="minorHAnsi"/>
          <w:sz w:val="22"/>
          <w:szCs w:val="22"/>
        </w:rPr>
        <w:t xml:space="preserve"> Radiotherapie plus chemotherapie: intracavitaire plus externe radiotherapie gecombineerd met </w:t>
      </w:r>
      <w:proofErr w:type="spellStart"/>
      <w:r w:rsidR="00800F69">
        <w:rPr>
          <w:rFonts w:asciiTheme="minorHAnsi" w:hAnsiTheme="minorHAnsi" w:cstheme="minorHAnsi"/>
          <w:sz w:val="22"/>
          <w:szCs w:val="22"/>
        </w:rPr>
        <w:t>C</w:t>
      </w:r>
      <w:r w:rsidRPr="00875BA0">
        <w:rPr>
          <w:rFonts w:asciiTheme="minorHAnsi" w:hAnsiTheme="minorHAnsi" w:cstheme="minorHAnsi"/>
          <w:sz w:val="22"/>
          <w:szCs w:val="22"/>
        </w:rPr>
        <w:t>isplatin</w:t>
      </w:r>
      <w:proofErr w:type="spellEnd"/>
      <w:r w:rsidRPr="00875BA0">
        <w:rPr>
          <w:rFonts w:asciiTheme="minorHAnsi" w:hAnsiTheme="minorHAnsi" w:cstheme="minorHAnsi"/>
          <w:sz w:val="22"/>
          <w:szCs w:val="22"/>
        </w:rPr>
        <w:t xml:space="preserve"> of </w:t>
      </w:r>
      <w:proofErr w:type="spellStart"/>
      <w:r w:rsidR="00800F69">
        <w:rPr>
          <w:rFonts w:asciiTheme="minorHAnsi" w:hAnsiTheme="minorHAnsi" w:cstheme="minorHAnsi"/>
          <w:sz w:val="22"/>
          <w:szCs w:val="22"/>
        </w:rPr>
        <w:t>C</w:t>
      </w:r>
      <w:r w:rsidRPr="00875BA0">
        <w:rPr>
          <w:rFonts w:asciiTheme="minorHAnsi" w:hAnsiTheme="minorHAnsi" w:cstheme="minorHAnsi"/>
          <w:sz w:val="22"/>
          <w:szCs w:val="22"/>
        </w:rPr>
        <w:t>isplatin</w:t>
      </w:r>
      <w:proofErr w:type="spellEnd"/>
      <w:r w:rsidRPr="00875BA0">
        <w:rPr>
          <w:rFonts w:asciiTheme="minorHAnsi" w:hAnsiTheme="minorHAnsi" w:cstheme="minorHAnsi"/>
          <w:sz w:val="22"/>
          <w:szCs w:val="22"/>
        </w:rPr>
        <w:t xml:space="preserve">/5FU. Bij </w:t>
      </w:r>
      <w:proofErr w:type="spellStart"/>
      <w:r w:rsidRPr="00875BA0">
        <w:rPr>
          <w:rFonts w:asciiTheme="minorHAnsi" w:hAnsiTheme="minorHAnsi" w:cstheme="minorHAnsi"/>
          <w:sz w:val="22"/>
          <w:szCs w:val="22"/>
        </w:rPr>
        <w:t>fistulisatie</w:t>
      </w:r>
      <w:proofErr w:type="spellEnd"/>
      <w:r w:rsidRPr="00875BA0">
        <w:rPr>
          <w:rFonts w:asciiTheme="minorHAnsi" w:hAnsiTheme="minorHAnsi" w:cstheme="minorHAnsi"/>
          <w:sz w:val="22"/>
          <w:szCs w:val="22"/>
        </w:rPr>
        <w:t xml:space="preserve"> primair of secundair moet derivatieve chirurgie overwogen worden. Bij fitte pati</w:t>
      </w:r>
      <w:r>
        <w:rPr>
          <w:rFonts w:asciiTheme="minorHAnsi" w:hAnsiTheme="minorHAnsi" w:cstheme="minorHAnsi"/>
          <w:sz w:val="22"/>
          <w:szCs w:val="22"/>
        </w:rPr>
        <w:t>ë</w:t>
      </w:r>
      <w:r w:rsidRPr="00875BA0">
        <w:rPr>
          <w:rFonts w:asciiTheme="minorHAnsi" w:hAnsiTheme="minorHAnsi" w:cstheme="minorHAnsi"/>
          <w:sz w:val="22"/>
          <w:szCs w:val="22"/>
        </w:rPr>
        <w:t xml:space="preserve">nten met Ib2-IIb tumoren wordt na de </w:t>
      </w:r>
      <w:proofErr w:type="spellStart"/>
      <w:r w:rsidRPr="00875BA0">
        <w:rPr>
          <w:rFonts w:asciiTheme="minorHAnsi" w:hAnsiTheme="minorHAnsi" w:cstheme="minorHAnsi"/>
          <w:sz w:val="22"/>
          <w:szCs w:val="22"/>
        </w:rPr>
        <w:t>external</w:t>
      </w:r>
      <w:proofErr w:type="spellEnd"/>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beam</w:t>
      </w:r>
      <w:proofErr w:type="spellEnd"/>
      <w:r w:rsidRPr="00875BA0">
        <w:rPr>
          <w:rFonts w:asciiTheme="minorHAnsi" w:hAnsiTheme="minorHAnsi" w:cstheme="minorHAnsi"/>
          <w:sz w:val="22"/>
          <w:szCs w:val="22"/>
        </w:rPr>
        <w:t xml:space="preserve"> therap</w:t>
      </w:r>
      <w:r>
        <w:rPr>
          <w:rFonts w:asciiTheme="minorHAnsi" w:hAnsiTheme="minorHAnsi" w:cstheme="minorHAnsi"/>
          <w:sz w:val="22"/>
          <w:szCs w:val="22"/>
        </w:rPr>
        <w:t>i</w:t>
      </w:r>
      <w:r w:rsidRPr="00875BA0">
        <w:rPr>
          <w:rFonts w:asciiTheme="minorHAnsi" w:hAnsiTheme="minorHAnsi" w:cstheme="minorHAnsi"/>
          <w:sz w:val="22"/>
          <w:szCs w:val="22"/>
        </w:rPr>
        <w:t>e een onderzoek onder narcose met biopsie en eventueel curettage van de cervix uitgevoerd. Indien deze pati</w:t>
      </w:r>
      <w:r>
        <w:rPr>
          <w:rFonts w:asciiTheme="minorHAnsi" w:hAnsiTheme="minorHAnsi" w:cstheme="minorHAnsi"/>
          <w:sz w:val="22"/>
          <w:szCs w:val="22"/>
        </w:rPr>
        <w:t>ë</w:t>
      </w:r>
      <w:r w:rsidRPr="00875BA0">
        <w:rPr>
          <w:rFonts w:asciiTheme="minorHAnsi" w:hAnsiTheme="minorHAnsi" w:cstheme="minorHAnsi"/>
          <w:sz w:val="22"/>
          <w:szCs w:val="22"/>
        </w:rPr>
        <w:t xml:space="preserve">nte operabel zijn wordt een (radicale)hysterectomie met </w:t>
      </w:r>
      <w:r w:rsidR="0060191F">
        <w:rPr>
          <w:rFonts w:asciiTheme="minorHAnsi" w:hAnsiTheme="minorHAnsi" w:cstheme="minorHAnsi"/>
          <w:sz w:val="22"/>
          <w:szCs w:val="22"/>
        </w:rPr>
        <w:t>lymf</w:t>
      </w:r>
      <w:r w:rsidRPr="00875BA0">
        <w:rPr>
          <w:rFonts w:asciiTheme="minorHAnsi" w:hAnsiTheme="minorHAnsi" w:cstheme="minorHAnsi"/>
          <w:sz w:val="22"/>
          <w:szCs w:val="22"/>
        </w:rPr>
        <w:t>adenectomie uitgevoerd binnen de 42 dagen na het be</w:t>
      </w:r>
      <w:r w:rsidR="00800F69">
        <w:rPr>
          <w:rFonts w:asciiTheme="minorHAnsi" w:hAnsiTheme="minorHAnsi" w:cstheme="minorHAnsi"/>
          <w:sz w:val="22"/>
          <w:szCs w:val="22"/>
        </w:rPr>
        <w:t>ë</w:t>
      </w:r>
      <w:r w:rsidRPr="00875BA0">
        <w:rPr>
          <w:rFonts w:asciiTheme="minorHAnsi" w:hAnsiTheme="minorHAnsi" w:cstheme="minorHAnsi"/>
          <w:sz w:val="22"/>
          <w:szCs w:val="22"/>
        </w:rPr>
        <w:t>indigen van de chemo/radiot</w:t>
      </w:r>
      <w:r>
        <w:rPr>
          <w:rFonts w:asciiTheme="minorHAnsi" w:hAnsiTheme="minorHAnsi" w:cstheme="minorHAnsi"/>
          <w:sz w:val="22"/>
          <w:szCs w:val="22"/>
        </w:rPr>
        <w:t>herapie. Indien bij deze patiënte</w:t>
      </w:r>
      <w:r w:rsidRPr="00875BA0">
        <w:rPr>
          <w:rFonts w:asciiTheme="minorHAnsi" w:hAnsiTheme="minorHAnsi" w:cstheme="minorHAnsi"/>
          <w:sz w:val="22"/>
          <w:szCs w:val="22"/>
        </w:rPr>
        <w:t xml:space="preserve"> nog lym</w:t>
      </w:r>
      <w:r w:rsidR="00800F69">
        <w:rPr>
          <w:rFonts w:asciiTheme="minorHAnsi" w:hAnsiTheme="minorHAnsi" w:cstheme="minorHAnsi"/>
          <w:sz w:val="22"/>
          <w:szCs w:val="22"/>
        </w:rPr>
        <w:t>fe</w:t>
      </w:r>
      <w:r w:rsidRPr="00875BA0">
        <w:rPr>
          <w:rFonts w:asciiTheme="minorHAnsi" w:hAnsiTheme="minorHAnsi" w:cstheme="minorHAnsi"/>
          <w:sz w:val="22"/>
          <w:szCs w:val="22"/>
        </w:rPr>
        <w:t xml:space="preserve">kliermetastasen, een positieve </w:t>
      </w:r>
      <w:proofErr w:type="spellStart"/>
      <w:r w:rsidRPr="00875BA0">
        <w:rPr>
          <w:rFonts w:asciiTheme="minorHAnsi" w:hAnsiTheme="minorHAnsi" w:cstheme="minorHAnsi"/>
          <w:sz w:val="22"/>
          <w:szCs w:val="22"/>
        </w:rPr>
        <w:t>snijrand</w:t>
      </w:r>
      <w:proofErr w:type="spellEnd"/>
      <w:r w:rsidRPr="00875BA0">
        <w:rPr>
          <w:rFonts w:asciiTheme="minorHAnsi" w:hAnsiTheme="minorHAnsi" w:cstheme="minorHAnsi"/>
          <w:sz w:val="22"/>
          <w:szCs w:val="22"/>
        </w:rPr>
        <w:t xml:space="preserve"> of andere vormen van tumordisseminatie worden vastgesteld wordt heen voorgesteld om </w:t>
      </w:r>
      <w:proofErr w:type="spellStart"/>
      <w:r w:rsidRPr="00875BA0">
        <w:rPr>
          <w:rFonts w:asciiTheme="minorHAnsi" w:hAnsiTheme="minorHAnsi" w:cstheme="minorHAnsi"/>
          <w:sz w:val="22"/>
          <w:szCs w:val="22"/>
        </w:rPr>
        <w:t>nabehandeld</w:t>
      </w:r>
      <w:proofErr w:type="spellEnd"/>
      <w:r w:rsidRPr="00875BA0">
        <w:rPr>
          <w:rFonts w:asciiTheme="minorHAnsi" w:hAnsiTheme="minorHAnsi" w:cstheme="minorHAnsi"/>
          <w:sz w:val="22"/>
          <w:szCs w:val="22"/>
        </w:rPr>
        <w:t xml:space="preserve"> te worden met 6 cycli </w:t>
      </w:r>
      <w:proofErr w:type="spellStart"/>
      <w:r w:rsidRPr="00875BA0">
        <w:rPr>
          <w:rFonts w:asciiTheme="minorHAnsi" w:hAnsiTheme="minorHAnsi" w:cstheme="minorHAnsi"/>
          <w:sz w:val="22"/>
          <w:szCs w:val="22"/>
        </w:rPr>
        <w:t>platinum</w:t>
      </w:r>
      <w:proofErr w:type="spellEnd"/>
      <w:r w:rsidRPr="00875BA0">
        <w:rPr>
          <w:rFonts w:asciiTheme="minorHAnsi" w:hAnsiTheme="minorHAnsi" w:cstheme="minorHAnsi"/>
          <w:sz w:val="22"/>
          <w:szCs w:val="22"/>
        </w:rPr>
        <w:t xml:space="preserve"> monotherapie</w:t>
      </w:r>
    </w:p>
    <w:p w14:paraId="498A7865" w14:textId="7F7A2193" w:rsidR="00076BE6" w:rsidRPr="00875BA0" w:rsidRDefault="00807D7D" w:rsidP="00076BE6">
      <w:pPr>
        <w:spacing w:before="240"/>
        <w:rPr>
          <w:rFonts w:asciiTheme="minorHAnsi" w:hAnsiTheme="minorHAnsi" w:cstheme="minorHAnsi"/>
          <w:sz w:val="22"/>
          <w:szCs w:val="22"/>
        </w:rPr>
      </w:pPr>
      <w:r w:rsidRPr="00875BA0">
        <w:rPr>
          <w:rFonts w:asciiTheme="minorHAnsi" w:hAnsiTheme="minorHAnsi" w:cstheme="minorHAnsi"/>
          <w:b/>
          <w:sz w:val="22"/>
          <w:szCs w:val="22"/>
        </w:rPr>
        <w:t>In palliatieve situaties</w:t>
      </w:r>
      <w:r w:rsidRPr="00875BA0">
        <w:rPr>
          <w:rFonts w:asciiTheme="minorHAnsi" w:hAnsiTheme="minorHAnsi" w:cstheme="minorHAnsi"/>
          <w:sz w:val="22"/>
          <w:szCs w:val="22"/>
        </w:rPr>
        <w:t xml:space="preserve"> kan </w:t>
      </w:r>
      <w:proofErr w:type="spellStart"/>
      <w:r w:rsidRPr="00875BA0">
        <w:rPr>
          <w:rFonts w:asciiTheme="minorHAnsi" w:hAnsiTheme="minorHAnsi" w:cstheme="minorHAnsi"/>
          <w:sz w:val="22"/>
          <w:szCs w:val="22"/>
        </w:rPr>
        <w:t>brachy</w:t>
      </w:r>
      <w:proofErr w:type="spellEnd"/>
      <w:r w:rsidRPr="00875BA0">
        <w:rPr>
          <w:rFonts w:asciiTheme="minorHAnsi" w:hAnsiTheme="minorHAnsi" w:cstheme="minorHAnsi"/>
          <w:sz w:val="22"/>
          <w:szCs w:val="22"/>
        </w:rPr>
        <w:t xml:space="preserve">- of externe radiotherapie overwogen worden voor lokale controle (bloeding, pijn,…). Tevens is hier een rol voor </w:t>
      </w:r>
      <w:proofErr w:type="spellStart"/>
      <w:r w:rsidRPr="00875BA0">
        <w:rPr>
          <w:rFonts w:asciiTheme="minorHAnsi" w:hAnsiTheme="minorHAnsi" w:cstheme="minorHAnsi"/>
          <w:sz w:val="22"/>
          <w:szCs w:val="22"/>
        </w:rPr>
        <w:t>platinumhoudende</w:t>
      </w:r>
      <w:proofErr w:type="spellEnd"/>
      <w:r w:rsidRPr="00875BA0">
        <w:rPr>
          <w:rFonts w:asciiTheme="minorHAnsi" w:hAnsiTheme="minorHAnsi" w:cstheme="minorHAnsi"/>
          <w:sz w:val="22"/>
          <w:szCs w:val="22"/>
        </w:rPr>
        <w:t xml:space="preserve"> chemotherapie.</w:t>
      </w:r>
      <w:r w:rsidR="00F13A8B">
        <w:rPr>
          <w:rFonts w:asciiTheme="minorHAnsi" w:hAnsiTheme="minorHAnsi" w:cstheme="minorHAnsi"/>
          <w:sz w:val="22"/>
          <w:szCs w:val="22"/>
        </w:rPr>
        <w:t xml:space="preserve"> De combinatie van cisplatine en </w:t>
      </w:r>
      <w:proofErr w:type="spellStart"/>
      <w:r w:rsidR="00F13A8B">
        <w:rPr>
          <w:rFonts w:asciiTheme="minorHAnsi" w:hAnsiTheme="minorHAnsi" w:cstheme="minorHAnsi"/>
          <w:sz w:val="22"/>
          <w:szCs w:val="22"/>
        </w:rPr>
        <w:t>topotecan</w:t>
      </w:r>
      <w:proofErr w:type="spellEnd"/>
      <w:r w:rsidR="00F13A8B">
        <w:rPr>
          <w:rFonts w:asciiTheme="minorHAnsi" w:hAnsiTheme="minorHAnsi" w:cstheme="minorHAnsi"/>
          <w:sz w:val="22"/>
          <w:szCs w:val="22"/>
        </w:rPr>
        <w:t xml:space="preserve"> wordt hierbij aangewezen. Allicht wordt binnenkort einde 2014 hieraan </w:t>
      </w:r>
      <w:proofErr w:type="spellStart"/>
      <w:r w:rsidR="00F13A8B">
        <w:rPr>
          <w:rFonts w:asciiTheme="minorHAnsi" w:hAnsiTheme="minorHAnsi" w:cstheme="minorHAnsi"/>
          <w:sz w:val="22"/>
          <w:szCs w:val="22"/>
        </w:rPr>
        <w:t>bevacizumab</w:t>
      </w:r>
      <w:proofErr w:type="spellEnd"/>
      <w:r w:rsidR="00F13A8B">
        <w:rPr>
          <w:rFonts w:asciiTheme="minorHAnsi" w:hAnsiTheme="minorHAnsi" w:cstheme="minorHAnsi"/>
          <w:sz w:val="22"/>
          <w:szCs w:val="22"/>
        </w:rPr>
        <w:t xml:space="preserve"> toegevoegd.</w:t>
      </w:r>
    </w:p>
    <w:p w14:paraId="498A7866" w14:textId="77777777" w:rsidR="00076BE6" w:rsidRPr="00875BA0" w:rsidRDefault="00807D7D" w:rsidP="00076BE6">
      <w:pPr>
        <w:pStyle w:val="Kop4"/>
      </w:pPr>
      <w:bookmarkStart w:id="202" w:name="_Toc151367820"/>
      <w:bookmarkStart w:id="203" w:name="_Toc394479954"/>
      <w:r w:rsidRPr="00875BA0">
        <w:t>Follow-up van pati</w:t>
      </w:r>
      <w:r>
        <w:t>ë</w:t>
      </w:r>
      <w:r w:rsidRPr="00875BA0">
        <w:t>nten met macro-invasief cervixcarcinoom</w:t>
      </w:r>
      <w:bookmarkEnd w:id="202"/>
      <w:bookmarkEnd w:id="203"/>
    </w:p>
    <w:p w14:paraId="498A7867" w14:textId="77777777" w:rsidR="00076BE6" w:rsidRPr="00875BA0" w:rsidRDefault="00807D7D" w:rsidP="00076BE6">
      <w:pPr>
        <w:pStyle w:val="Kop5"/>
      </w:pPr>
      <w:bookmarkStart w:id="204" w:name="_Toc151367821"/>
      <w:bookmarkStart w:id="205" w:name="_Toc394479955"/>
      <w:r w:rsidRPr="00875BA0">
        <w:t>Doel</w:t>
      </w:r>
      <w:bookmarkEnd w:id="204"/>
      <w:bookmarkEnd w:id="205"/>
    </w:p>
    <w:p w14:paraId="498A7868" w14:textId="77777777" w:rsidR="00076BE6" w:rsidRPr="00875BA0" w:rsidRDefault="00807D7D" w:rsidP="00C65054">
      <w:pPr>
        <w:numPr>
          <w:ilvl w:val="0"/>
          <w:numId w:val="33"/>
        </w:numPr>
        <w:rPr>
          <w:rFonts w:asciiTheme="minorHAnsi" w:hAnsiTheme="minorHAnsi" w:cstheme="minorHAnsi"/>
          <w:sz w:val="22"/>
          <w:szCs w:val="22"/>
        </w:rPr>
      </w:pPr>
      <w:r w:rsidRPr="00875BA0">
        <w:rPr>
          <w:rFonts w:asciiTheme="minorHAnsi" w:hAnsiTheme="minorHAnsi" w:cstheme="minorHAnsi"/>
          <w:sz w:val="22"/>
          <w:szCs w:val="22"/>
        </w:rPr>
        <w:t xml:space="preserve">evaluatie kwaliteit van leven </w:t>
      </w:r>
    </w:p>
    <w:p w14:paraId="498A7869" w14:textId="77777777" w:rsidR="00076BE6" w:rsidRPr="00875BA0" w:rsidRDefault="00807D7D" w:rsidP="00C65054">
      <w:pPr>
        <w:numPr>
          <w:ilvl w:val="0"/>
          <w:numId w:val="33"/>
        </w:numPr>
        <w:rPr>
          <w:rFonts w:asciiTheme="minorHAnsi" w:hAnsiTheme="minorHAnsi" w:cstheme="minorHAnsi"/>
          <w:sz w:val="22"/>
          <w:szCs w:val="22"/>
        </w:rPr>
      </w:pPr>
      <w:r w:rsidRPr="00875BA0">
        <w:rPr>
          <w:rFonts w:asciiTheme="minorHAnsi" w:hAnsiTheme="minorHAnsi" w:cstheme="minorHAnsi"/>
          <w:sz w:val="22"/>
          <w:szCs w:val="22"/>
        </w:rPr>
        <w:t xml:space="preserve">vroege opsporing recidieven </w:t>
      </w:r>
    </w:p>
    <w:p w14:paraId="498A786A" w14:textId="77777777" w:rsidR="00076BE6" w:rsidRPr="00875BA0" w:rsidRDefault="00807D7D" w:rsidP="00C65054">
      <w:pPr>
        <w:numPr>
          <w:ilvl w:val="0"/>
          <w:numId w:val="33"/>
        </w:numPr>
        <w:rPr>
          <w:rFonts w:asciiTheme="minorHAnsi" w:hAnsiTheme="minorHAnsi" w:cstheme="minorHAnsi"/>
          <w:sz w:val="22"/>
          <w:szCs w:val="22"/>
        </w:rPr>
      </w:pPr>
      <w:r w:rsidRPr="00875BA0">
        <w:rPr>
          <w:rFonts w:asciiTheme="minorHAnsi" w:hAnsiTheme="minorHAnsi" w:cstheme="minorHAnsi"/>
          <w:sz w:val="22"/>
          <w:szCs w:val="22"/>
        </w:rPr>
        <w:t>detectie en evaluatie van therapie gerelateerde en andere laattijdige morbiditeit</w:t>
      </w:r>
    </w:p>
    <w:p w14:paraId="498A786B" w14:textId="77777777" w:rsidR="00076BE6" w:rsidRPr="00875BA0" w:rsidRDefault="00807D7D" w:rsidP="00C65054">
      <w:pPr>
        <w:numPr>
          <w:ilvl w:val="0"/>
          <w:numId w:val="33"/>
        </w:numPr>
        <w:rPr>
          <w:rFonts w:asciiTheme="minorHAnsi" w:hAnsiTheme="minorHAnsi" w:cstheme="minorHAnsi"/>
          <w:sz w:val="22"/>
          <w:szCs w:val="22"/>
        </w:rPr>
      </w:pPr>
      <w:r w:rsidRPr="00875BA0">
        <w:rPr>
          <w:rFonts w:asciiTheme="minorHAnsi" w:hAnsiTheme="minorHAnsi" w:cstheme="minorHAnsi"/>
          <w:sz w:val="22"/>
          <w:szCs w:val="22"/>
        </w:rPr>
        <w:t xml:space="preserve">verhoogde kans op (pre)maligne aandoeningen van vulva en vagina </w:t>
      </w:r>
    </w:p>
    <w:p w14:paraId="498A786C" w14:textId="77777777" w:rsidR="00076BE6" w:rsidRPr="00875BA0" w:rsidRDefault="00807D7D" w:rsidP="00C65054">
      <w:pPr>
        <w:numPr>
          <w:ilvl w:val="0"/>
          <w:numId w:val="33"/>
        </w:numPr>
        <w:rPr>
          <w:rFonts w:asciiTheme="minorHAnsi" w:hAnsiTheme="minorHAnsi" w:cstheme="minorHAnsi"/>
          <w:sz w:val="22"/>
          <w:szCs w:val="22"/>
        </w:rPr>
      </w:pPr>
      <w:r w:rsidRPr="00875BA0">
        <w:rPr>
          <w:rFonts w:asciiTheme="minorHAnsi" w:hAnsiTheme="minorHAnsi" w:cstheme="minorHAnsi"/>
          <w:sz w:val="22"/>
          <w:szCs w:val="22"/>
        </w:rPr>
        <w:t>ondervangen conse</w:t>
      </w:r>
      <w:r>
        <w:rPr>
          <w:rFonts w:asciiTheme="minorHAnsi" w:hAnsiTheme="minorHAnsi" w:cstheme="minorHAnsi"/>
          <w:sz w:val="22"/>
          <w:szCs w:val="22"/>
        </w:rPr>
        <w:t>qu</w:t>
      </w:r>
      <w:r w:rsidRPr="00875BA0">
        <w:rPr>
          <w:rFonts w:asciiTheme="minorHAnsi" w:hAnsiTheme="minorHAnsi" w:cstheme="minorHAnsi"/>
          <w:sz w:val="22"/>
          <w:szCs w:val="22"/>
        </w:rPr>
        <w:t>enties van vroegtijdig ge</w:t>
      </w:r>
      <w:r>
        <w:rPr>
          <w:rFonts w:asciiTheme="minorHAnsi" w:hAnsiTheme="minorHAnsi" w:cstheme="minorHAnsi"/>
          <w:sz w:val="22"/>
          <w:szCs w:val="22"/>
        </w:rPr>
        <w:t>ï</w:t>
      </w:r>
      <w:r w:rsidRPr="00875BA0">
        <w:rPr>
          <w:rFonts w:asciiTheme="minorHAnsi" w:hAnsiTheme="minorHAnsi" w:cstheme="minorHAnsi"/>
          <w:sz w:val="22"/>
          <w:szCs w:val="22"/>
        </w:rPr>
        <w:t>nduceerde menopauze osteoporose, vaatlijden, etc. Denk aan HRT. Dit is niet contra</w:t>
      </w:r>
      <w:r>
        <w:rPr>
          <w:rFonts w:asciiTheme="minorHAnsi" w:hAnsiTheme="minorHAnsi" w:cstheme="minorHAnsi"/>
          <w:sz w:val="22"/>
          <w:szCs w:val="22"/>
        </w:rPr>
        <w:t>-</w:t>
      </w:r>
      <w:r w:rsidRPr="00875BA0">
        <w:rPr>
          <w:rFonts w:asciiTheme="minorHAnsi" w:hAnsiTheme="minorHAnsi" w:cstheme="minorHAnsi"/>
          <w:sz w:val="22"/>
          <w:szCs w:val="22"/>
        </w:rPr>
        <w:t>ge</w:t>
      </w:r>
      <w:r>
        <w:rPr>
          <w:rFonts w:asciiTheme="minorHAnsi" w:hAnsiTheme="minorHAnsi" w:cstheme="minorHAnsi"/>
          <w:sz w:val="22"/>
          <w:szCs w:val="22"/>
        </w:rPr>
        <w:t>ï</w:t>
      </w:r>
      <w:r w:rsidRPr="00875BA0">
        <w:rPr>
          <w:rFonts w:asciiTheme="minorHAnsi" w:hAnsiTheme="minorHAnsi" w:cstheme="minorHAnsi"/>
          <w:sz w:val="22"/>
          <w:szCs w:val="22"/>
        </w:rPr>
        <w:t>ndiceerd bij deze pati</w:t>
      </w:r>
      <w:r>
        <w:rPr>
          <w:rFonts w:asciiTheme="minorHAnsi" w:hAnsiTheme="minorHAnsi" w:cstheme="minorHAnsi"/>
          <w:sz w:val="22"/>
          <w:szCs w:val="22"/>
        </w:rPr>
        <w:t>ë</w:t>
      </w:r>
      <w:r w:rsidRPr="00875BA0">
        <w:rPr>
          <w:rFonts w:asciiTheme="minorHAnsi" w:hAnsiTheme="minorHAnsi" w:cstheme="minorHAnsi"/>
          <w:sz w:val="22"/>
          <w:szCs w:val="22"/>
        </w:rPr>
        <w:t>nten.</w:t>
      </w:r>
    </w:p>
    <w:p w14:paraId="498A786D" w14:textId="77777777" w:rsidR="00076BE6" w:rsidRPr="002C0044" w:rsidRDefault="00807D7D" w:rsidP="00C65054">
      <w:pPr>
        <w:numPr>
          <w:ilvl w:val="0"/>
          <w:numId w:val="33"/>
        </w:numPr>
        <w:rPr>
          <w:rFonts w:asciiTheme="minorHAnsi" w:hAnsiTheme="minorHAnsi" w:cstheme="minorHAnsi"/>
          <w:sz w:val="22"/>
          <w:szCs w:val="22"/>
          <w:lang w:val="en-GB"/>
        </w:rPr>
      </w:pPr>
      <w:r w:rsidRPr="002C0044">
        <w:rPr>
          <w:rFonts w:asciiTheme="minorHAnsi" w:hAnsiTheme="minorHAnsi" w:cstheme="minorHAnsi"/>
          <w:sz w:val="22"/>
          <w:szCs w:val="22"/>
          <w:lang w:val="en-GB"/>
        </w:rPr>
        <w:t xml:space="preserve">Quality control </w:t>
      </w:r>
      <w:proofErr w:type="spellStart"/>
      <w:r w:rsidRPr="002C0044">
        <w:rPr>
          <w:rFonts w:asciiTheme="minorHAnsi" w:hAnsiTheme="minorHAnsi" w:cstheme="minorHAnsi"/>
          <w:sz w:val="22"/>
          <w:szCs w:val="22"/>
          <w:lang w:val="en-GB"/>
        </w:rPr>
        <w:t>behandeling</w:t>
      </w:r>
      <w:proofErr w:type="spellEnd"/>
      <w:r w:rsidRPr="002C0044">
        <w:rPr>
          <w:rFonts w:asciiTheme="minorHAnsi" w:hAnsiTheme="minorHAnsi" w:cstheme="minorHAnsi"/>
          <w:sz w:val="22"/>
          <w:szCs w:val="22"/>
          <w:lang w:val="en-GB"/>
        </w:rPr>
        <w:t xml:space="preserve"> </w:t>
      </w:r>
      <w:proofErr w:type="spellStart"/>
      <w:r w:rsidRPr="002C0044">
        <w:rPr>
          <w:rFonts w:asciiTheme="minorHAnsi" w:hAnsiTheme="minorHAnsi" w:cstheme="minorHAnsi"/>
          <w:sz w:val="22"/>
          <w:szCs w:val="22"/>
          <w:lang w:val="en-GB"/>
        </w:rPr>
        <w:t>oncologisch</w:t>
      </w:r>
      <w:proofErr w:type="spellEnd"/>
      <w:r w:rsidRPr="002C0044">
        <w:rPr>
          <w:rFonts w:asciiTheme="minorHAnsi" w:hAnsiTheme="minorHAnsi" w:cstheme="minorHAnsi"/>
          <w:sz w:val="22"/>
          <w:szCs w:val="22"/>
          <w:lang w:val="en-GB"/>
        </w:rPr>
        <w:t xml:space="preserve"> centrum </w:t>
      </w:r>
      <w:proofErr w:type="spellStart"/>
      <w:r w:rsidRPr="002C0044">
        <w:rPr>
          <w:rFonts w:asciiTheme="minorHAnsi" w:hAnsiTheme="minorHAnsi" w:cstheme="minorHAnsi"/>
          <w:sz w:val="22"/>
          <w:szCs w:val="22"/>
          <w:lang w:val="en-GB"/>
        </w:rPr>
        <w:t>Sint</w:t>
      </w:r>
      <w:r w:rsidR="00800F69">
        <w:rPr>
          <w:rFonts w:asciiTheme="minorHAnsi" w:hAnsiTheme="minorHAnsi" w:cstheme="minorHAnsi"/>
          <w:sz w:val="22"/>
          <w:szCs w:val="22"/>
          <w:lang w:val="en-GB"/>
        </w:rPr>
        <w:t>-</w:t>
      </w:r>
      <w:r w:rsidRPr="002C0044">
        <w:rPr>
          <w:rFonts w:asciiTheme="minorHAnsi" w:hAnsiTheme="minorHAnsi" w:cstheme="minorHAnsi"/>
          <w:sz w:val="22"/>
          <w:szCs w:val="22"/>
          <w:lang w:val="en-GB"/>
        </w:rPr>
        <w:t>Augustinus</w:t>
      </w:r>
      <w:proofErr w:type="spellEnd"/>
      <w:r w:rsidRPr="002C0044">
        <w:rPr>
          <w:rFonts w:asciiTheme="minorHAnsi" w:hAnsiTheme="minorHAnsi" w:cstheme="minorHAnsi"/>
          <w:sz w:val="22"/>
          <w:szCs w:val="22"/>
          <w:lang w:val="en-GB"/>
        </w:rPr>
        <w:t xml:space="preserve"> </w:t>
      </w:r>
    </w:p>
    <w:p w14:paraId="498A786E" w14:textId="77777777" w:rsidR="00076BE6" w:rsidRPr="00875BA0" w:rsidRDefault="00807D7D" w:rsidP="00076BE6">
      <w:pPr>
        <w:pStyle w:val="Kop5"/>
      </w:pPr>
      <w:bookmarkStart w:id="206" w:name="_Toc151367822"/>
      <w:bookmarkStart w:id="207" w:name="_Toc394479956"/>
      <w:r w:rsidRPr="00875BA0">
        <w:t>Frequentie</w:t>
      </w:r>
      <w:bookmarkEnd w:id="206"/>
      <w:bookmarkEnd w:id="207"/>
    </w:p>
    <w:p w14:paraId="498A786F" w14:textId="77777777" w:rsidR="00076BE6" w:rsidRPr="00875BA0" w:rsidRDefault="00807D7D" w:rsidP="00C65054">
      <w:pPr>
        <w:numPr>
          <w:ilvl w:val="0"/>
          <w:numId w:val="34"/>
        </w:numPr>
        <w:rPr>
          <w:rFonts w:asciiTheme="minorHAnsi" w:hAnsiTheme="minorHAnsi" w:cstheme="minorHAnsi"/>
          <w:sz w:val="22"/>
          <w:szCs w:val="22"/>
        </w:rPr>
      </w:pPr>
      <w:r w:rsidRPr="00875BA0">
        <w:rPr>
          <w:rFonts w:asciiTheme="minorHAnsi" w:hAnsiTheme="minorHAnsi" w:cstheme="minorHAnsi"/>
          <w:sz w:val="22"/>
          <w:szCs w:val="22"/>
        </w:rPr>
        <w:t xml:space="preserve">eerste controle na 6 weken </w:t>
      </w:r>
    </w:p>
    <w:p w14:paraId="498A7870" w14:textId="77777777" w:rsidR="00076BE6" w:rsidRPr="00875BA0" w:rsidRDefault="00807D7D" w:rsidP="00C65054">
      <w:pPr>
        <w:numPr>
          <w:ilvl w:val="0"/>
          <w:numId w:val="34"/>
        </w:numPr>
        <w:rPr>
          <w:rFonts w:asciiTheme="minorHAnsi" w:hAnsiTheme="minorHAnsi" w:cstheme="minorHAnsi"/>
          <w:sz w:val="22"/>
          <w:szCs w:val="22"/>
        </w:rPr>
      </w:pPr>
      <w:r w:rsidRPr="00875BA0">
        <w:rPr>
          <w:rFonts w:asciiTheme="minorHAnsi" w:hAnsiTheme="minorHAnsi" w:cstheme="minorHAnsi"/>
          <w:sz w:val="22"/>
          <w:szCs w:val="22"/>
        </w:rPr>
        <w:t>daarna eerste 2 jaar elke 3 m</w:t>
      </w:r>
      <w:r w:rsidR="00800F69">
        <w:rPr>
          <w:rFonts w:asciiTheme="minorHAnsi" w:hAnsiTheme="minorHAnsi" w:cstheme="minorHAnsi"/>
          <w:sz w:val="22"/>
          <w:szCs w:val="22"/>
        </w:rPr>
        <w:t>aa</w:t>
      </w:r>
      <w:r w:rsidRPr="00875BA0">
        <w:rPr>
          <w:rFonts w:asciiTheme="minorHAnsi" w:hAnsiTheme="minorHAnsi" w:cstheme="minorHAnsi"/>
          <w:sz w:val="22"/>
          <w:szCs w:val="22"/>
        </w:rPr>
        <w:t>nd</w:t>
      </w:r>
      <w:r w:rsidR="00800F69">
        <w:rPr>
          <w:rFonts w:asciiTheme="minorHAnsi" w:hAnsiTheme="minorHAnsi" w:cstheme="minorHAnsi"/>
          <w:sz w:val="22"/>
          <w:szCs w:val="22"/>
        </w:rPr>
        <w:t>en</w:t>
      </w:r>
    </w:p>
    <w:p w14:paraId="498A7871" w14:textId="77777777" w:rsidR="00076BE6" w:rsidRPr="00875BA0" w:rsidRDefault="00807D7D" w:rsidP="00C65054">
      <w:pPr>
        <w:numPr>
          <w:ilvl w:val="0"/>
          <w:numId w:val="34"/>
        </w:numPr>
        <w:rPr>
          <w:rFonts w:asciiTheme="minorHAnsi" w:hAnsiTheme="minorHAnsi" w:cstheme="minorHAnsi"/>
          <w:sz w:val="22"/>
          <w:szCs w:val="22"/>
        </w:rPr>
      </w:pPr>
      <w:r w:rsidRPr="00875BA0">
        <w:rPr>
          <w:rFonts w:asciiTheme="minorHAnsi" w:hAnsiTheme="minorHAnsi" w:cstheme="minorHAnsi"/>
          <w:sz w:val="22"/>
          <w:szCs w:val="22"/>
        </w:rPr>
        <w:t xml:space="preserve">derde, vierde, vijfde jaar elk half jaar, daarna elk jaar </w:t>
      </w:r>
    </w:p>
    <w:p w14:paraId="498A7872" w14:textId="77777777" w:rsidR="00076BE6" w:rsidRPr="00875BA0" w:rsidRDefault="00807D7D" w:rsidP="00C65054">
      <w:pPr>
        <w:numPr>
          <w:ilvl w:val="0"/>
          <w:numId w:val="34"/>
        </w:numPr>
        <w:rPr>
          <w:rFonts w:asciiTheme="minorHAnsi" w:hAnsiTheme="minorHAnsi" w:cstheme="minorHAnsi"/>
          <w:sz w:val="22"/>
          <w:szCs w:val="22"/>
        </w:rPr>
      </w:pPr>
      <w:r w:rsidRPr="00875BA0">
        <w:rPr>
          <w:rFonts w:asciiTheme="minorHAnsi" w:hAnsiTheme="minorHAnsi" w:cstheme="minorHAnsi"/>
          <w:sz w:val="22"/>
          <w:szCs w:val="22"/>
        </w:rPr>
        <w:t xml:space="preserve">controleduur 10 jaar. </w:t>
      </w:r>
    </w:p>
    <w:p w14:paraId="498A7873" w14:textId="77777777" w:rsidR="00076BE6" w:rsidRPr="00875BA0" w:rsidRDefault="00807D7D" w:rsidP="00076BE6">
      <w:pPr>
        <w:pStyle w:val="Kop5"/>
      </w:pPr>
      <w:bookmarkStart w:id="208" w:name="_Toc151367823"/>
      <w:bookmarkStart w:id="209" w:name="_Toc394479957"/>
      <w:r w:rsidRPr="00875BA0">
        <w:t>Onderzoeken</w:t>
      </w:r>
      <w:bookmarkEnd w:id="208"/>
      <w:bookmarkEnd w:id="209"/>
    </w:p>
    <w:p w14:paraId="498A7874" w14:textId="77777777" w:rsidR="00076BE6" w:rsidRPr="00875BA0" w:rsidRDefault="00807D7D" w:rsidP="00C65054">
      <w:pPr>
        <w:pStyle w:val="Plattetekst"/>
        <w:numPr>
          <w:ilvl w:val="0"/>
          <w:numId w:val="35"/>
        </w:numPr>
        <w:spacing w:after="0"/>
        <w:rPr>
          <w:rFonts w:asciiTheme="minorHAnsi" w:hAnsiTheme="minorHAnsi" w:cstheme="minorHAnsi"/>
          <w:sz w:val="22"/>
          <w:szCs w:val="22"/>
        </w:rPr>
      </w:pPr>
      <w:r w:rsidRPr="00875BA0">
        <w:rPr>
          <w:rFonts w:asciiTheme="minorHAnsi" w:hAnsiTheme="minorHAnsi" w:cstheme="minorHAnsi"/>
          <w:b/>
          <w:sz w:val="22"/>
          <w:szCs w:val="22"/>
        </w:rPr>
        <w:t>Anamnese</w:t>
      </w:r>
      <w:r w:rsidRPr="00875BA0">
        <w:rPr>
          <w:rFonts w:asciiTheme="minorHAnsi" w:hAnsiTheme="minorHAnsi" w:cstheme="minorHAnsi"/>
          <w:sz w:val="22"/>
          <w:szCs w:val="22"/>
        </w:rPr>
        <w:t xml:space="preserve">: Er wordt een gerichte anamnese afgenomen waarbij wordt gevraagd naar mictie, </w:t>
      </w:r>
      <w:proofErr w:type="spellStart"/>
      <w:r w:rsidRPr="00875BA0">
        <w:rPr>
          <w:rFonts w:asciiTheme="minorHAnsi" w:hAnsiTheme="minorHAnsi" w:cstheme="minorHAnsi"/>
          <w:sz w:val="22"/>
          <w:szCs w:val="22"/>
        </w:rPr>
        <w:t>defaecatie</w:t>
      </w:r>
      <w:proofErr w:type="spellEnd"/>
      <w:r w:rsidRPr="00875BA0">
        <w:rPr>
          <w:rFonts w:asciiTheme="minorHAnsi" w:hAnsiTheme="minorHAnsi" w:cstheme="minorHAnsi"/>
          <w:sz w:val="22"/>
          <w:szCs w:val="22"/>
        </w:rPr>
        <w:t>, vaginaal bloedverlies en rugpijn.</w:t>
      </w:r>
    </w:p>
    <w:p w14:paraId="498A7875" w14:textId="77777777" w:rsidR="00076BE6" w:rsidRPr="00875BA0" w:rsidRDefault="00807D7D" w:rsidP="00C65054">
      <w:pPr>
        <w:numPr>
          <w:ilvl w:val="0"/>
          <w:numId w:val="35"/>
        </w:numPr>
        <w:rPr>
          <w:rFonts w:asciiTheme="minorHAnsi" w:hAnsiTheme="minorHAnsi" w:cstheme="minorHAnsi"/>
          <w:sz w:val="22"/>
          <w:szCs w:val="22"/>
        </w:rPr>
      </w:pPr>
      <w:r w:rsidRPr="00875BA0">
        <w:rPr>
          <w:rFonts w:asciiTheme="minorHAnsi" w:hAnsiTheme="minorHAnsi" w:cstheme="minorHAnsi"/>
          <w:b/>
          <w:sz w:val="22"/>
          <w:szCs w:val="22"/>
        </w:rPr>
        <w:t>Klinisch onderzoek</w:t>
      </w:r>
      <w:r w:rsidRPr="00875BA0">
        <w:rPr>
          <w:rFonts w:asciiTheme="minorHAnsi" w:hAnsiTheme="minorHAnsi" w:cstheme="minorHAnsi"/>
          <w:sz w:val="22"/>
          <w:szCs w:val="22"/>
        </w:rPr>
        <w:t xml:space="preserve">: Er wordt een speculum onderzoek verricht </w:t>
      </w:r>
      <w:r>
        <w:rPr>
          <w:rFonts w:asciiTheme="minorHAnsi" w:hAnsiTheme="minorHAnsi" w:cstheme="minorHAnsi"/>
          <w:sz w:val="22"/>
          <w:szCs w:val="22"/>
        </w:rPr>
        <w:t>(</w:t>
      </w:r>
      <w:r w:rsidRPr="00875BA0">
        <w:rPr>
          <w:rFonts w:asciiTheme="minorHAnsi" w:hAnsiTheme="minorHAnsi" w:cstheme="minorHAnsi"/>
          <w:sz w:val="22"/>
          <w:szCs w:val="22"/>
        </w:rPr>
        <w:t xml:space="preserve">met </w:t>
      </w:r>
      <w:r>
        <w:rPr>
          <w:rFonts w:asciiTheme="minorHAnsi" w:hAnsiTheme="minorHAnsi" w:cstheme="minorHAnsi"/>
          <w:sz w:val="22"/>
          <w:szCs w:val="22"/>
        </w:rPr>
        <w:t xml:space="preserve">jaarlijks </w:t>
      </w:r>
      <w:r w:rsidRPr="00875BA0">
        <w:rPr>
          <w:rFonts w:asciiTheme="minorHAnsi" w:hAnsiTheme="minorHAnsi" w:cstheme="minorHAnsi"/>
          <w:sz w:val="22"/>
          <w:szCs w:val="22"/>
        </w:rPr>
        <w:t>afname cytologie van de vaginatop</w:t>
      </w:r>
      <w:r>
        <w:rPr>
          <w:rFonts w:asciiTheme="minorHAnsi" w:hAnsiTheme="minorHAnsi" w:cstheme="minorHAnsi"/>
          <w:sz w:val="22"/>
          <w:szCs w:val="22"/>
        </w:rPr>
        <w:t>)</w:t>
      </w:r>
      <w:r w:rsidRPr="00875BA0">
        <w:rPr>
          <w:rFonts w:asciiTheme="minorHAnsi" w:hAnsiTheme="minorHAnsi" w:cstheme="minorHAnsi"/>
          <w:sz w:val="22"/>
          <w:szCs w:val="22"/>
        </w:rPr>
        <w:t>. Rectovaginaal onderzoek, palpatie van de lever, palpatie van supraclaviculaire klieren en inspectie benen op oedeem.</w:t>
      </w:r>
    </w:p>
    <w:p w14:paraId="498A7876" w14:textId="77777777" w:rsidR="00076BE6" w:rsidRPr="00875BA0" w:rsidRDefault="00807D7D" w:rsidP="00C65054">
      <w:pPr>
        <w:numPr>
          <w:ilvl w:val="0"/>
          <w:numId w:val="35"/>
        </w:numPr>
        <w:rPr>
          <w:rFonts w:asciiTheme="minorHAnsi" w:hAnsiTheme="minorHAnsi" w:cstheme="minorHAnsi"/>
          <w:sz w:val="22"/>
          <w:szCs w:val="22"/>
        </w:rPr>
      </w:pPr>
      <w:r w:rsidRPr="00875BA0">
        <w:rPr>
          <w:rFonts w:asciiTheme="minorHAnsi" w:hAnsiTheme="minorHAnsi" w:cstheme="minorHAnsi"/>
          <w:b/>
          <w:sz w:val="22"/>
          <w:szCs w:val="22"/>
        </w:rPr>
        <w:t>Aanvullende onderzoeken</w:t>
      </w:r>
      <w:r w:rsidRPr="00875BA0">
        <w:rPr>
          <w:rFonts w:asciiTheme="minorHAnsi" w:hAnsiTheme="minorHAnsi" w:cstheme="minorHAnsi"/>
          <w:sz w:val="22"/>
          <w:szCs w:val="22"/>
        </w:rPr>
        <w:t xml:space="preserve">: </w:t>
      </w:r>
      <w:r>
        <w:rPr>
          <w:rFonts w:asciiTheme="minorHAnsi" w:hAnsiTheme="minorHAnsi" w:cstheme="minorHAnsi"/>
          <w:sz w:val="22"/>
          <w:szCs w:val="22"/>
        </w:rPr>
        <w:t>CT pelvis op indicatie,</w:t>
      </w:r>
      <w:r w:rsidRPr="00875BA0">
        <w:rPr>
          <w:rFonts w:asciiTheme="minorHAnsi" w:hAnsiTheme="minorHAnsi" w:cstheme="minorHAnsi"/>
          <w:sz w:val="22"/>
          <w:szCs w:val="22"/>
        </w:rPr>
        <w:t xml:space="preserve"> een </w:t>
      </w:r>
      <w:proofErr w:type="spellStart"/>
      <w:r w:rsidRPr="00875BA0">
        <w:rPr>
          <w:rFonts w:asciiTheme="minorHAnsi" w:hAnsiTheme="minorHAnsi" w:cstheme="minorHAnsi"/>
          <w:sz w:val="22"/>
          <w:szCs w:val="22"/>
        </w:rPr>
        <w:t>bloedname</w:t>
      </w:r>
      <w:proofErr w:type="spellEnd"/>
      <w:r w:rsidRPr="00875BA0">
        <w:rPr>
          <w:rFonts w:asciiTheme="minorHAnsi" w:hAnsiTheme="minorHAnsi" w:cstheme="minorHAnsi"/>
          <w:sz w:val="22"/>
          <w:szCs w:val="22"/>
        </w:rPr>
        <w:t xml:space="preserve"> </w:t>
      </w:r>
      <w:r>
        <w:rPr>
          <w:rFonts w:asciiTheme="minorHAnsi" w:hAnsiTheme="minorHAnsi" w:cstheme="minorHAnsi"/>
          <w:sz w:val="22"/>
          <w:szCs w:val="22"/>
        </w:rPr>
        <w:t>op indicatie</w:t>
      </w:r>
      <w:r w:rsidRPr="00875BA0">
        <w:rPr>
          <w:rFonts w:asciiTheme="minorHAnsi" w:hAnsiTheme="minorHAnsi" w:cstheme="minorHAnsi"/>
          <w:sz w:val="22"/>
          <w:szCs w:val="22"/>
        </w:rPr>
        <w:t>: SCC voor plaveiselcelcarcinoom en CA-125 voor adenocarcinomen.</w:t>
      </w:r>
    </w:p>
    <w:p w14:paraId="498A7877" w14:textId="77777777" w:rsidR="00076BE6" w:rsidRPr="00875BA0" w:rsidRDefault="00807D7D" w:rsidP="00076BE6">
      <w:pPr>
        <w:pStyle w:val="Kop3"/>
      </w:pPr>
      <w:bookmarkStart w:id="210" w:name="_Toc151367824"/>
      <w:bookmarkStart w:id="211" w:name="_Toc394479958"/>
      <w:r w:rsidRPr="00875BA0">
        <w:t>Behandeling recidief en metastasen</w:t>
      </w:r>
      <w:bookmarkEnd w:id="210"/>
      <w:bookmarkEnd w:id="211"/>
    </w:p>
    <w:p w14:paraId="498A7878" w14:textId="77777777" w:rsidR="00076BE6" w:rsidRDefault="00807D7D">
      <w:pPr>
        <w:rPr>
          <w:rFonts w:asciiTheme="minorHAnsi" w:hAnsiTheme="minorHAnsi" w:cstheme="minorHAnsi"/>
          <w:sz w:val="22"/>
          <w:szCs w:val="22"/>
        </w:rPr>
      </w:pPr>
      <w:r w:rsidRPr="00875BA0">
        <w:rPr>
          <w:rFonts w:asciiTheme="minorHAnsi" w:hAnsiTheme="minorHAnsi" w:cstheme="minorHAnsi"/>
          <w:sz w:val="22"/>
          <w:szCs w:val="22"/>
        </w:rPr>
        <w:t>Multidisciplinair overleg is aangewezen voor een geïndividualiseerde aanpak.</w:t>
      </w:r>
    </w:p>
    <w:p w14:paraId="498A7879" w14:textId="77777777" w:rsidR="00076BE6" w:rsidRPr="00875BA0" w:rsidRDefault="00807D7D" w:rsidP="00076BE6">
      <w:pPr>
        <w:pStyle w:val="Kop3"/>
        <w:rPr>
          <w:lang w:val="en-GB"/>
        </w:rPr>
      </w:pPr>
      <w:bookmarkStart w:id="212" w:name="_Toc394479959"/>
      <w:bookmarkStart w:id="213" w:name="_Toc151367825"/>
      <w:proofErr w:type="spellStart"/>
      <w:r w:rsidRPr="00875BA0">
        <w:rPr>
          <w:lang w:val="en-GB"/>
        </w:rPr>
        <w:lastRenderedPageBreak/>
        <w:t>Prognose</w:t>
      </w:r>
      <w:bookmarkEnd w:id="212"/>
      <w:proofErr w:type="spellEnd"/>
      <w:r w:rsidRPr="00875BA0">
        <w:rPr>
          <w:lang w:val="en-GB"/>
        </w:rPr>
        <w:t xml:space="preserve"> </w:t>
      </w:r>
      <w:bookmarkEnd w:id="213"/>
    </w:p>
    <w:p w14:paraId="498A787A" w14:textId="77777777" w:rsidR="00076BE6" w:rsidRPr="00875BA0" w:rsidRDefault="00807D7D" w:rsidP="00076BE6">
      <w:pPr>
        <w:rPr>
          <w:rFonts w:asciiTheme="minorHAnsi" w:hAnsiTheme="minorHAnsi" w:cstheme="minorHAnsi"/>
          <w:sz w:val="22"/>
          <w:szCs w:val="22"/>
          <w:lang w:val="en-GB"/>
        </w:rPr>
      </w:pPr>
      <w:r w:rsidRPr="00875BA0">
        <w:rPr>
          <w:rFonts w:asciiTheme="minorHAnsi" w:hAnsiTheme="minorHAnsi" w:cstheme="minorHAnsi"/>
          <w:sz w:val="22"/>
          <w:szCs w:val="22"/>
          <w:lang w:val="en-GB"/>
        </w:rPr>
        <w:t xml:space="preserve">Ia1: </w:t>
      </w:r>
      <w:r w:rsidRPr="00875BA0">
        <w:rPr>
          <w:rFonts w:asciiTheme="minorHAnsi" w:hAnsiTheme="minorHAnsi" w:cstheme="minorHAnsi"/>
          <w:sz w:val="22"/>
          <w:szCs w:val="22"/>
          <w:lang w:val="en-GB"/>
        </w:rPr>
        <w:tab/>
        <w:t xml:space="preserve">98.7 % </w:t>
      </w:r>
    </w:p>
    <w:p w14:paraId="498A787B" w14:textId="77777777" w:rsidR="00076BE6" w:rsidRPr="00875BA0" w:rsidRDefault="00807D7D" w:rsidP="00076BE6">
      <w:pPr>
        <w:rPr>
          <w:rFonts w:asciiTheme="minorHAnsi" w:hAnsiTheme="minorHAnsi" w:cstheme="minorHAnsi"/>
          <w:sz w:val="22"/>
          <w:szCs w:val="22"/>
          <w:lang w:val="en-GB"/>
        </w:rPr>
      </w:pPr>
      <w:r w:rsidRPr="00875BA0">
        <w:rPr>
          <w:rFonts w:asciiTheme="minorHAnsi" w:hAnsiTheme="minorHAnsi" w:cstheme="minorHAnsi"/>
          <w:sz w:val="22"/>
          <w:szCs w:val="22"/>
          <w:lang w:val="en-GB"/>
        </w:rPr>
        <w:t>Ia2:</w:t>
      </w:r>
      <w:r w:rsidRPr="00875BA0">
        <w:rPr>
          <w:rFonts w:asciiTheme="minorHAnsi" w:hAnsiTheme="minorHAnsi" w:cstheme="minorHAnsi"/>
          <w:sz w:val="22"/>
          <w:szCs w:val="22"/>
          <w:lang w:val="en-GB"/>
        </w:rPr>
        <w:tab/>
        <w:t>95.9%</w:t>
      </w:r>
    </w:p>
    <w:p w14:paraId="498A787C" w14:textId="77777777" w:rsidR="00076BE6" w:rsidRPr="00875BA0" w:rsidRDefault="00807D7D" w:rsidP="00076BE6">
      <w:pPr>
        <w:rPr>
          <w:rFonts w:asciiTheme="minorHAnsi" w:hAnsiTheme="minorHAnsi" w:cstheme="minorHAnsi"/>
          <w:sz w:val="22"/>
          <w:szCs w:val="22"/>
          <w:lang w:val="en-GB"/>
        </w:rPr>
      </w:pPr>
      <w:r w:rsidRPr="00875BA0">
        <w:rPr>
          <w:rFonts w:asciiTheme="minorHAnsi" w:hAnsiTheme="minorHAnsi" w:cstheme="minorHAnsi"/>
          <w:sz w:val="22"/>
          <w:szCs w:val="22"/>
          <w:lang w:val="en-GB"/>
        </w:rPr>
        <w:t>Ib1:</w:t>
      </w:r>
      <w:r w:rsidRPr="00875BA0">
        <w:rPr>
          <w:rFonts w:asciiTheme="minorHAnsi" w:hAnsiTheme="minorHAnsi" w:cstheme="minorHAnsi"/>
          <w:sz w:val="22"/>
          <w:szCs w:val="22"/>
          <w:lang w:val="en-GB"/>
        </w:rPr>
        <w:tab/>
        <w:t>88.0%</w:t>
      </w:r>
    </w:p>
    <w:p w14:paraId="498A787D" w14:textId="77777777" w:rsidR="00076BE6" w:rsidRPr="00875BA0" w:rsidRDefault="00807D7D" w:rsidP="00076BE6">
      <w:pPr>
        <w:rPr>
          <w:rFonts w:asciiTheme="minorHAnsi" w:hAnsiTheme="minorHAnsi" w:cstheme="minorHAnsi"/>
          <w:sz w:val="22"/>
          <w:szCs w:val="22"/>
          <w:lang w:val="en-GB"/>
        </w:rPr>
      </w:pPr>
      <w:r w:rsidRPr="00875BA0">
        <w:rPr>
          <w:rFonts w:asciiTheme="minorHAnsi" w:hAnsiTheme="minorHAnsi" w:cstheme="minorHAnsi"/>
          <w:sz w:val="22"/>
          <w:szCs w:val="22"/>
          <w:lang w:val="en-GB"/>
        </w:rPr>
        <w:t>Ib2:</w:t>
      </w:r>
      <w:r w:rsidRPr="00875BA0">
        <w:rPr>
          <w:rFonts w:asciiTheme="minorHAnsi" w:hAnsiTheme="minorHAnsi" w:cstheme="minorHAnsi"/>
          <w:sz w:val="22"/>
          <w:szCs w:val="22"/>
          <w:lang w:val="en-GB"/>
        </w:rPr>
        <w:tab/>
        <w:t xml:space="preserve">78.8% </w:t>
      </w:r>
    </w:p>
    <w:p w14:paraId="498A787E" w14:textId="77777777" w:rsidR="00076BE6" w:rsidRPr="00875BA0" w:rsidRDefault="00807D7D" w:rsidP="00076BE6">
      <w:pPr>
        <w:rPr>
          <w:rFonts w:asciiTheme="minorHAnsi" w:hAnsiTheme="minorHAnsi" w:cstheme="minorHAnsi"/>
          <w:sz w:val="22"/>
          <w:szCs w:val="22"/>
          <w:lang w:val="en-GB"/>
        </w:rPr>
      </w:pPr>
      <w:proofErr w:type="spellStart"/>
      <w:r w:rsidRPr="00875BA0">
        <w:rPr>
          <w:rFonts w:asciiTheme="minorHAnsi" w:hAnsiTheme="minorHAnsi" w:cstheme="minorHAnsi"/>
          <w:sz w:val="22"/>
          <w:szCs w:val="22"/>
          <w:lang w:val="en-GB"/>
        </w:rPr>
        <w:t>IIa</w:t>
      </w:r>
      <w:proofErr w:type="spellEnd"/>
      <w:r w:rsidRPr="00875BA0">
        <w:rPr>
          <w:rFonts w:asciiTheme="minorHAnsi" w:hAnsiTheme="minorHAnsi" w:cstheme="minorHAnsi"/>
          <w:sz w:val="22"/>
          <w:szCs w:val="22"/>
          <w:lang w:val="en-GB"/>
        </w:rPr>
        <w:t>:</w:t>
      </w:r>
      <w:r w:rsidRPr="00875BA0">
        <w:rPr>
          <w:rFonts w:asciiTheme="minorHAnsi" w:hAnsiTheme="minorHAnsi" w:cstheme="minorHAnsi"/>
          <w:sz w:val="22"/>
          <w:szCs w:val="22"/>
          <w:lang w:val="en-GB"/>
        </w:rPr>
        <w:tab/>
        <w:t xml:space="preserve">68.8% </w:t>
      </w:r>
    </w:p>
    <w:p w14:paraId="498A787F" w14:textId="77777777" w:rsidR="00076BE6" w:rsidRPr="00875BA0" w:rsidRDefault="00807D7D" w:rsidP="00076BE6">
      <w:pPr>
        <w:rPr>
          <w:rFonts w:asciiTheme="minorHAnsi" w:hAnsiTheme="minorHAnsi" w:cstheme="minorHAnsi"/>
          <w:sz w:val="22"/>
          <w:szCs w:val="22"/>
          <w:lang w:val="en-GB"/>
        </w:rPr>
      </w:pPr>
      <w:proofErr w:type="spellStart"/>
      <w:r w:rsidRPr="00875BA0">
        <w:rPr>
          <w:rFonts w:asciiTheme="minorHAnsi" w:hAnsiTheme="minorHAnsi" w:cstheme="minorHAnsi"/>
          <w:sz w:val="22"/>
          <w:szCs w:val="22"/>
          <w:lang w:val="en-GB"/>
        </w:rPr>
        <w:t>IIb</w:t>
      </w:r>
      <w:proofErr w:type="spellEnd"/>
      <w:r w:rsidRPr="00875BA0">
        <w:rPr>
          <w:rFonts w:asciiTheme="minorHAnsi" w:hAnsiTheme="minorHAnsi" w:cstheme="minorHAnsi"/>
          <w:sz w:val="22"/>
          <w:szCs w:val="22"/>
          <w:lang w:val="en-GB"/>
        </w:rPr>
        <w:t>:</w:t>
      </w:r>
      <w:r w:rsidRPr="00875BA0">
        <w:rPr>
          <w:rFonts w:asciiTheme="minorHAnsi" w:hAnsiTheme="minorHAnsi" w:cstheme="minorHAnsi"/>
          <w:sz w:val="22"/>
          <w:szCs w:val="22"/>
          <w:lang w:val="en-GB"/>
        </w:rPr>
        <w:tab/>
        <w:t>64.7%</w:t>
      </w:r>
    </w:p>
    <w:p w14:paraId="498A7880" w14:textId="77777777" w:rsidR="00076BE6" w:rsidRPr="00875BA0" w:rsidRDefault="00807D7D" w:rsidP="00076BE6">
      <w:pPr>
        <w:rPr>
          <w:rFonts w:asciiTheme="minorHAnsi" w:hAnsiTheme="minorHAnsi" w:cstheme="minorHAnsi"/>
          <w:sz w:val="22"/>
          <w:szCs w:val="22"/>
          <w:lang w:val="en-GB"/>
        </w:rPr>
      </w:pPr>
      <w:proofErr w:type="spellStart"/>
      <w:r w:rsidRPr="00875BA0">
        <w:rPr>
          <w:rFonts w:asciiTheme="minorHAnsi" w:hAnsiTheme="minorHAnsi" w:cstheme="minorHAnsi"/>
          <w:sz w:val="22"/>
          <w:szCs w:val="22"/>
          <w:lang w:val="en-GB"/>
        </w:rPr>
        <w:t>IIIa</w:t>
      </w:r>
      <w:proofErr w:type="spellEnd"/>
      <w:r w:rsidRPr="00875BA0">
        <w:rPr>
          <w:rFonts w:asciiTheme="minorHAnsi" w:hAnsiTheme="minorHAnsi" w:cstheme="minorHAnsi"/>
          <w:sz w:val="22"/>
          <w:szCs w:val="22"/>
          <w:lang w:val="en-GB"/>
        </w:rPr>
        <w:t>:</w:t>
      </w:r>
      <w:r w:rsidRPr="00875BA0">
        <w:rPr>
          <w:rFonts w:asciiTheme="minorHAnsi" w:hAnsiTheme="minorHAnsi" w:cstheme="minorHAnsi"/>
          <w:sz w:val="22"/>
          <w:szCs w:val="22"/>
          <w:lang w:val="en-GB"/>
        </w:rPr>
        <w:tab/>
        <w:t xml:space="preserve">40.4% </w:t>
      </w:r>
    </w:p>
    <w:p w14:paraId="498A7881" w14:textId="77777777" w:rsidR="00076BE6" w:rsidRPr="00875BA0" w:rsidRDefault="00807D7D" w:rsidP="00076BE6">
      <w:pPr>
        <w:rPr>
          <w:rFonts w:asciiTheme="minorHAnsi" w:hAnsiTheme="minorHAnsi" w:cstheme="minorHAnsi"/>
          <w:sz w:val="22"/>
          <w:szCs w:val="22"/>
          <w:lang w:val="en-GB"/>
        </w:rPr>
      </w:pPr>
      <w:proofErr w:type="spellStart"/>
      <w:r w:rsidRPr="00875BA0">
        <w:rPr>
          <w:rFonts w:asciiTheme="minorHAnsi" w:hAnsiTheme="minorHAnsi" w:cstheme="minorHAnsi"/>
          <w:sz w:val="22"/>
          <w:szCs w:val="22"/>
          <w:lang w:val="en-GB"/>
        </w:rPr>
        <w:t>IIIb</w:t>
      </w:r>
      <w:proofErr w:type="spellEnd"/>
      <w:r w:rsidRPr="00875BA0">
        <w:rPr>
          <w:rFonts w:asciiTheme="minorHAnsi" w:hAnsiTheme="minorHAnsi" w:cstheme="minorHAnsi"/>
          <w:sz w:val="22"/>
          <w:szCs w:val="22"/>
          <w:lang w:val="en-GB"/>
        </w:rPr>
        <w:t>:</w:t>
      </w:r>
      <w:r w:rsidRPr="00875BA0">
        <w:rPr>
          <w:rFonts w:asciiTheme="minorHAnsi" w:hAnsiTheme="minorHAnsi" w:cstheme="minorHAnsi"/>
          <w:sz w:val="22"/>
          <w:szCs w:val="22"/>
          <w:lang w:val="en-GB"/>
        </w:rPr>
        <w:tab/>
        <w:t>43.3%</w:t>
      </w:r>
    </w:p>
    <w:p w14:paraId="498A7882" w14:textId="77777777" w:rsidR="00076BE6" w:rsidRPr="00875BA0" w:rsidRDefault="00807D7D" w:rsidP="00076BE6">
      <w:pPr>
        <w:rPr>
          <w:rFonts w:asciiTheme="minorHAnsi" w:hAnsiTheme="minorHAnsi" w:cstheme="minorHAnsi"/>
          <w:sz w:val="22"/>
          <w:szCs w:val="22"/>
          <w:lang w:val="en-GB"/>
        </w:rPr>
      </w:pPr>
      <w:proofErr w:type="spellStart"/>
      <w:r w:rsidRPr="00875BA0">
        <w:rPr>
          <w:rFonts w:asciiTheme="minorHAnsi" w:hAnsiTheme="minorHAnsi" w:cstheme="minorHAnsi"/>
          <w:sz w:val="22"/>
          <w:szCs w:val="22"/>
          <w:lang w:val="en-GB"/>
        </w:rPr>
        <w:t>IVa</w:t>
      </w:r>
      <w:proofErr w:type="spellEnd"/>
      <w:r w:rsidRPr="00875BA0">
        <w:rPr>
          <w:rFonts w:asciiTheme="minorHAnsi" w:hAnsiTheme="minorHAnsi" w:cstheme="minorHAnsi"/>
          <w:sz w:val="22"/>
          <w:szCs w:val="22"/>
          <w:lang w:val="en-GB"/>
        </w:rPr>
        <w:t>:</w:t>
      </w:r>
      <w:r w:rsidRPr="00875BA0">
        <w:rPr>
          <w:rFonts w:asciiTheme="minorHAnsi" w:hAnsiTheme="minorHAnsi" w:cstheme="minorHAnsi"/>
          <w:sz w:val="22"/>
          <w:szCs w:val="22"/>
          <w:lang w:val="en-GB"/>
        </w:rPr>
        <w:tab/>
        <w:t xml:space="preserve">19.5% </w:t>
      </w:r>
    </w:p>
    <w:p w14:paraId="498A7883" w14:textId="77777777" w:rsidR="00076BE6" w:rsidRPr="00875BA0" w:rsidRDefault="00807D7D" w:rsidP="00076BE6">
      <w:pPr>
        <w:rPr>
          <w:rFonts w:asciiTheme="minorHAnsi" w:hAnsiTheme="minorHAnsi" w:cstheme="minorHAnsi"/>
          <w:sz w:val="22"/>
          <w:szCs w:val="22"/>
          <w:lang w:val="en-GB"/>
        </w:rPr>
      </w:pPr>
      <w:proofErr w:type="spellStart"/>
      <w:r w:rsidRPr="00875BA0">
        <w:rPr>
          <w:rFonts w:asciiTheme="minorHAnsi" w:hAnsiTheme="minorHAnsi" w:cstheme="minorHAnsi"/>
          <w:sz w:val="22"/>
          <w:szCs w:val="22"/>
          <w:lang w:val="en-GB"/>
        </w:rPr>
        <w:t>IVb</w:t>
      </w:r>
      <w:proofErr w:type="spellEnd"/>
      <w:r w:rsidRPr="00875BA0">
        <w:rPr>
          <w:rFonts w:asciiTheme="minorHAnsi" w:hAnsiTheme="minorHAnsi" w:cstheme="minorHAnsi"/>
          <w:sz w:val="22"/>
          <w:szCs w:val="22"/>
          <w:lang w:val="en-GB"/>
        </w:rPr>
        <w:t>:</w:t>
      </w:r>
      <w:r w:rsidRPr="00875BA0">
        <w:rPr>
          <w:rFonts w:asciiTheme="minorHAnsi" w:hAnsiTheme="minorHAnsi" w:cstheme="minorHAnsi"/>
          <w:sz w:val="22"/>
          <w:szCs w:val="22"/>
          <w:lang w:val="en-GB"/>
        </w:rPr>
        <w:tab/>
        <w:t xml:space="preserve">15.5% </w:t>
      </w:r>
    </w:p>
    <w:p w14:paraId="498A7884" w14:textId="77777777" w:rsidR="00076BE6" w:rsidRPr="00A97CF1" w:rsidRDefault="00807D7D" w:rsidP="00076BE6">
      <w:pPr>
        <w:pStyle w:val="Kop2"/>
        <w:rPr>
          <w:rFonts w:cstheme="minorHAnsi"/>
          <w:sz w:val="22"/>
          <w:szCs w:val="22"/>
        </w:rPr>
      </w:pPr>
      <w:bookmarkStart w:id="214" w:name="_Toc151367827"/>
      <w:bookmarkStart w:id="215" w:name="_Toc394479960"/>
      <w:proofErr w:type="spellStart"/>
      <w:r w:rsidRPr="00A97CF1">
        <w:rPr>
          <w:rFonts w:asciiTheme="minorHAnsi" w:hAnsiTheme="minorHAnsi" w:cstheme="minorHAnsi"/>
        </w:rPr>
        <w:t>Epitheliaal</w:t>
      </w:r>
      <w:proofErr w:type="spellEnd"/>
      <w:r w:rsidRPr="00A97CF1">
        <w:rPr>
          <w:rFonts w:asciiTheme="minorHAnsi" w:hAnsiTheme="minorHAnsi" w:cstheme="minorHAnsi"/>
        </w:rPr>
        <w:t xml:space="preserve"> </w:t>
      </w:r>
      <w:proofErr w:type="spellStart"/>
      <w:r w:rsidRPr="00A97CF1">
        <w:rPr>
          <w:rFonts w:asciiTheme="minorHAnsi" w:hAnsiTheme="minorHAnsi" w:cstheme="minorHAnsi"/>
        </w:rPr>
        <w:t>ovarium</w:t>
      </w:r>
      <w:proofErr w:type="spellEnd"/>
      <w:r w:rsidRPr="00A97CF1">
        <w:rPr>
          <w:rFonts w:asciiTheme="minorHAnsi" w:hAnsiTheme="minorHAnsi" w:cstheme="minorHAnsi"/>
        </w:rPr>
        <w:t xml:space="preserve"> </w:t>
      </w:r>
      <w:proofErr w:type="spellStart"/>
      <w:r w:rsidRPr="00A97CF1">
        <w:rPr>
          <w:rFonts w:asciiTheme="minorHAnsi" w:hAnsiTheme="minorHAnsi" w:cstheme="minorHAnsi"/>
        </w:rPr>
        <w:t>carcinoom</w:t>
      </w:r>
      <w:bookmarkStart w:id="216" w:name="_Toc151367828"/>
      <w:bookmarkEnd w:id="214"/>
      <w:bookmarkEnd w:id="215"/>
      <w:proofErr w:type="spellEnd"/>
    </w:p>
    <w:p w14:paraId="498A7885" w14:textId="77777777" w:rsidR="00076BE6" w:rsidRPr="00A97CF1" w:rsidRDefault="00807D7D" w:rsidP="00076BE6">
      <w:pPr>
        <w:pStyle w:val="Kop3"/>
      </w:pPr>
      <w:bookmarkStart w:id="217" w:name="_Toc394479961"/>
      <w:r w:rsidRPr="00A97CF1">
        <w:t>Kliniek en genetica</w:t>
      </w:r>
      <w:bookmarkEnd w:id="216"/>
      <w:bookmarkEnd w:id="217"/>
      <w:r w:rsidRPr="00A97CF1">
        <w:t xml:space="preserve"> </w:t>
      </w:r>
    </w:p>
    <w:p w14:paraId="498A7886" w14:textId="77777777" w:rsidR="00076BE6" w:rsidRPr="00875BA0" w:rsidRDefault="00807D7D" w:rsidP="00C65054">
      <w:pPr>
        <w:widowControl w:val="0"/>
        <w:numPr>
          <w:ilvl w:val="0"/>
          <w:numId w:val="36"/>
        </w:numPr>
        <w:rPr>
          <w:rFonts w:asciiTheme="minorHAnsi" w:hAnsiTheme="minorHAnsi" w:cstheme="minorHAnsi"/>
          <w:sz w:val="22"/>
          <w:szCs w:val="22"/>
        </w:rPr>
      </w:pPr>
      <w:r w:rsidRPr="00875BA0">
        <w:rPr>
          <w:rFonts w:asciiTheme="minorHAnsi" w:hAnsiTheme="minorHAnsi" w:cstheme="minorHAnsi"/>
          <w:sz w:val="22"/>
          <w:szCs w:val="22"/>
        </w:rPr>
        <w:t xml:space="preserve">incidentie = 10-15/100.000 jaar </w:t>
      </w:r>
    </w:p>
    <w:p w14:paraId="498A7887" w14:textId="77777777" w:rsidR="00076BE6" w:rsidRPr="00875BA0" w:rsidRDefault="00807D7D" w:rsidP="00C65054">
      <w:pPr>
        <w:widowControl w:val="0"/>
        <w:numPr>
          <w:ilvl w:val="0"/>
          <w:numId w:val="36"/>
        </w:numPr>
        <w:rPr>
          <w:rFonts w:asciiTheme="minorHAnsi" w:hAnsiTheme="minorHAnsi" w:cstheme="minorHAnsi"/>
          <w:sz w:val="22"/>
          <w:szCs w:val="22"/>
        </w:rPr>
      </w:pPr>
      <w:r w:rsidRPr="00875BA0">
        <w:rPr>
          <w:rFonts w:asciiTheme="minorHAnsi" w:hAnsiTheme="minorHAnsi" w:cstheme="minorHAnsi"/>
          <w:sz w:val="22"/>
          <w:szCs w:val="22"/>
        </w:rPr>
        <w:t xml:space="preserve">familiale voorgaanden  = RR x 17-50 </w:t>
      </w:r>
    </w:p>
    <w:p w14:paraId="498A7888" w14:textId="77777777" w:rsidR="00076BE6" w:rsidRPr="00875BA0" w:rsidRDefault="00807D7D" w:rsidP="00C65054">
      <w:pPr>
        <w:widowControl w:val="0"/>
        <w:numPr>
          <w:ilvl w:val="0"/>
          <w:numId w:val="36"/>
        </w:numPr>
        <w:rPr>
          <w:rFonts w:asciiTheme="minorHAnsi" w:hAnsiTheme="minorHAnsi" w:cstheme="minorHAnsi"/>
          <w:sz w:val="22"/>
          <w:szCs w:val="22"/>
        </w:rPr>
      </w:pPr>
      <w:r w:rsidRPr="00875BA0">
        <w:rPr>
          <w:rFonts w:asciiTheme="minorHAnsi" w:hAnsiTheme="minorHAnsi" w:cstheme="minorHAnsi"/>
          <w:sz w:val="22"/>
          <w:szCs w:val="22"/>
        </w:rPr>
        <w:t xml:space="preserve">geen argumenten voor screening tenzij bij familiale belasting </w:t>
      </w:r>
    </w:p>
    <w:p w14:paraId="498A7889" w14:textId="77777777" w:rsidR="00076BE6" w:rsidRPr="00875BA0" w:rsidRDefault="00807D7D" w:rsidP="00C65054">
      <w:pPr>
        <w:widowControl w:val="0"/>
        <w:numPr>
          <w:ilvl w:val="0"/>
          <w:numId w:val="36"/>
        </w:numPr>
        <w:rPr>
          <w:rFonts w:asciiTheme="minorHAnsi" w:hAnsiTheme="minorHAnsi" w:cstheme="minorHAnsi"/>
          <w:sz w:val="22"/>
          <w:szCs w:val="22"/>
        </w:rPr>
      </w:pPr>
      <w:r w:rsidRPr="00875BA0">
        <w:rPr>
          <w:rFonts w:asciiTheme="minorHAnsi" w:hAnsiTheme="minorHAnsi" w:cstheme="minorHAnsi"/>
          <w:sz w:val="22"/>
          <w:szCs w:val="22"/>
        </w:rPr>
        <w:t>overwegen BRCA-1 testen indien familiaal belast (</w:t>
      </w:r>
      <w:proofErr w:type="spellStart"/>
      <w:r w:rsidRPr="00875BA0">
        <w:rPr>
          <w:rFonts w:asciiTheme="minorHAnsi" w:hAnsiTheme="minorHAnsi" w:cstheme="minorHAnsi"/>
          <w:sz w:val="22"/>
          <w:szCs w:val="22"/>
        </w:rPr>
        <w:t>cfr</w:t>
      </w:r>
      <w:proofErr w:type="spellEnd"/>
      <w:r w:rsidRPr="00875BA0">
        <w:rPr>
          <w:rFonts w:asciiTheme="minorHAnsi" w:hAnsiTheme="minorHAnsi" w:cstheme="minorHAnsi"/>
          <w:sz w:val="22"/>
          <w:szCs w:val="22"/>
        </w:rPr>
        <w:t xml:space="preserve">. BRCA-1 document) </w:t>
      </w:r>
    </w:p>
    <w:p w14:paraId="498A788A" w14:textId="77777777" w:rsidR="00076BE6" w:rsidRPr="00875BA0" w:rsidRDefault="00807D7D" w:rsidP="00C65054">
      <w:pPr>
        <w:widowControl w:val="0"/>
        <w:numPr>
          <w:ilvl w:val="0"/>
          <w:numId w:val="36"/>
        </w:numPr>
        <w:rPr>
          <w:rFonts w:asciiTheme="minorHAnsi" w:hAnsiTheme="minorHAnsi" w:cstheme="minorHAnsi"/>
          <w:sz w:val="22"/>
          <w:szCs w:val="22"/>
        </w:rPr>
      </w:pPr>
      <w:r w:rsidRPr="00875BA0">
        <w:rPr>
          <w:rFonts w:asciiTheme="minorHAnsi" w:hAnsiTheme="minorHAnsi" w:cstheme="minorHAnsi"/>
          <w:sz w:val="22"/>
          <w:szCs w:val="22"/>
        </w:rPr>
        <w:t>overweeg HNPCC LYNCH type II famil</w:t>
      </w:r>
      <w:r>
        <w:rPr>
          <w:rFonts w:asciiTheme="minorHAnsi" w:hAnsiTheme="minorHAnsi" w:cstheme="minorHAnsi"/>
          <w:sz w:val="22"/>
          <w:szCs w:val="22"/>
        </w:rPr>
        <w:t>i</w:t>
      </w:r>
      <w:r w:rsidRPr="00875BA0">
        <w:rPr>
          <w:rFonts w:asciiTheme="minorHAnsi" w:hAnsiTheme="minorHAnsi" w:cstheme="minorHAnsi"/>
          <w:sz w:val="22"/>
          <w:szCs w:val="22"/>
        </w:rPr>
        <w:t>aal kanker syndroom ( colorectaal, ovarium, endometrium)</w:t>
      </w:r>
    </w:p>
    <w:p w14:paraId="498A788B" w14:textId="77777777" w:rsidR="00076BE6" w:rsidRPr="00875BA0" w:rsidRDefault="00807D7D" w:rsidP="00C65054">
      <w:pPr>
        <w:widowControl w:val="0"/>
        <w:numPr>
          <w:ilvl w:val="0"/>
          <w:numId w:val="36"/>
        </w:numPr>
        <w:rPr>
          <w:rFonts w:asciiTheme="minorHAnsi" w:hAnsiTheme="minorHAnsi" w:cstheme="minorHAnsi"/>
          <w:sz w:val="22"/>
          <w:szCs w:val="22"/>
        </w:rPr>
      </w:pPr>
      <w:r w:rsidRPr="00875BA0">
        <w:rPr>
          <w:rFonts w:asciiTheme="minorHAnsi" w:hAnsiTheme="minorHAnsi" w:cstheme="minorHAnsi"/>
          <w:sz w:val="22"/>
          <w:szCs w:val="22"/>
        </w:rPr>
        <w:t>preventieve o</w:t>
      </w:r>
      <w:r>
        <w:rPr>
          <w:rFonts w:asciiTheme="minorHAnsi" w:hAnsiTheme="minorHAnsi" w:cstheme="minorHAnsi"/>
          <w:sz w:val="22"/>
          <w:szCs w:val="22"/>
        </w:rPr>
        <w:t>ö</w:t>
      </w:r>
      <w:r w:rsidRPr="00875BA0">
        <w:rPr>
          <w:rFonts w:asciiTheme="minorHAnsi" w:hAnsiTheme="minorHAnsi" w:cstheme="minorHAnsi"/>
          <w:sz w:val="22"/>
          <w:szCs w:val="22"/>
        </w:rPr>
        <w:t>forectomie via laparoscopie (reductie risico tot 1%)</w:t>
      </w:r>
    </w:p>
    <w:p w14:paraId="498A788C" w14:textId="77777777" w:rsidR="00076BE6" w:rsidRPr="00875BA0" w:rsidRDefault="00807D7D" w:rsidP="00C65054">
      <w:pPr>
        <w:widowControl w:val="0"/>
        <w:numPr>
          <w:ilvl w:val="0"/>
          <w:numId w:val="36"/>
        </w:numPr>
        <w:rPr>
          <w:rFonts w:asciiTheme="minorHAnsi" w:hAnsiTheme="minorHAnsi" w:cstheme="minorHAnsi"/>
          <w:sz w:val="22"/>
          <w:szCs w:val="22"/>
        </w:rPr>
      </w:pPr>
      <w:r w:rsidRPr="00875BA0">
        <w:rPr>
          <w:rFonts w:asciiTheme="minorHAnsi" w:hAnsiTheme="minorHAnsi" w:cstheme="minorHAnsi"/>
          <w:sz w:val="22"/>
          <w:szCs w:val="22"/>
        </w:rPr>
        <w:t xml:space="preserve">overweeg  medicamenteuze contraceptie </w:t>
      </w:r>
    </w:p>
    <w:p w14:paraId="498A788D" w14:textId="77777777" w:rsidR="00076BE6" w:rsidRPr="00875BA0" w:rsidRDefault="00807D7D" w:rsidP="00076BE6">
      <w:pPr>
        <w:pStyle w:val="Kop3"/>
      </w:pPr>
      <w:bookmarkStart w:id="218" w:name="_Toc151367829"/>
      <w:bookmarkStart w:id="219" w:name="_Toc394479962"/>
      <w:r w:rsidRPr="00875BA0">
        <w:t>Stadia en stadiëring</w:t>
      </w:r>
      <w:bookmarkEnd w:id="218"/>
      <w:bookmarkEnd w:id="219"/>
    </w:p>
    <w:p w14:paraId="498A788E" w14:textId="77777777" w:rsidR="00076BE6" w:rsidRPr="00875BA0" w:rsidRDefault="00807D7D" w:rsidP="00C65054">
      <w:pPr>
        <w:widowControl w:val="0"/>
        <w:numPr>
          <w:ilvl w:val="0"/>
          <w:numId w:val="37"/>
        </w:numPr>
        <w:rPr>
          <w:rFonts w:asciiTheme="minorHAnsi" w:hAnsiTheme="minorHAnsi" w:cstheme="minorHAnsi"/>
          <w:sz w:val="22"/>
          <w:szCs w:val="22"/>
        </w:rPr>
      </w:pPr>
      <w:r w:rsidRPr="00875BA0">
        <w:rPr>
          <w:rFonts w:asciiTheme="minorHAnsi" w:hAnsiTheme="minorHAnsi" w:cstheme="minorHAnsi"/>
          <w:sz w:val="22"/>
          <w:szCs w:val="22"/>
        </w:rPr>
        <w:t xml:space="preserve">anamnese en lichamelijk onderzoek </w:t>
      </w:r>
    </w:p>
    <w:p w14:paraId="498A788F" w14:textId="77777777" w:rsidR="00076BE6" w:rsidRPr="00875BA0" w:rsidRDefault="00807D7D" w:rsidP="00C65054">
      <w:pPr>
        <w:widowControl w:val="0"/>
        <w:numPr>
          <w:ilvl w:val="0"/>
          <w:numId w:val="37"/>
        </w:numPr>
        <w:rPr>
          <w:rFonts w:asciiTheme="minorHAnsi" w:hAnsiTheme="minorHAnsi" w:cstheme="minorHAnsi"/>
          <w:sz w:val="22"/>
          <w:szCs w:val="22"/>
        </w:rPr>
      </w:pPr>
      <w:r w:rsidRPr="00875BA0">
        <w:rPr>
          <w:rFonts w:asciiTheme="minorHAnsi" w:hAnsiTheme="minorHAnsi" w:cstheme="minorHAnsi"/>
          <w:sz w:val="22"/>
          <w:szCs w:val="22"/>
        </w:rPr>
        <w:t xml:space="preserve">routine labo, CA-125 </w:t>
      </w:r>
    </w:p>
    <w:p w14:paraId="498A7890" w14:textId="77777777" w:rsidR="00076BE6" w:rsidRPr="00B92E30" w:rsidRDefault="00807D7D" w:rsidP="00C65054">
      <w:pPr>
        <w:widowControl w:val="0"/>
        <w:numPr>
          <w:ilvl w:val="0"/>
          <w:numId w:val="37"/>
        </w:numPr>
        <w:rPr>
          <w:rFonts w:asciiTheme="minorHAnsi" w:hAnsiTheme="minorHAnsi" w:cstheme="minorHAnsi"/>
          <w:sz w:val="22"/>
          <w:szCs w:val="22"/>
        </w:rPr>
      </w:pPr>
      <w:r w:rsidRPr="00875BA0">
        <w:rPr>
          <w:rFonts w:asciiTheme="minorHAnsi" w:hAnsiTheme="minorHAnsi" w:cstheme="minorHAnsi"/>
          <w:sz w:val="22"/>
          <w:szCs w:val="22"/>
        </w:rPr>
        <w:t xml:space="preserve">stolling </w:t>
      </w:r>
      <w:proofErr w:type="spellStart"/>
      <w:r w:rsidRPr="00B92E30">
        <w:rPr>
          <w:rFonts w:asciiTheme="minorHAnsi" w:hAnsiTheme="minorHAnsi" w:cstheme="minorHAnsi"/>
          <w:sz w:val="22"/>
          <w:szCs w:val="22"/>
        </w:rPr>
        <w:t>Rx</w:t>
      </w:r>
      <w:proofErr w:type="spellEnd"/>
      <w:r w:rsidRPr="00B92E30">
        <w:rPr>
          <w:rFonts w:asciiTheme="minorHAnsi" w:hAnsiTheme="minorHAnsi" w:cstheme="minorHAnsi"/>
          <w:sz w:val="22"/>
          <w:szCs w:val="22"/>
        </w:rPr>
        <w:t xml:space="preserve"> Thorax </w:t>
      </w:r>
    </w:p>
    <w:p w14:paraId="498A7891" w14:textId="77777777" w:rsidR="00076BE6" w:rsidRPr="00ED66FA" w:rsidRDefault="00807D7D" w:rsidP="00C65054">
      <w:pPr>
        <w:widowControl w:val="0"/>
        <w:numPr>
          <w:ilvl w:val="0"/>
          <w:numId w:val="37"/>
        </w:numPr>
        <w:rPr>
          <w:rFonts w:asciiTheme="minorHAnsi" w:hAnsiTheme="minorHAnsi" w:cstheme="minorHAnsi"/>
          <w:sz w:val="22"/>
          <w:szCs w:val="22"/>
          <w:u w:val="single"/>
        </w:rPr>
      </w:pPr>
      <w:r w:rsidRPr="00875BA0">
        <w:rPr>
          <w:rFonts w:asciiTheme="minorHAnsi" w:hAnsiTheme="minorHAnsi" w:cstheme="minorHAnsi"/>
          <w:sz w:val="22"/>
          <w:szCs w:val="22"/>
        </w:rPr>
        <w:t xml:space="preserve">CT Abdomen volledig incluis kleine bekken </w:t>
      </w:r>
    </w:p>
    <w:p w14:paraId="6C6A8DDA" w14:textId="4ED0C24E" w:rsidR="00A13FE8" w:rsidRPr="00875BA0" w:rsidRDefault="00A13FE8" w:rsidP="00C65054">
      <w:pPr>
        <w:widowControl w:val="0"/>
        <w:numPr>
          <w:ilvl w:val="0"/>
          <w:numId w:val="37"/>
        </w:numPr>
        <w:rPr>
          <w:rFonts w:asciiTheme="minorHAnsi" w:hAnsiTheme="minorHAnsi" w:cstheme="minorHAnsi"/>
          <w:sz w:val="22"/>
          <w:szCs w:val="22"/>
          <w:u w:val="single"/>
        </w:rPr>
      </w:pPr>
      <w:r>
        <w:rPr>
          <w:rFonts w:asciiTheme="minorHAnsi" w:hAnsiTheme="minorHAnsi" w:cstheme="minorHAnsi"/>
          <w:sz w:val="22"/>
          <w:szCs w:val="22"/>
        </w:rPr>
        <w:t>MRI van het abdomen kan overwogen worden bij twijfel over meetbare ziekte</w:t>
      </w:r>
    </w:p>
    <w:p w14:paraId="498A7892" w14:textId="77777777" w:rsidR="00076BE6" w:rsidRPr="00875BA0" w:rsidRDefault="00807D7D" w:rsidP="00C65054">
      <w:pPr>
        <w:widowControl w:val="0"/>
        <w:numPr>
          <w:ilvl w:val="0"/>
          <w:numId w:val="37"/>
        </w:numPr>
        <w:rPr>
          <w:rFonts w:asciiTheme="minorHAnsi" w:hAnsiTheme="minorHAnsi" w:cstheme="minorHAnsi"/>
          <w:sz w:val="22"/>
          <w:szCs w:val="22"/>
        </w:rPr>
      </w:pPr>
      <w:r w:rsidRPr="00875BA0">
        <w:rPr>
          <w:rFonts w:asciiTheme="minorHAnsi" w:hAnsiTheme="minorHAnsi" w:cstheme="minorHAnsi"/>
          <w:sz w:val="22"/>
          <w:szCs w:val="22"/>
        </w:rPr>
        <w:t xml:space="preserve">ECG </w:t>
      </w:r>
    </w:p>
    <w:p w14:paraId="498A7893" w14:textId="77777777" w:rsidR="00076BE6" w:rsidRPr="00875BA0" w:rsidRDefault="00807D7D" w:rsidP="00C65054">
      <w:pPr>
        <w:widowControl w:val="0"/>
        <w:numPr>
          <w:ilvl w:val="0"/>
          <w:numId w:val="37"/>
        </w:numPr>
        <w:rPr>
          <w:rFonts w:asciiTheme="minorHAnsi" w:hAnsiTheme="minorHAnsi" w:cstheme="minorHAnsi"/>
          <w:sz w:val="22"/>
          <w:szCs w:val="22"/>
        </w:rPr>
      </w:pPr>
      <w:r w:rsidRPr="00875BA0">
        <w:rPr>
          <w:rFonts w:asciiTheme="minorHAnsi" w:hAnsiTheme="minorHAnsi" w:cstheme="minorHAnsi"/>
          <w:sz w:val="22"/>
          <w:szCs w:val="22"/>
        </w:rPr>
        <w:t>indien pleuravocht : evacuerende punctie met onmiddel</w:t>
      </w:r>
      <w:r>
        <w:rPr>
          <w:rFonts w:asciiTheme="minorHAnsi" w:hAnsiTheme="minorHAnsi" w:cstheme="minorHAnsi"/>
          <w:sz w:val="22"/>
          <w:szCs w:val="22"/>
        </w:rPr>
        <w:t>l</w:t>
      </w:r>
      <w:r w:rsidRPr="00875BA0">
        <w:rPr>
          <w:rFonts w:asciiTheme="minorHAnsi" w:hAnsiTheme="minorHAnsi" w:cstheme="minorHAnsi"/>
          <w:sz w:val="22"/>
          <w:szCs w:val="22"/>
        </w:rPr>
        <w:t xml:space="preserve">ijk inzenden van volledige collectie naar labo pathologie met aanvraag , 10 ml staal naar labo voor biochemie </w:t>
      </w:r>
    </w:p>
    <w:p w14:paraId="498A7894" w14:textId="77777777" w:rsidR="00B92E30" w:rsidRDefault="00807D7D" w:rsidP="00C65054">
      <w:pPr>
        <w:widowControl w:val="0"/>
        <w:numPr>
          <w:ilvl w:val="0"/>
          <w:numId w:val="37"/>
        </w:numPr>
        <w:rPr>
          <w:rFonts w:asciiTheme="minorHAnsi" w:hAnsiTheme="minorHAnsi" w:cstheme="minorHAnsi"/>
          <w:sz w:val="22"/>
          <w:szCs w:val="22"/>
        </w:rPr>
      </w:pPr>
      <w:r w:rsidRPr="00B92E30">
        <w:rPr>
          <w:rFonts w:asciiTheme="minorHAnsi" w:hAnsiTheme="minorHAnsi" w:cstheme="minorHAnsi"/>
          <w:sz w:val="22"/>
          <w:szCs w:val="22"/>
        </w:rPr>
        <w:t>bij pati</w:t>
      </w:r>
      <w:r w:rsidRPr="00C5181E">
        <w:rPr>
          <w:rFonts w:asciiTheme="minorHAnsi" w:hAnsiTheme="minorHAnsi" w:cstheme="minorHAnsi"/>
          <w:sz w:val="22"/>
          <w:szCs w:val="22"/>
        </w:rPr>
        <w:t>ënten waar de beeldvormingsonderzoeken sugge</w:t>
      </w:r>
      <w:r w:rsidRPr="00B92E30">
        <w:rPr>
          <w:rFonts w:asciiTheme="minorHAnsi" w:hAnsiTheme="minorHAnsi" w:cstheme="minorHAnsi"/>
          <w:sz w:val="22"/>
          <w:szCs w:val="22"/>
        </w:rPr>
        <w:t xml:space="preserve">reren dat het om stadium III en IV ziekte gaat met een beeld suggestief voor peritoneale </w:t>
      </w:r>
      <w:proofErr w:type="spellStart"/>
      <w:r w:rsidRPr="00B92E30">
        <w:rPr>
          <w:rFonts w:asciiTheme="minorHAnsi" w:hAnsiTheme="minorHAnsi" w:cstheme="minorHAnsi"/>
          <w:sz w:val="22"/>
          <w:szCs w:val="22"/>
        </w:rPr>
        <w:t>carcinomatose</w:t>
      </w:r>
      <w:proofErr w:type="spellEnd"/>
      <w:r w:rsidRPr="00B92E30">
        <w:rPr>
          <w:rFonts w:asciiTheme="minorHAnsi" w:hAnsiTheme="minorHAnsi" w:cstheme="minorHAnsi"/>
          <w:sz w:val="22"/>
          <w:szCs w:val="22"/>
        </w:rPr>
        <w:t xml:space="preserve">, groot volume ziekte in de bovenbuik, </w:t>
      </w:r>
      <w:proofErr w:type="spellStart"/>
      <w:r w:rsidRPr="00B92E30">
        <w:rPr>
          <w:rFonts w:asciiTheme="minorHAnsi" w:hAnsiTheme="minorHAnsi" w:cstheme="minorHAnsi"/>
          <w:sz w:val="22"/>
          <w:szCs w:val="22"/>
        </w:rPr>
        <w:t>intrahepatische</w:t>
      </w:r>
      <w:proofErr w:type="spellEnd"/>
      <w:r w:rsidRPr="00B92E30">
        <w:rPr>
          <w:rFonts w:asciiTheme="minorHAnsi" w:hAnsiTheme="minorHAnsi" w:cstheme="minorHAnsi"/>
          <w:sz w:val="22"/>
          <w:szCs w:val="22"/>
        </w:rPr>
        <w:t xml:space="preserve"> metastase, pleuravocht kan best een open laparoscopie gebeuren teneinde weefseldiagnostiek mogelijk te maken (uitsluiten benigne pathologie zoals TBC en van  metastatische tumoren van maag, darm, pancreas, borst, </w:t>
      </w:r>
      <w:proofErr w:type="spellStart"/>
      <w:r w:rsidRPr="00B92E30">
        <w:rPr>
          <w:rFonts w:asciiTheme="minorHAnsi" w:hAnsiTheme="minorHAnsi" w:cstheme="minorHAnsi"/>
          <w:sz w:val="22"/>
          <w:szCs w:val="22"/>
        </w:rPr>
        <w:t>etc</w:t>
      </w:r>
      <w:proofErr w:type="spellEnd"/>
      <w:r w:rsidRPr="00B92E30">
        <w:rPr>
          <w:rFonts w:asciiTheme="minorHAnsi" w:hAnsiTheme="minorHAnsi" w:cstheme="minorHAnsi"/>
          <w:sz w:val="22"/>
          <w:szCs w:val="22"/>
        </w:rPr>
        <w:t xml:space="preserve">)  en primaire operabiliteit in te schatten. </w:t>
      </w:r>
    </w:p>
    <w:p w14:paraId="3E20D556" w14:textId="67B20BC2" w:rsidR="00A13FE8" w:rsidRDefault="00A13FE8" w:rsidP="00C65054">
      <w:pPr>
        <w:widowControl w:val="0"/>
        <w:numPr>
          <w:ilvl w:val="0"/>
          <w:numId w:val="37"/>
        </w:numPr>
        <w:rPr>
          <w:rFonts w:asciiTheme="minorHAnsi" w:hAnsiTheme="minorHAnsi" w:cstheme="minorHAnsi"/>
          <w:sz w:val="22"/>
          <w:szCs w:val="22"/>
        </w:rPr>
      </w:pPr>
      <w:r>
        <w:rPr>
          <w:rFonts w:asciiTheme="minorHAnsi" w:hAnsiTheme="minorHAnsi" w:cstheme="minorHAnsi"/>
          <w:sz w:val="22"/>
          <w:szCs w:val="22"/>
        </w:rPr>
        <w:t>FDG-PET kan een bijdrage leveren bij RIP van onduidelijk belang.</w:t>
      </w:r>
    </w:p>
    <w:p w14:paraId="498A7896" w14:textId="77777777" w:rsidR="00076BE6" w:rsidRPr="00875BA0" w:rsidRDefault="00807D7D" w:rsidP="00076BE6">
      <w:pPr>
        <w:pStyle w:val="Kop3"/>
      </w:pPr>
      <w:bookmarkStart w:id="220" w:name="_Toc151367830"/>
      <w:bookmarkStart w:id="221" w:name="_Toc394479963"/>
      <w:commentRangeStart w:id="222"/>
      <w:proofErr w:type="spellStart"/>
      <w:r w:rsidRPr="00875BA0">
        <w:t>Staging</w:t>
      </w:r>
      <w:proofErr w:type="spellEnd"/>
      <w:r w:rsidRPr="00875BA0">
        <w:t xml:space="preserve"> FIGO en TNM</w:t>
      </w:r>
      <w:bookmarkEnd w:id="220"/>
      <w:commentRangeEnd w:id="222"/>
      <w:r w:rsidR="00800F69">
        <w:rPr>
          <w:rStyle w:val="Verwijzingopmerking"/>
          <w:rFonts w:ascii="Times New Roman" w:hAnsi="Times New Roman"/>
          <w:b w:val="0"/>
          <w:smallCaps w:val="0"/>
          <w:color w:val="auto"/>
        </w:rPr>
        <w:commentReference w:id="222"/>
      </w:r>
      <w:bookmarkEnd w:id="221"/>
    </w:p>
    <w:p w14:paraId="498A7897" w14:textId="77777777" w:rsidR="00076BE6" w:rsidRPr="00875BA0" w:rsidRDefault="00807D7D" w:rsidP="00076BE6">
      <w:pPr>
        <w:pStyle w:val="Kop4"/>
      </w:pPr>
      <w:bookmarkStart w:id="223" w:name="_Toc151367831"/>
      <w:bookmarkStart w:id="224" w:name="_Toc394479964"/>
      <w:r w:rsidRPr="00875BA0">
        <w:t>Stadiëring FIGO</w:t>
      </w:r>
      <w:bookmarkEnd w:id="223"/>
      <w:bookmarkEnd w:id="224"/>
      <w:r>
        <w:t xml:space="preserve"> </w:t>
      </w:r>
    </w:p>
    <w:p w14:paraId="498A7898" w14:textId="77777777" w:rsidR="00076BE6" w:rsidRPr="00875BA0" w:rsidRDefault="00807D7D" w:rsidP="00076BE6">
      <w:pPr>
        <w:tabs>
          <w:tab w:val="left" w:pos="1800"/>
        </w:tabs>
        <w:rPr>
          <w:rFonts w:asciiTheme="minorHAnsi" w:hAnsiTheme="minorHAnsi" w:cstheme="minorHAnsi"/>
          <w:sz w:val="22"/>
          <w:szCs w:val="22"/>
        </w:rPr>
      </w:pPr>
      <w:r w:rsidRPr="00875BA0">
        <w:rPr>
          <w:rFonts w:asciiTheme="minorHAnsi" w:hAnsiTheme="minorHAnsi" w:cstheme="minorHAnsi"/>
          <w:b/>
          <w:sz w:val="22"/>
          <w:szCs w:val="22"/>
        </w:rPr>
        <w:t xml:space="preserve">FIGO stadium I </w:t>
      </w:r>
      <w:r w:rsidRPr="00875BA0">
        <w:rPr>
          <w:rFonts w:asciiTheme="minorHAnsi" w:hAnsiTheme="minorHAnsi" w:cstheme="minorHAnsi"/>
          <w:sz w:val="22"/>
          <w:szCs w:val="22"/>
        </w:rPr>
        <w:tab/>
        <w:t>groei beperkt tot eiertakken</w:t>
      </w:r>
    </w:p>
    <w:p w14:paraId="498A7899" w14:textId="77777777" w:rsidR="00076BE6" w:rsidRPr="00875BA0" w:rsidRDefault="00807D7D" w:rsidP="00076BE6">
      <w:pPr>
        <w:widowControl w:val="0"/>
        <w:tabs>
          <w:tab w:val="left" w:pos="1100"/>
        </w:tabs>
        <w:ind w:left="1100" w:hanging="1100"/>
        <w:rPr>
          <w:rFonts w:asciiTheme="minorHAnsi" w:hAnsiTheme="minorHAnsi" w:cstheme="minorHAnsi"/>
          <w:sz w:val="22"/>
          <w:szCs w:val="22"/>
        </w:rPr>
      </w:pPr>
      <w:r w:rsidRPr="00875BA0">
        <w:rPr>
          <w:rFonts w:asciiTheme="minorHAnsi" w:hAnsiTheme="minorHAnsi" w:cstheme="minorHAnsi"/>
          <w:b/>
          <w:sz w:val="22"/>
          <w:szCs w:val="22"/>
        </w:rPr>
        <w:t>I</w:t>
      </w:r>
      <w:r>
        <w:rPr>
          <w:rFonts w:asciiTheme="minorHAnsi" w:hAnsiTheme="minorHAnsi" w:cstheme="minorHAnsi"/>
          <w:b/>
          <w:sz w:val="22"/>
          <w:szCs w:val="22"/>
        </w:rPr>
        <w:t>A</w:t>
      </w:r>
      <w:r w:rsidRPr="00875BA0">
        <w:rPr>
          <w:rFonts w:asciiTheme="minorHAnsi" w:hAnsiTheme="minorHAnsi" w:cstheme="minorHAnsi"/>
          <w:sz w:val="22"/>
          <w:szCs w:val="22"/>
        </w:rPr>
        <w:tab/>
        <w:t xml:space="preserve">groei beperkt tot één </w:t>
      </w:r>
      <w:proofErr w:type="spellStart"/>
      <w:r w:rsidRPr="00875BA0">
        <w:rPr>
          <w:rFonts w:asciiTheme="minorHAnsi" w:hAnsiTheme="minorHAnsi" w:cstheme="minorHAnsi"/>
          <w:sz w:val="22"/>
          <w:szCs w:val="22"/>
        </w:rPr>
        <w:t>eiertak</w:t>
      </w:r>
      <w:proofErr w:type="spellEnd"/>
      <w:r w:rsidRPr="00875BA0">
        <w:rPr>
          <w:rFonts w:asciiTheme="minorHAnsi" w:hAnsiTheme="minorHAnsi" w:cstheme="minorHAnsi"/>
          <w:sz w:val="22"/>
          <w:szCs w:val="22"/>
        </w:rPr>
        <w:t>, kapsel inta</w:t>
      </w:r>
      <w:r>
        <w:rPr>
          <w:rFonts w:asciiTheme="minorHAnsi" w:hAnsiTheme="minorHAnsi" w:cstheme="minorHAnsi"/>
          <w:sz w:val="22"/>
          <w:szCs w:val="22"/>
        </w:rPr>
        <w:t>c</w:t>
      </w:r>
      <w:r w:rsidRPr="00875BA0">
        <w:rPr>
          <w:rFonts w:asciiTheme="minorHAnsi" w:hAnsiTheme="minorHAnsi" w:cstheme="minorHAnsi"/>
          <w:sz w:val="22"/>
          <w:szCs w:val="22"/>
        </w:rPr>
        <w:t>t, geen tumor op het ovarium, geen positieve cytologie noch bij ascites noch bij spoelvocht</w:t>
      </w:r>
    </w:p>
    <w:p w14:paraId="498A789A" w14:textId="77777777" w:rsidR="00076BE6" w:rsidRPr="00875BA0" w:rsidRDefault="00807D7D" w:rsidP="00076BE6">
      <w:pPr>
        <w:widowControl w:val="0"/>
        <w:tabs>
          <w:tab w:val="left" w:pos="1100"/>
        </w:tabs>
        <w:ind w:left="1100" w:hanging="1100"/>
        <w:rPr>
          <w:rFonts w:asciiTheme="minorHAnsi" w:hAnsiTheme="minorHAnsi" w:cstheme="minorHAnsi"/>
          <w:sz w:val="22"/>
          <w:szCs w:val="22"/>
        </w:rPr>
      </w:pPr>
      <w:r w:rsidRPr="00875BA0">
        <w:rPr>
          <w:rFonts w:asciiTheme="minorHAnsi" w:hAnsiTheme="minorHAnsi" w:cstheme="minorHAnsi"/>
          <w:b/>
          <w:sz w:val="22"/>
          <w:szCs w:val="22"/>
        </w:rPr>
        <w:t>I</w:t>
      </w:r>
      <w:r>
        <w:rPr>
          <w:rFonts w:asciiTheme="minorHAnsi" w:hAnsiTheme="minorHAnsi" w:cstheme="minorHAnsi"/>
          <w:b/>
          <w:sz w:val="22"/>
          <w:szCs w:val="22"/>
        </w:rPr>
        <w:t>B</w:t>
      </w:r>
      <w:r w:rsidRPr="00875BA0">
        <w:rPr>
          <w:rFonts w:asciiTheme="minorHAnsi" w:hAnsiTheme="minorHAnsi" w:cstheme="minorHAnsi"/>
          <w:sz w:val="22"/>
          <w:szCs w:val="22"/>
        </w:rPr>
        <w:tab/>
        <w:t xml:space="preserve">groei beperkt tot beide </w:t>
      </w:r>
      <w:proofErr w:type="spellStart"/>
      <w:r w:rsidRPr="00875BA0">
        <w:rPr>
          <w:rFonts w:asciiTheme="minorHAnsi" w:hAnsiTheme="minorHAnsi" w:cstheme="minorHAnsi"/>
          <w:sz w:val="22"/>
          <w:szCs w:val="22"/>
        </w:rPr>
        <w:t>ovariae</w:t>
      </w:r>
      <w:proofErr w:type="spellEnd"/>
      <w:r w:rsidRPr="00875BA0">
        <w:rPr>
          <w:rFonts w:asciiTheme="minorHAnsi" w:hAnsiTheme="minorHAnsi" w:cstheme="minorHAnsi"/>
          <w:sz w:val="22"/>
          <w:szCs w:val="22"/>
        </w:rPr>
        <w:t>, kapsels inta</w:t>
      </w:r>
      <w:r>
        <w:rPr>
          <w:rFonts w:asciiTheme="minorHAnsi" w:hAnsiTheme="minorHAnsi" w:cstheme="minorHAnsi"/>
          <w:sz w:val="22"/>
          <w:szCs w:val="22"/>
        </w:rPr>
        <w:t>c</w:t>
      </w:r>
      <w:r w:rsidRPr="00875BA0">
        <w:rPr>
          <w:rFonts w:asciiTheme="minorHAnsi" w:hAnsiTheme="minorHAnsi" w:cstheme="minorHAnsi"/>
          <w:sz w:val="22"/>
          <w:szCs w:val="22"/>
        </w:rPr>
        <w:t>t, geen tumor op oppervlak, geen positieve cytologie in spoelvocht of ascites</w:t>
      </w:r>
    </w:p>
    <w:p w14:paraId="498A789B" w14:textId="77777777" w:rsidR="00076BE6" w:rsidRDefault="00807D7D" w:rsidP="00076BE6">
      <w:pPr>
        <w:widowControl w:val="0"/>
        <w:tabs>
          <w:tab w:val="left" w:pos="1100"/>
          <w:tab w:val="left" w:pos="1400"/>
        </w:tabs>
        <w:ind w:left="1100" w:hanging="1100"/>
        <w:rPr>
          <w:rFonts w:asciiTheme="minorHAnsi" w:hAnsiTheme="minorHAnsi" w:cstheme="minorHAnsi"/>
          <w:sz w:val="22"/>
          <w:szCs w:val="22"/>
        </w:rPr>
      </w:pPr>
      <w:r w:rsidRPr="00875BA0">
        <w:rPr>
          <w:rFonts w:asciiTheme="minorHAnsi" w:hAnsiTheme="minorHAnsi" w:cstheme="minorHAnsi"/>
          <w:b/>
          <w:sz w:val="22"/>
          <w:szCs w:val="22"/>
        </w:rPr>
        <w:t>I</w:t>
      </w:r>
      <w:r>
        <w:rPr>
          <w:rFonts w:asciiTheme="minorHAnsi" w:hAnsiTheme="minorHAnsi" w:cstheme="minorHAnsi"/>
          <w:b/>
          <w:sz w:val="22"/>
          <w:szCs w:val="22"/>
        </w:rPr>
        <w:t>C</w:t>
      </w:r>
      <w:r w:rsidRPr="00875BA0">
        <w:rPr>
          <w:rFonts w:asciiTheme="minorHAnsi" w:hAnsiTheme="minorHAnsi" w:cstheme="minorHAnsi"/>
          <w:b/>
          <w:sz w:val="22"/>
          <w:szCs w:val="22"/>
        </w:rPr>
        <w:tab/>
      </w:r>
      <w:r w:rsidRPr="00875BA0">
        <w:rPr>
          <w:rFonts w:asciiTheme="minorHAnsi" w:hAnsiTheme="minorHAnsi" w:cstheme="minorHAnsi"/>
          <w:sz w:val="22"/>
          <w:szCs w:val="22"/>
        </w:rPr>
        <w:t xml:space="preserve">groei beperkt tot een of  beide </w:t>
      </w:r>
      <w:proofErr w:type="spellStart"/>
      <w:r w:rsidRPr="00875BA0">
        <w:rPr>
          <w:rFonts w:asciiTheme="minorHAnsi" w:hAnsiTheme="minorHAnsi" w:cstheme="minorHAnsi"/>
          <w:sz w:val="22"/>
          <w:szCs w:val="22"/>
        </w:rPr>
        <w:t>ovariae</w:t>
      </w:r>
      <w:proofErr w:type="spellEnd"/>
      <w:r w:rsidRPr="00875BA0">
        <w:rPr>
          <w:rFonts w:asciiTheme="minorHAnsi" w:hAnsiTheme="minorHAnsi" w:cstheme="minorHAnsi"/>
          <w:sz w:val="22"/>
          <w:szCs w:val="22"/>
        </w:rPr>
        <w:t xml:space="preserve"> </w:t>
      </w:r>
    </w:p>
    <w:p w14:paraId="498A789C" w14:textId="77777777" w:rsidR="00076BE6" w:rsidRDefault="00807D7D" w:rsidP="00076BE6">
      <w:pPr>
        <w:widowControl w:val="0"/>
        <w:tabs>
          <w:tab w:val="left" w:pos="1100"/>
          <w:tab w:val="left" w:pos="1400"/>
        </w:tabs>
        <w:ind w:left="1100" w:hanging="1100"/>
        <w:rPr>
          <w:rFonts w:asciiTheme="minorHAnsi" w:hAnsiTheme="minorHAnsi" w:cstheme="minorHAnsi"/>
          <w:sz w:val="22"/>
          <w:szCs w:val="22"/>
        </w:rPr>
      </w:pPr>
      <w:r>
        <w:rPr>
          <w:rFonts w:asciiTheme="minorHAnsi" w:hAnsiTheme="minorHAnsi" w:cstheme="minorHAnsi"/>
          <w:sz w:val="22"/>
          <w:szCs w:val="22"/>
        </w:rPr>
        <w:t xml:space="preserve">   IC1</w:t>
      </w:r>
      <w:r>
        <w:rPr>
          <w:rFonts w:asciiTheme="minorHAnsi" w:hAnsiTheme="minorHAnsi" w:cstheme="minorHAnsi"/>
          <w:sz w:val="22"/>
          <w:szCs w:val="22"/>
        </w:rPr>
        <w:tab/>
        <w:t xml:space="preserve">heelkundige </w:t>
      </w:r>
      <w:proofErr w:type="spellStart"/>
      <w:r>
        <w:rPr>
          <w:rFonts w:asciiTheme="minorHAnsi" w:hAnsiTheme="minorHAnsi" w:cstheme="minorHAnsi"/>
          <w:sz w:val="22"/>
          <w:szCs w:val="22"/>
        </w:rPr>
        <w:t>spilling</w:t>
      </w:r>
      <w:proofErr w:type="spellEnd"/>
    </w:p>
    <w:p w14:paraId="498A789D" w14:textId="77777777" w:rsidR="00076BE6" w:rsidRDefault="00807D7D" w:rsidP="00076BE6">
      <w:pPr>
        <w:widowControl w:val="0"/>
        <w:tabs>
          <w:tab w:val="left" w:pos="1100"/>
          <w:tab w:val="left" w:pos="1400"/>
        </w:tabs>
        <w:ind w:left="1100" w:hanging="1100"/>
        <w:rPr>
          <w:rFonts w:asciiTheme="minorHAnsi" w:hAnsiTheme="minorHAnsi" w:cstheme="minorHAnsi"/>
          <w:sz w:val="22"/>
          <w:szCs w:val="22"/>
        </w:rPr>
      </w:pPr>
      <w:r>
        <w:rPr>
          <w:rFonts w:asciiTheme="minorHAnsi" w:hAnsiTheme="minorHAnsi" w:cstheme="minorHAnsi"/>
          <w:sz w:val="22"/>
          <w:szCs w:val="22"/>
        </w:rPr>
        <w:lastRenderedPageBreak/>
        <w:t xml:space="preserve">   IC2</w:t>
      </w:r>
      <w:r>
        <w:rPr>
          <w:rFonts w:asciiTheme="minorHAnsi" w:hAnsiTheme="minorHAnsi" w:cstheme="minorHAnsi"/>
          <w:sz w:val="22"/>
          <w:szCs w:val="22"/>
        </w:rPr>
        <w:tab/>
        <w:t>ruptuur van het kapsel voor heelkunde of tumor op het ovarieel oppervlak</w:t>
      </w:r>
    </w:p>
    <w:p w14:paraId="498A789E" w14:textId="77777777" w:rsidR="00076BE6" w:rsidRDefault="00807D7D" w:rsidP="00076BE6">
      <w:pPr>
        <w:widowControl w:val="0"/>
        <w:tabs>
          <w:tab w:val="left" w:pos="1100"/>
          <w:tab w:val="left" w:pos="1400"/>
        </w:tabs>
        <w:ind w:left="1100" w:hanging="1100"/>
        <w:rPr>
          <w:rFonts w:asciiTheme="minorHAnsi" w:hAnsiTheme="minorHAnsi" w:cstheme="minorHAnsi"/>
          <w:sz w:val="22"/>
          <w:szCs w:val="22"/>
        </w:rPr>
      </w:pPr>
      <w:r>
        <w:rPr>
          <w:rFonts w:asciiTheme="minorHAnsi" w:hAnsiTheme="minorHAnsi" w:cstheme="minorHAnsi"/>
          <w:sz w:val="22"/>
          <w:szCs w:val="22"/>
        </w:rPr>
        <w:t xml:space="preserve">   IC3</w:t>
      </w:r>
      <w:r>
        <w:rPr>
          <w:rFonts w:asciiTheme="minorHAnsi" w:hAnsiTheme="minorHAnsi" w:cstheme="minorHAnsi"/>
          <w:sz w:val="22"/>
          <w:szCs w:val="22"/>
        </w:rPr>
        <w:tab/>
        <w:t>maligne cellen in spoelvocht of ascites</w:t>
      </w:r>
    </w:p>
    <w:p w14:paraId="498A789F" w14:textId="77777777" w:rsidR="00076BE6" w:rsidRDefault="00076BE6" w:rsidP="00076BE6">
      <w:pPr>
        <w:widowControl w:val="0"/>
        <w:tabs>
          <w:tab w:val="left" w:pos="1100"/>
          <w:tab w:val="left" w:pos="1400"/>
        </w:tabs>
        <w:ind w:left="1100" w:hanging="1100"/>
        <w:rPr>
          <w:rFonts w:asciiTheme="minorHAnsi" w:hAnsiTheme="minorHAnsi" w:cstheme="minorHAnsi"/>
          <w:sz w:val="22"/>
          <w:szCs w:val="22"/>
        </w:rPr>
      </w:pPr>
    </w:p>
    <w:p w14:paraId="498A78A0" w14:textId="77777777" w:rsidR="00076BE6" w:rsidRPr="00875BA0" w:rsidRDefault="00807D7D" w:rsidP="00C60678">
      <w:pPr>
        <w:widowControl w:val="0"/>
        <w:tabs>
          <w:tab w:val="left" w:pos="1100"/>
          <w:tab w:val="left" w:pos="1400"/>
        </w:tabs>
        <w:ind w:left="1100" w:hanging="1100"/>
        <w:rPr>
          <w:rFonts w:asciiTheme="minorHAnsi" w:hAnsiTheme="minorHAnsi" w:cstheme="minorHAnsi"/>
          <w:sz w:val="22"/>
          <w:szCs w:val="22"/>
        </w:rPr>
      </w:pPr>
      <w:r w:rsidRPr="00875BA0">
        <w:rPr>
          <w:rFonts w:asciiTheme="minorHAnsi" w:hAnsiTheme="minorHAnsi" w:cstheme="minorHAnsi"/>
          <w:b/>
          <w:sz w:val="22"/>
          <w:szCs w:val="22"/>
        </w:rPr>
        <w:t xml:space="preserve">FIGO stadium II </w:t>
      </w:r>
      <w:r w:rsidRPr="00875BA0">
        <w:rPr>
          <w:rFonts w:asciiTheme="minorHAnsi" w:hAnsiTheme="minorHAnsi" w:cstheme="minorHAnsi"/>
          <w:b/>
          <w:sz w:val="22"/>
          <w:szCs w:val="22"/>
        </w:rPr>
        <w:tab/>
      </w:r>
      <w:r w:rsidRPr="00875BA0">
        <w:rPr>
          <w:rFonts w:asciiTheme="minorHAnsi" w:hAnsiTheme="minorHAnsi" w:cstheme="minorHAnsi"/>
          <w:sz w:val="22"/>
          <w:szCs w:val="22"/>
        </w:rPr>
        <w:t xml:space="preserve">groei in één of beide eiertakken met </w:t>
      </w:r>
      <w:proofErr w:type="spellStart"/>
      <w:r w:rsidRPr="00875BA0">
        <w:rPr>
          <w:rFonts w:asciiTheme="minorHAnsi" w:hAnsiTheme="minorHAnsi" w:cstheme="minorHAnsi"/>
          <w:sz w:val="22"/>
          <w:szCs w:val="22"/>
        </w:rPr>
        <w:t>pelviene</w:t>
      </w:r>
      <w:proofErr w:type="spellEnd"/>
      <w:r w:rsidRPr="00875BA0">
        <w:rPr>
          <w:rFonts w:asciiTheme="minorHAnsi" w:hAnsiTheme="minorHAnsi" w:cstheme="minorHAnsi"/>
          <w:sz w:val="22"/>
          <w:szCs w:val="22"/>
        </w:rPr>
        <w:t xml:space="preserve"> uitbreiding</w:t>
      </w:r>
      <w:r w:rsidRPr="00875BA0">
        <w:rPr>
          <w:rFonts w:asciiTheme="minorHAnsi" w:hAnsiTheme="minorHAnsi" w:cstheme="minorHAnsi"/>
          <w:b/>
          <w:sz w:val="22"/>
          <w:szCs w:val="22"/>
        </w:rPr>
        <w:t xml:space="preserve"> </w:t>
      </w:r>
    </w:p>
    <w:p w14:paraId="498A78A1" w14:textId="77777777" w:rsidR="00076BE6" w:rsidRPr="00875BA0" w:rsidRDefault="00807D7D" w:rsidP="00076BE6">
      <w:pPr>
        <w:widowControl w:val="0"/>
        <w:tabs>
          <w:tab w:val="left" w:pos="1100"/>
        </w:tabs>
        <w:ind w:left="1100" w:hanging="1100"/>
        <w:rPr>
          <w:rFonts w:asciiTheme="minorHAnsi" w:hAnsiTheme="minorHAnsi" w:cstheme="minorHAnsi"/>
          <w:sz w:val="22"/>
          <w:szCs w:val="22"/>
        </w:rPr>
      </w:pPr>
      <w:r w:rsidRPr="00875BA0">
        <w:rPr>
          <w:rFonts w:asciiTheme="minorHAnsi" w:hAnsiTheme="minorHAnsi" w:cstheme="minorHAnsi"/>
          <w:b/>
          <w:sz w:val="22"/>
          <w:szCs w:val="22"/>
        </w:rPr>
        <w:t>II</w:t>
      </w:r>
      <w:r>
        <w:rPr>
          <w:rFonts w:asciiTheme="minorHAnsi" w:hAnsiTheme="minorHAnsi" w:cstheme="minorHAnsi"/>
          <w:b/>
          <w:sz w:val="22"/>
          <w:szCs w:val="22"/>
        </w:rPr>
        <w:t>A</w:t>
      </w:r>
      <w:r w:rsidRPr="00875BA0">
        <w:rPr>
          <w:rFonts w:asciiTheme="minorHAnsi" w:hAnsiTheme="minorHAnsi" w:cstheme="minorHAnsi"/>
          <w:b/>
          <w:sz w:val="22"/>
          <w:szCs w:val="22"/>
        </w:rPr>
        <w:tab/>
      </w:r>
      <w:r w:rsidRPr="00875BA0">
        <w:rPr>
          <w:rFonts w:asciiTheme="minorHAnsi" w:hAnsiTheme="minorHAnsi" w:cstheme="minorHAnsi"/>
          <w:sz w:val="22"/>
          <w:szCs w:val="22"/>
        </w:rPr>
        <w:t>uitbreiding en/of metastase in baarmoeder en/of eileiders</w:t>
      </w:r>
    </w:p>
    <w:p w14:paraId="498A78A2" w14:textId="77777777" w:rsidR="00076BE6" w:rsidRPr="00875BA0" w:rsidRDefault="00807D7D" w:rsidP="00076BE6">
      <w:pPr>
        <w:widowControl w:val="0"/>
        <w:tabs>
          <w:tab w:val="left" w:pos="1100"/>
        </w:tabs>
        <w:ind w:left="1100" w:hanging="1100"/>
        <w:rPr>
          <w:rFonts w:asciiTheme="minorHAnsi" w:hAnsiTheme="minorHAnsi" w:cstheme="minorHAnsi"/>
          <w:sz w:val="22"/>
          <w:szCs w:val="22"/>
        </w:rPr>
      </w:pPr>
      <w:r w:rsidRPr="00875BA0">
        <w:rPr>
          <w:rFonts w:asciiTheme="minorHAnsi" w:hAnsiTheme="minorHAnsi" w:cstheme="minorHAnsi"/>
          <w:b/>
          <w:sz w:val="22"/>
          <w:szCs w:val="22"/>
        </w:rPr>
        <w:t>II</w:t>
      </w:r>
      <w:r>
        <w:rPr>
          <w:rFonts w:asciiTheme="minorHAnsi" w:hAnsiTheme="minorHAnsi" w:cstheme="minorHAnsi"/>
          <w:b/>
          <w:sz w:val="22"/>
          <w:szCs w:val="22"/>
        </w:rPr>
        <w:t>B</w:t>
      </w:r>
      <w:r w:rsidRPr="00875BA0">
        <w:rPr>
          <w:rFonts w:asciiTheme="minorHAnsi" w:hAnsiTheme="minorHAnsi" w:cstheme="minorHAnsi"/>
          <w:b/>
          <w:sz w:val="22"/>
          <w:szCs w:val="22"/>
        </w:rPr>
        <w:tab/>
      </w:r>
      <w:r w:rsidRPr="00875BA0">
        <w:rPr>
          <w:rFonts w:asciiTheme="minorHAnsi" w:hAnsiTheme="minorHAnsi" w:cstheme="minorHAnsi"/>
          <w:sz w:val="22"/>
          <w:szCs w:val="22"/>
        </w:rPr>
        <w:t xml:space="preserve">uitbreiding naar andere </w:t>
      </w:r>
      <w:proofErr w:type="spellStart"/>
      <w:r w:rsidRPr="00875BA0">
        <w:rPr>
          <w:rFonts w:asciiTheme="minorHAnsi" w:hAnsiTheme="minorHAnsi" w:cstheme="minorHAnsi"/>
          <w:sz w:val="22"/>
          <w:szCs w:val="22"/>
        </w:rPr>
        <w:t>pelviene</w:t>
      </w:r>
      <w:proofErr w:type="spellEnd"/>
      <w:r w:rsidRPr="00875BA0">
        <w:rPr>
          <w:rFonts w:asciiTheme="minorHAnsi" w:hAnsiTheme="minorHAnsi" w:cstheme="minorHAnsi"/>
          <w:sz w:val="22"/>
          <w:szCs w:val="22"/>
        </w:rPr>
        <w:t xml:space="preserve"> organen </w:t>
      </w:r>
    </w:p>
    <w:p w14:paraId="498A78A3" w14:textId="77777777" w:rsidR="00076BE6" w:rsidRDefault="00076BE6" w:rsidP="00076BE6">
      <w:pPr>
        <w:widowControl w:val="0"/>
        <w:tabs>
          <w:tab w:val="left" w:pos="1100"/>
        </w:tabs>
        <w:ind w:left="1100" w:hanging="1100"/>
        <w:rPr>
          <w:rFonts w:asciiTheme="minorHAnsi" w:hAnsiTheme="minorHAnsi" w:cstheme="minorHAnsi"/>
          <w:b/>
          <w:sz w:val="22"/>
          <w:szCs w:val="22"/>
        </w:rPr>
      </w:pPr>
    </w:p>
    <w:p w14:paraId="498A78A4" w14:textId="77777777" w:rsidR="00076BE6" w:rsidRPr="00875BA0" w:rsidRDefault="00807D7D" w:rsidP="00076BE6">
      <w:pPr>
        <w:widowControl w:val="0"/>
        <w:tabs>
          <w:tab w:val="left" w:pos="1100"/>
        </w:tabs>
        <w:ind w:left="1100" w:hanging="1100"/>
        <w:rPr>
          <w:rFonts w:asciiTheme="minorHAnsi" w:hAnsiTheme="minorHAnsi" w:cstheme="minorHAnsi"/>
          <w:sz w:val="22"/>
          <w:szCs w:val="22"/>
        </w:rPr>
      </w:pPr>
      <w:r w:rsidRPr="00875BA0">
        <w:rPr>
          <w:rFonts w:asciiTheme="minorHAnsi" w:hAnsiTheme="minorHAnsi" w:cstheme="minorHAnsi"/>
          <w:b/>
          <w:sz w:val="22"/>
          <w:szCs w:val="22"/>
        </w:rPr>
        <w:t xml:space="preserve">FIGO stadium III </w:t>
      </w:r>
      <w:r w:rsidRPr="00875BA0">
        <w:rPr>
          <w:rFonts w:asciiTheme="minorHAnsi" w:hAnsiTheme="minorHAnsi" w:cstheme="minorHAnsi"/>
          <w:b/>
          <w:sz w:val="22"/>
          <w:szCs w:val="22"/>
        </w:rPr>
        <w:tab/>
      </w:r>
      <w:r w:rsidRPr="00875BA0">
        <w:rPr>
          <w:rFonts w:asciiTheme="minorHAnsi" w:hAnsiTheme="minorHAnsi" w:cstheme="minorHAnsi"/>
          <w:sz w:val="22"/>
          <w:szCs w:val="22"/>
        </w:rPr>
        <w:t>groei in één of beide eiertakken met peritoneale uitbreiding buiten het bekken en/of aangetaste retroperitoneale LNN of inguinale LNN. Opperv</w:t>
      </w:r>
      <w:r>
        <w:rPr>
          <w:rFonts w:asciiTheme="minorHAnsi" w:hAnsiTheme="minorHAnsi" w:cstheme="minorHAnsi"/>
          <w:sz w:val="22"/>
          <w:szCs w:val="22"/>
        </w:rPr>
        <w:t>l</w:t>
      </w:r>
      <w:r w:rsidRPr="00875BA0">
        <w:rPr>
          <w:rFonts w:asciiTheme="minorHAnsi" w:hAnsiTheme="minorHAnsi" w:cstheme="minorHAnsi"/>
          <w:sz w:val="22"/>
          <w:szCs w:val="22"/>
        </w:rPr>
        <w:t>akkige levermetastasen blijven stadium III. Tumor beperkt tot kleine bekken maar tumor ingroei in dunne darm of omentum impliceert stadium III</w:t>
      </w:r>
    </w:p>
    <w:p w14:paraId="498A78A5" w14:textId="77777777" w:rsidR="00076BE6" w:rsidRDefault="00807D7D" w:rsidP="00076BE6">
      <w:pPr>
        <w:widowControl w:val="0"/>
        <w:tabs>
          <w:tab w:val="left" w:pos="1100"/>
        </w:tabs>
        <w:ind w:left="1100" w:hanging="1100"/>
        <w:rPr>
          <w:rFonts w:asciiTheme="minorHAnsi" w:hAnsiTheme="minorHAnsi" w:cstheme="minorHAnsi"/>
          <w:b/>
          <w:sz w:val="22"/>
          <w:szCs w:val="22"/>
        </w:rPr>
      </w:pPr>
      <w:r>
        <w:rPr>
          <w:rFonts w:asciiTheme="minorHAnsi" w:hAnsiTheme="minorHAnsi" w:cstheme="minorHAnsi"/>
          <w:b/>
          <w:sz w:val="22"/>
          <w:szCs w:val="22"/>
        </w:rPr>
        <w:t>IIIA</w:t>
      </w:r>
      <w:r>
        <w:rPr>
          <w:rFonts w:asciiTheme="minorHAnsi" w:hAnsiTheme="minorHAnsi" w:cstheme="minorHAnsi"/>
          <w:b/>
          <w:sz w:val="22"/>
          <w:szCs w:val="22"/>
        </w:rPr>
        <w:tab/>
        <w:t>Metastasen naar retroperitoneale klieren en/of microscopische peritoneale ziekte</w:t>
      </w:r>
    </w:p>
    <w:p w14:paraId="498A78A6" w14:textId="77777777" w:rsidR="00076BE6" w:rsidRDefault="00807D7D" w:rsidP="00076BE6">
      <w:pPr>
        <w:widowControl w:val="0"/>
        <w:tabs>
          <w:tab w:val="left" w:pos="1100"/>
        </w:tabs>
        <w:ind w:left="1100" w:hanging="1100"/>
        <w:rPr>
          <w:rFonts w:asciiTheme="minorHAnsi" w:hAnsiTheme="minorHAnsi" w:cstheme="minorHAnsi"/>
          <w:sz w:val="22"/>
          <w:szCs w:val="22"/>
        </w:rPr>
      </w:pPr>
      <w:r>
        <w:rPr>
          <w:rFonts w:asciiTheme="minorHAnsi" w:hAnsiTheme="minorHAnsi" w:cstheme="minorHAnsi"/>
          <w:b/>
          <w:sz w:val="22"/>
          <w:szCs w:val="22"/>
        </w:rPr>
        <w:t xml:space="preserve">   </w:t>
      </w:r>
      <w:r w:rsidRPr="00875BA0">
        <w:rPr>
          <w:rFonts w:asciiTheme="minorHAnsi" w:hAnsiTheme="minorHAnsi" w:cstheme="minorHAnsi"/>
          <w:b/>
          <w:sz w:val="22"/>
          <w:szCs w:val="22"/>
        </w:rPr>
        <w:t>III</w:t>
      </w:r>
      <w:r>
        <w:rPr>
          <w:rFonts w:asciiTheme="minorHAnsi" w:hAnsiTheme="minorHAnsi" w:cstheme="minorHAnsi"/>
          <w:b/>
          <w:sz w:val="22"/>
          <w:szCs w:val="22"/>
        </w:rPr>
        <w:t>A1</w:t>
      </w:r>
      <w:r w:rsidRPr="00875BA0">
        <w:rPr>
          <w:rFonts w:asciiTheme="minorHAnsi" w:hAnsiTheme="minorHAnsi" w:cstheme="minorHAnsi"/>
          <w:sz w:val="22"/>
          <w:szCs w:val="22"/>
        </w:rPr>
        <w:tab/>
      </w:r>
      <w:r>
        <w:rPr>
          <w:rFonts w:asciiTheme="minorHAnsi" w:hAnsiTheme="minorHAnsi" w:cstheme="minorHAnsi"/>
          <w:sz w:val="22"/>
          <w:szCs w:val="22"/>
        </w:rPr>
        <w:t>Positieve lymfklieren</w:t>
      </w:r>
    </w:p>
    <w:p w14:paraId="498A78A7" w14:textId="77777777" w:rsidR="00076BE6" w:rsidRDefault="00807D7D" w:rsidP="00076BE6">
      <w:pPr>
        <w:widowControl w:val="0"/>
        <w:tabs>
          <w:tab w:val="left" w:pos="1100"/>
        </w:tabs>
        <w:ind w:left="1100" w:hanging="1100"/>
        <w:rPr>
          <w:rFonts w:asciiTheme="minorHAnsi" w:hAnsiTheme="minorHAnsi" w:cstheme="minorHAnsi"/>
          <w:b/>
          <w:sz w:val="22"/>
          <w:szCs w:val="22"/>
        </w:rPr>
      </w:pPr>
      <w:r>
        <w:rPr>
          <w:rFonts w:asciiTheme="minorHAnsi" w:hAnsiTheme="minorHAnsi" w:cstheme="minorHAnsi"/>
          <w:b/>
          <w:sz w:val="22"/>
          <w:szCs w:val="22"/>
        </w:rPr>
        <w:t xml:space="preserve">     IIIA1(i)</w:t>
      </w:r>
      <w:r>
        <w:rPr>
          <w:rFonts w:asciiTheme="minorHAnsi" w:hAnsiTheme="minorHAnsi" w:cstheme="minorHAnsi"/>
          <w:b/>
          <w:sz w:val="22"/>
          <w:szCs w:val="22"/>
        </w:rPr>
        <w:tab/>
        <w:t>Metastasen &lt;/=  10 mm</w:t>
      </w:r>
    </w:p>
    <w:p w14:paraId="498A78A8" w14:textId="77777777" w:rsidR="00076BE6" w:rsidRPr="00875BA0" w:rsidRDefault="00807D7D" w:rsidP="00076BE6">
      <w:pPr>
        <w:widowControl w:val="0"/>
        <w:tabs>
          <w:tab w:val="left" w:pos="1100"/>
        </w:tabs>
        <w:ind w:left="1100" w:hanging="1100"/>
        <w:rPr>
          <w:rFonts w:asciiTheme="minorHAnsi" w:hAnsiTheme="minorHAnsi" w:cstheme="minorHAnsi"/>
          <w:sz w:val="22"/>
          <w:szCs w:val="22"/>
        </w:rPr>
      </w:pPr>
      <w:r>
        <w:rPr>
          <w:rFonts w:asciiTheme="minorHAnsi" w:hAnsiTheme="minorHAnsi" w:cstheme="minorHAnsi"/>
          <w:b/>
          <w:sz w:val="22"/>
          <w:szCs w:val="22"/>
        </w:rPr>
        <w:t xml:space="preserve">     IIIA1(ii)</w:t>
      </w:r>
      <w:r>
        <w:rPr>
          <w:rFonts w:asciiTheme="minorHAnsi" w:hAnsiTheme="minorHAnsi" w:cstheme="minorHAnsi"/>
          <w:b/>
          <w:sz w:val="22"/>
          <w:szCs w:val="22"/>
        </w:rPr>
        <w:tab/>
        <w:t>Metast</w:t>
      </w:r>
      <w:r w:rsidR="00B92E30">
        <w:rPr>
          <w:rFonts w:asciiTheme="minorHAnsi" w:hAnsiTheme="minorHAnsi" w:cstheme="minorHAnsi"/>
          <w:b/>
          <w:sz w:val="22"/>
          <w:szCs w:val="22"/>
        </w:rPr>
        <w:t>a</w:t>
      </w:r>
      <w:r>
        <w:rPr>
          <w:rFonts w:asciiTheme="minorHAnsi" w:hAnsiTheme="minorHAnsi" w:cstheme="minorHAnsi"/>
          <w:b/>
          <w:sz w:val="22"/>
          <w:szCs w:val="22"/>
        </w:rPr>
        <w:t>sen &gt; 10 mm</w:t>
      </w:r>
      <w:r>
        <w:rPr>
          <w:rFonts w:asciiTheme="minorHAnsi" w:hAnsiTheme="minorHAnsi" w:cstheme="minorHAnsi"/>
          <w:b/>
          <w:sz w:val="22"/>
          <w:szCs w:val="22"/>
        </w:rPr>
        <w:tab/>
      </w:r>
    </w:p>
    <w:p w14:paraId="498A78A9" w14:textId="77777777" w:rsidR="00076BE6" w:rsidRPr="00875BA0" w:rsidRDefault="00807D7D" w:rsidP="00076BE6">
      <w:pPr>
        <w:widowControl w:val="0"/>
        <w:tabs>
          <w:tab w:val="left" w:pos="1100"/>
        </w:tabs>
        <w:ind w:left="1100" w:hanging="1100"/>
        <w:rPr>
          <w:rFonts w:asciiTheme="minorHAnsi" w:hAnsiTheme="minorHAnsi" w:cstheme="minorHAnsi"/>
          <w:sz w:val="22"/>
          <w:szCs w:val="22"/>
        </w:rPr>
      </w:pPr>
      <w:r>
        <w:rPr>
          <w:rFonts w:asciiTheme="minorHAnsi" w:hAnsiTheme="minorHAnsi" w:cstheme="minorHAnsi"/>
          <w:b/>
          <w:sz w:val="22"/>
          <w:szCs w:val="22"/>
        </w:rPr>
        <w:t xml:space="preserve">   </w:t>
      </w:r>
      <w:r w:rsidRPr="00875BA0">
        <w:rPr>
          <w:rFonts w:asciiTheme="minorHAnsi" w:hAnsiTheme="minorHAnsi" w:cstheme="minorHAnsi"/>
          <w:b/>
          <w:sz w:val="22"/>
          <w:szCs w:val="22"/>
        </w:rPr>
        <w:t>III</w:t>
      </w:r>
      <w:r>
        <w:rPr>
          <w:rFonts w:asciiTheme="minorHAnsi" w:hAnsiTheme="minorHAnsi" w:cstheme="minorHAnsi"/>
          <w:b/>
          <w:sz w:val="22"/>
          <w:szCs w:val="22"/>
        </w:rPr>
        <w:t>A2</w:t>
      </w:r>
      <w:r w:rsidRPr="00875BA0">
        <w:rPr>
          <w:rFonts w:asciiTheme="minorHAnsi" w:hAnsiTheme="minorHAnsi" w:cstheme="minorHAnsi"/>
          <w:sz w:val="22"/>
          <w:szCs w:val="22"/>
        </w:rPr>
        <w:tab/>
      </w:r>
      <w:r>
        <w:rPr>
          <w:rFonts w:asciiTheme="minorHAnsi" w:hAnsiTheme="minorHAnsi" w:cstheme="minorHAnsi"/>
          <w:sz w:val="22"/>
          <w:szCs w:val="22"/>
        </w:rPr>
        <w:t xml:space="preserve">Microscopische </w:t>
      </w:r>
      <w:r w:rsidRPr="00875BA0">
        <w:rPr>
          <w:rFonts w:asciiTheme="minorHAnsi" w:hAnsiTheme="minorHAnsi" w:cstheme="minorHAnsi"/>
          <w:sz w:val="22"/>
          <w:szCs w:val="22"/>
        </w:rPr>
        <w:t xml:space="preserve">peritoneale metastasen </w:t>
      </w:r>
      <w:r>
        <w:rPr>
          <w:rFonts w:asciiTheme="minorHAnsi" w:hAnsiTheme="minorHAnsi" w:cstheme="minorHAnsi"/>
          <w:sz w:val="22"/>
          <w:szCs w:val="22"/>
        </w:rPr>
        <w:t>+/-  aangetaste</w:t>
      </w:r>
      <w:r w:rsidRPr="00875BA0">
        <w:rPr>
          <w:rFonts w:asciiTheme="minorHAnsi" w:hAnsiTheme="minorHAnsi" w:cstheme="minorHAnsi"/>
          <w:sz w:val="22"/>
          <w:szCs w:val="22"/>
        </w:rPr>
        <w:t xml:space="preserve"> LNN  </w:t>
      </w:r>
    </w:p>
    <w:p w14:paraId="498A78AA" w14:textId="77777777" w:rsidR="00076BE6" w:rsidRDefault="00807D7D" w:rsidP="00076BE6">
      <w:pPr>
        <w:widowControl w:val="0"/>
        <w:tabs>
          <w:tab w:val="left" w:pos="1100"/>
        </w:tabs>
        <w:ind w:left="1100" w:hanging="1100"/>
        <w:rPr>
          <w:rFonts w:asciiTheme="minorHAnsi" w:hAnsiTheme="minorHAnsi" w:cstheme="minorHAnsi"/>
          <w:sz w:val="22"/>
          <w:szCs w:val="22"/>
        </w:rPr>
      </w:pPr>
      <w:r w:rsidRPr="00875BA0">
        <w:rPr>
          <w:rFonts w:asciiTheme="minorHAnsi" w:hAnsiTheme="minorHAnsi" w:cstheme="minorHAnsi"/>
          <w:b/>
          <w:sz w:val="22"/>
          <w:szCs w:val="22"/>
        </w:rPr>
        <w:t>III</w:t>
      </w:r>
      <w:r>
        <w:rPr>
          <w:rFonts w:asciiTheme="minorHAnsi" w:hAnsiTheme="minorHAnsi" w:cstheme="minorHAnsi"/>
          <w:b/>
          <w:sz w:val="22"/>
          <w:szCs w:val="22"/>
        </w:rPr>
        <w:t>B</w:t>
      </w:r>
      <w:r w:rsidRPr="00875BA0">
        <w:rPr>
          <w:rFonts w:asciiTheme="minorHAnsi" w:hAnsiTheme="minorHAnsi" w:cstheme="minorHAnsi"/>
          <w:sz w:val="22"/>
          <w:szCs w:val="22"/>
        </w:rPr>
        <w:tab/>
      </w:r>
      <w:r>
        <w:rPr>
          <w:rFonts w:asciiTheme="minorHAnsi" w:hAnsiTheme="minorHAnsi" w:cstheme="minorHAnsi"/>
          <w:sz w:val="22"/>
          <w:szCs w:val="22"/>
        </w:rPr>
        <w:t xml:space="preserve">Macroscopische peritoneale metastasen &lt; 2 cm (inclusief lever en miltkapsel) +/-  </w:t>
      </w:r>
      <w:r w:rsidRPr="00875BA0">
        <w:rPr>
          <w:rFonts w:asciiTheme="minorHAnsi" w:hAnsiTheme="minorHAnsi" w:cstheme="minorHAnsi"/>
          <w:sz w:val="22"/>
          <w:szCs w:val="22"/>
        </w:rPr>
        <w:t xml:space="preserve">aangetaste </w:t>
      </w:r>
      <w:r>
        <w:rPr>
          <w:rFonts w:asciiTheme="minorHAnsi" w:hAnsiTheme="minorHAnsi" w:cstheme="minorHAnsi"/>
          <w:sz w:val="22"/>
          <w:szCs w:val="22"/>
        </w:rPr>
        <w:t>lymfeklieren</w:t>
      </w:r>
    </w:p>
    <w:p w14:paraId="498A78AB" w14:textId="77777777" w:rsidR="00076BE6" w:rsidRPr="00875BA0" w:rsidRDefault="00807D7D" w:rsidP="00076BE6">
      <w:pPr>
        <w:widowControl w:val="0"/>
        <w:tabs>
          <w:tab w:val="left" w:pos="1100"/>
        </w:tabs>
        <w:ind w:left="1100" w:hanging="1100"/>
        <w:rPr>
          <w:rFonts w:asciiTheme="minorHAnsi" w:hAnsiTheme="minorHAnsi" w:cstheme="minorHAnsi"/>
          <w:sz w:val="22"/>
          <w:szCs w:val="22"/>
        </w:rPr>
      </w:pPr>
      <w:r>
        <w:rPr>
          <w:rFonts w:asciiTheme="minorHAnsi" w:hAnsiTheme="minorHAnsi" w:cstheme="minorHAnsi"/>
          <w:b/>
          <w:sz w:val="22"/>
          <w:szCs w:val="22"/>
        </w:rPr>
        <w:t xml:space="preserve">IIIC </w:t>
      </w:r>
      <w:r>
        <w:rPr>
          <w:rFonts w:asciiTheme="minorHAnsi" w:hAnsiTheme="minorHAnsi" w:cstheme="minorHAnsi"/>
          <w:b/>
          <w:sz w:val="22"/>
          <w:szCs w:val="22"/>
        </w:rPr>
        <w:tab/>
      </w:r>
      <w:r>
        <w:rPr>
          <w:rFonts w:asciiTheme="minorHAnsi" w:hAnsiTheme="minorHAnsi" w:cstheme="minorHAnsi"/>
          <w:sz w:val="22"/>
          <w:szCs w:val="22"/>
        </w:rPr>
        <w:t xml:space="preserve">Macroscopische peritoneale metastasen &gt; 2 cm (inclusief lever en miltkapsel) +/-  </w:t>
      </w:r>
      <w:r w:rsidRPr="00875BA0">
        <w:rPr>
          <w:rFonts w:asciiTheme="minorHAnsi" w:hAnsiTheme="minorHAnsi" w:cstheme="minorHAnsi"/>
          <w:sz w:val="22"/>
          <w:szCs w:val="22"/>
        </w:rPr>
        <w:t xml:space="preserve">aangetaste </w:t>
      </w:r>
      <w:r>
        <w:rPr>
          <w:rFonts w:asciiTheme="minorHAnsi" w:hAnsiTheme="minorHAnsi" w:cstheme="minorHAnsi"/>
          <w:sz w:val="22"/>
          <w:szCs w:val="22"/>
        </w:rPr>
        <w:t>lymfeklieren</w:t>
      </w:r>
    </w:p>
    <w:p w14:paraId="498A78AC" w14:textId="77777777" w:rsidR="00076BE6" w:rsidRDefault="00076BE6" w:rsidP="00076BE6">
      <w:pPr>
        <w:tabs>
          <w:tab w:val="left" w:pos="1800"/>
        </w:tabs>
        <w:ind w:left="1800" w:hanging="1800"/>
        <w:rPr>
          <w:rFonts w:asciiTheme="minorHAnsi" w:hAnsiTheme="minorHAnsi" w:cstheme="minorHAnsi"/>
          <w:b/>
          <w:sz w:val="22"/>
          <w:szCs w:val="22"/>
        </w:rPr>
      </w:pPr>
    </w:p>
    <w:p w14:paraId="498A78AD" w14:textId="77777777" w:rsidR="00076BE6" w:rsidRDefault="00807D7D" w:rsidP="00076BE6">
      <w:pPr>
        <w:tabs>
          <w:tab w:val="left" w:pos="1800"/>
        </w:tabs>
        <w:ind w:left="1800" w:hanging="1800"/>
        <w:rPr>
          <w:rFonts w:asciiTheme="minorHAnsi" w:hAnsiTheme="minorHAnsi" w:cstheme="minorHAnsi"/>
          <w:sz w:val="22"/>
          <w:szCs w:val="22"/>
        </w:rPr>
      </w:pPr>
      <w:r w:rsidRPr="00875BA0">
        <w:rPr>
          <w:rFonts w:asciiTheme="minorHAnsi" w:hAnsiTheme="minorHAnsi" w:cstheme="minorHAnsi"/>
          <w:b/>
          <w:sz w:val="22"/>
          <w:szCs w:val="22"/>
        </w:rPr>
        <w:t xml:space="preserve">FIGO stadium IV </w:t>
      </w:r>
      <w:r w:rsidRPr="00875BA0">
        <w:rPr>
          <w:rFonts w:asciiTheme="minorHAnsi" w:hAnsiTheme="minorHAnsi" w:cstheme="minorHAnsi"/>
          <w:b/>
          <w:sz w:val="22"/>
          <w:szCs w:val="22"/>
        </w:rPr>
        <w:tab/>
      </w:r>
      <w:r w:rsidRPr="00875BA0">
        <w:rPr>
          <w:rFonts w:asciiTheme="minorHAnsi" w:hAnsiTheme="minorHAnsi" w:cstheme="minorHAnsi"/>
          <w:sz w:val="22"/>
          <w:szCs w:val="22"/>
        </w:rPr>
        <w:t xml:space="preserve">metastasen op afstand. </w:t>
      </w:r>
    </w:p>
    <w:p w14:paraId="498A78AE" w14:textId="77777777" w:rsidR="00076BE6" w:rsidRDefault="00807D7D" w:rsidP="00076BE6">
      <w:pPr>
        <w:tabs>
          <w:tab w:val="left" w:pos="1134"/>
          <w:tab w:val="left" w:pos="1800"/>
        </w:tabs>
        <w:ind w:left="1800" w:hanging="1800"/>
        <w:rPr>
          <w:rFonts w:asciiTheme="minorHAnsi" w:hAnsiTheme="minorHAnsi" w:cstheme="minorHAnsi"/>
          <w:b/>
          <w:sz w:val="22"/>
          <w:szCs w:val="22"/>
        </w:rPr>
      </w:pPr>
      <w:r>
        <w:rPr>
          <w:rFonts w:asciiTheme="minorHAnsi" w:hAnsiTheme="minorHAnsi" w:cstheme="minorHAnsi"/>
          <w:b/>
          <w:sz w:val="22"/>
          <w:szCs w:val="22"/>
        </w:rPr>
        <w:t>IVA</w:t>
      </w:r>
      <w:r>
        <w:rPr>
          <w:rFonts w:asciiTheme="minorHAnsi" w:hAnsiTheme="minorHAnsi" w:cstheme="minorHAnsi"/>
          <w:b/>
          <w:sz w:val="22"/>
          <w:szCs w:val="22"/>
        </w:rPr>
        <w:tab/>
        <w:t>Pleuravocht met positieve cytologie</w:t>
      </w:r>
    </w:p>
    <w:p w14:paraId="498A78AF" w14:textId="77777777" w:rsidR="00076BE6" w:rsidRDefault="00807D7D" w:rsidP="00C60678">
      <w:pPr>
        <w:tabs>
          <w:tab w:val="left" w:pos="1134"/>
          <w:tab w:val="left" w:pos="1800"/>
        </w:tabs>
        <w:ind w:left="1800" w:hanging="1800"/>
        <w:rPr>
          <w:rFonts w:asciiTheme="minorHAnsi" w:hAnsiTheme="minorHAnsi" w:cstheme="minorHAnsi"/>
          <w:b/>
          <w:sz w:val="22"/>
          <w:szCs w:val="22"/>
        </w:rPr>
      </w:pPr>
      <w:r>
        <w:rPr>
          <w:rFonts w:asciiTheme="minorHAnsi" w:hAnsiTheme="minorHAnsi" w:cstheme="minorHAnsi"/>
          <w:b/>
          <w:sz w:val="22"/>
          <w:szCs w:val="22"/>
        </w:rPr>
        <w:t>IVB</w:t>
      </w:r>
      <w:r>
        <w:rPr>
          <w:rFonts w:asciiTheme="minorHAnsi" w:hAnsiTheme="minorHAnsi" w:cstheme="minorHAnsi"/>
          <w:b/>
          <w:sz w:val="22"/>
          <w:szCs w:val="22"/>
        </w:rPr>
        <w:tab/>
        <w:t xml:space="preserve">Metastasen op afstand (inclusief </w:t>
      </w:r>
      <w:proofErr w:type="spellStart"/>
      <w:r>
        <w:rPr>
          <w:rFonts w:asciiTheme="minorHAnsi" w:hAnsiTheme="minorHAnsi" w:cstheme="minorHAnsi"/>
          <w:b/>
          <w:sz w:val="22"/>
          <w:szCs w:val="22"/>
        </w:rPr>
        <w:t>intrahepatisch</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intrasplenisch</w:t>
      </w:r>
      <w:proofErr w:type="spellEnd"/>
      <w:r>
        <w:rPr>
          <w:rFonts w:asciiTheme="minorHAnsi" w:hAnsiTheme="minorHAnsi" w:cstheme="minorHAnsi"/>
          <w:b/>
          <w:sz w:val="22"/>
          <w:szCs w:val="22"/>
        </w:rPr>
        <w:t>, inguinale klieren)</w:t>
      </w:r>
    </w:p>
    <w:p w14:paraId="152471C5" w14:textId="1ACE7B9B" w:rsidR="00D455EF" w:rsidRDefault="00D455EF" w:rsidP="00C60678">
      <w:pPr>
        <w:tabs>
          <w:tab w:val="left" w:pos="1134"/>
          <w:tab w:val="left" w:pos="1800"/>
        </w:tabs>
        <w:ind w:left="1800" w:hanging="1800"/>
        <w:rPr>
          <w:rFonts w:asciiTheme="minorHAnsi" w:hAnsiTheme="minorHAnsi" w:cstheme="minorHAnsi"/>
          <w:sz w:val="22"/>
          <w:szCs w:val="22"/>
        </w:rPr>
      </w:pPr>
    </w:p>
    <w:p w14:paraId="65AF8D59" w14:textId="6C22579D" w:rsidR="00D455EF" w:rsidRDefault="00D455EF" w:rsidP="00CB5716">
      <w:pPr>
        <w:pStyle w:val="Kop4"/>
      </w:pPr>
      <w:bookmarkStart w:id="225" w:name="_Toc394479965"/>
      <w:r>
        <w:t>TNM</w:t>
      </w:r>
      <w:bookmarkEnd w:id="225"/>
    </w:p>
    <w:tbl>
      <w:tblPr>
        <w:tblStyle w:val="Tabelraster"/>
        <w:tblW w:w="0" w:type="auto"/>
        <w:tblLook w:val="04A0" w:firstRow="1" w:lastRow="0" w:firstColumn="1" w:lastColumn="0" w:noHBand="0" w:noVBand="1"/>
      </w:tblPr>
      <w:tblGrid>
        <w:gridCol w:w="992"/>
        <w:gridCol w:w="976"/>
        <w:gridCol w:w="8016"/>
      </w:tblGrid>
      <w:tr w:rsidR="00D455EF" w:rsidRPr="00947D8D" w14:paraId="4BB664D5" w14:textId="77777777" w:rsidTr="00D455EF">
        <w:tc>
          <w:tcPr>
            <w:tcW w:w="9984" w:type="dxa"/>
            <w:gridSpan w:val="3"/>
          </w:tcPr>
          <w:p w14:paraId="13EED036" w14:textId="77777777" w:rsidR="00D455EF" w:rsidRPr="00947D8D" w:rsidRDefault="00D455EF" w:rsidP="00D455EF">
            <w:pPr>
              <w:autoSpaceDE w:val="0"/>
              <w:autoSpaceDN w:val="0"/>
              <w:adjustRightInd w:val="0"/>
              <w:jc w:val="center"/>
              <w:rPr>
                <w:rFonts w:asciiTheme="minorHAnsi" w:hAnsiTheme="minorHAnsi" w:cstheme="minorHAnsi"/>
                <w:b/>
                <w:sz w:val="18"/>
                <w:szCs w:val="22"/>
              </w:rPr>
            </w:pPr>
            <w:proofErr w:type="spellStart"/>
            <w:r w:rsidRPr="00947D8D">
              <w:rPr>
                <w:rFonts w:asciiTheme="minorHAnsi" w:hAnsiTheme="minorHAnsi" w:cstheme="minorHAnsi"/>
                <w:b/>
                <w:sz w:val="18"/>
                <w:szCs w:val="22"/>
              </w:rPr>
              <w:t>Primary</w:t>
            </w:r>
            <w:proofErr w:type="spellEnd"/>
            <w:r w:rsidRPr="00947D8D">
              <w:rPr>
                <w:rFonts w:asciiTheme="minorHAnsi" w:hAnsiTheme="minorHAnsi" w:cstheme="minorHAnsi"/>
                <w:b/>
                <w:sz w:val="18"/>
                <w:szCs w:val="22"/>
              </w:rPr>
              <w:t xml:space="preserve"> Tumor (T)</w:t>
            </w:r>
          </w:p>
        </w:tc>
      </w:tr>
      <w:tr w:rsidR="00D455EF" w:rsidRPr="00947D8D" w14:paraId="5B88B342" w14:textId="77777777" w:rsidTr="00D455EF">
        <w:tc>
          <w:tcPr>
            <w:tcW w:w="992" w:type="dxa"/>
          </w:tcPr>
          <w:p w14:paraId="2F472894" w14:textId="77777777" w:rsidR="00D455EF" w:rsidRPr="00947D8D" w:rsidRDefault="00D455EF" w:rsidP="00D455EF">
            <w:pPr>
              <w:autoSpaceDE w:val="0"/>
              <w:autoSpaceDN w:val="0"/>
              <w:adjustRightInd w:val="0"/>
              <w:rPr>
                <w:rFonts w:asciiTheme="minorHAnsi" w:hAnsiTheme="minorHAnsi" w:cstheme="minorHAnsi"/>
                <w:b/>
                <w:sz w:val="18"/>
                <w:szCs w:val="22"/>
              </w:rPr>
            </w:pPr>
            <w:r w:rsidRPr="00947D8D">
              <w:rPr>
                <w:rFonts w:asciiTheme="minorHAnsi" w:hAnsiTheme="minorHAnsi" w:cstheme="minorHAnsi"/>
                <w:b/>
                <w:sz w:val="18"/>
                <w:szCs w:val="22"/>
              </w:rPr>
              <w:t>TNM</w:t>
            </w:r>
          </w:p>
        </w:tc>
        <w:tc>
          <w:tcPr>
            <w:tcW w:w="976" w:type="dxa"/>
          </w:tcPr>
          <w:p w14:paraId="57EC9081" w14:textId="77777777" w:rsidR="00D455EF" w:rsidRPr="00947D8D" w:rsidRDefault="00D455EF" w:rsidP="00D455EF">
            <w:pPr>
              <w:autoSpaceDE w:val="0"/>
              <w:autoSpaceDN w:val="0"/>
              <w:adjustRightInd w:val="0"/>
              <w:rPr>
                <w:rFonts w:asciiTheme="minorHAnsi" w:hAnsiTheme="minorHAnsi" w:cstheme="minorHAnsi"/>
                <w:b/>
                <w:sz w:val="18"/>
                <w:szCs w:val="22"/>
              </w:rPr>
            </w:pPr>
            <w:r w:rsidRPr="00947D8D">
              <w:rPr>
                <w:rFonts w:asciiTheme="minorHAnsi" w:hAnsiTheme="minorHAnsi" w:cstheme="minorHAnsi"/>
                <w:b/>
                <w:sz w:val="18"/>
                <w:szCs w:val="22"/>
              </w:rPr>
              <w:t>FIGO</w:t>
            </w:r>
          </w:p>
        </w:tc>
        <w:tc>
          <w:tcPr>
            <w:tcW w:w="8016" w:type="dxa"/>
          </w:tcPr>
          <w:p w14:paraId="29707D6E" w14:textId="77777777" w:rsidR="00D455EF" w:rsidRPr="00947D8D" w:rsidRDefault="00D455EF" w:rsidP="00D455EF">
            <w:pPr>
              <w:autoSpaceDE w:val="0"/>
              <w:autoSpaceDN w:val="0"/>
              <w:adjustRightInd w:val="0"/>
              <w:rPr>
                <w:rFonts w:asciiTheme="minorHAnsi" w:hAnsiTheme="minorHAnsi" w:cstheme="minorHAnsi"/>
                <w:b/>
                <w:sz w:val="18"/>
                <w:szCs w:val="22"/>
              </w:rPr>
            </w:pPr>
            <w:proofErr w:type="spellStart"/>
            <w:r w:rsidRPr="00947D8D">
              <w:rPr>
                <w:rFonts w:asciiTheme="minorHAnsi" w:hAnsiTheme="minorHAnsi" w:cstheme="minorHAnsi"/>
                <w:b/>
                <w:sz w:val="18"/>
                <w:szCs w:val="22"/>
              </w:rPr>
              <w:t>Surgical-pathologic</w:t>
            </w:r>
            <w:proofErr w:type="spellEnd"/>
            <w:r w:rsidRPr="00947D8D">
              <w:rPr>
                <w:rFonts w:asciiTheme="minorHAnsi" w:hAnsiTheme="minorHAnsi" w:cstheme="minorHAnsi"/>
                <w:b/>
                <w:sz w:val="18"/>
                <w:szCs w:val="22"/>
              </w:rPr>
              <w:t xml:space="preserve"> </w:t>
            </w:r>
            <w:proofErr w:type="spellStart"/>
            <w:r w:rsidRPr="00947D8D">
              <w:rPr>
                <w:rFonts w:asciiTheme="minorHAnsi" w:hAnsiTheme="minorHAnsi" w:cstheme="minorHAnsi"/>
                <w:b/>
                <w:sz w:val="18"/>
                <w:szCs w:val="22"/>
              </w:rPr>
              <w:t>findings</w:t>
            </w:r>
            <w:proofErr w:type="spellEnd"/>
          </w:p>
        </w:tc>
      </w:tr>
      <w:tr w:rsidR="00D455EF" w:rsidRPr="003E3D26" w14:paraId="606A7E7C" w14:textId="77777777" w:rsidTr="00D455EF">
        <w:tc>
          <w:tcPr>
            <w:tcW w:w="992" w:type="dxa"/>
          </w:tcPr>
          <w:p w14:paraId="35E4E533"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TX</w:t>
            </w:r>
          </w:p>
        </w:tc>
        <w:tc>
          <w:tcPr>
            <w:tcW w:w="976" w:type="dxa"/>
          </w:tcPr>
          <w:p w14:paraId="2939A27B" w14:textId="77777777" w:rsidR="00D455EF" w:rsidRPr="00947D8D" w:rsidRDefault="00D455EF" w:rsidP="00D455EF">
            <w:pPr>
              <w:autoSpaceDE w:val="0"/>
              <w:autoSpaceDN w:val="0"/>
              <w:adjustRightInd w:val="0"/>
              <w:rPr>
                <w:rFonts w:asciiTheme="minorHAnsi" w:hAnsiTheme="minorHAnsi" w:cstheme="minorHAnsi"/>
                <w:sz w:val="18"/>
                <w:szCs w:val="22"/>
              </w:rPr>
            </w:pPr>
          </w:p>
        </w:tc>
        <w:tc>
          <w:tcPr>
            <w:tcW w:w="8016" w:type="dxa"/>
          </w:tcPr>
          <w:p w14:paraId="231B1111" w14:textId="77777777"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Primary tumor cannot be assessed</w:t>
            </w:r>
          </w:p>
        </w:tc>
      </w:tr>
      <w:tr w:rsidR="00D455EF" w:rsidRPr="003E3D26" w14:paraId="62D94DCD" w14:textId="77777777" w:rsidTr="00D455EF">
        <w:tc>
          <w:tcPr>
            <w:tcW w:w="992" w:type="dxa"/>
          </w:tcPr>
          <w:p w14:paraId="7083358F"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T0</w:t>
            </w:r>
          </w:p>
        </w:tc>
        <w:tc>
          <w:tcPr>
            <w:tcW w:w="976" w:type="dxa"/>
          </w:tcPr>
          <w:p w14:paraId="74AA98F8" w14:textId="77777777" w:rsidR="00D455EF" w:rsidRPr="00947D8D" w:rsidRDefault="00D455EF" w:rsidP="00D455EF">
            <w:pPr>
              <w:autoSpaceDE w:val="0"/>
              <w:autoSpaceDN w:val="0"/>
              <w:adjustRightInd w:val="0"/>
              <w:rPr>
                <w:rFonts w:asciiTheme="minorHAnsi" w:hAnsiTheme="minorHAnsi" w:cstheme="minorHAnsi"/>
                <w:sz w:val="18"/>
                <w:szCs w:val="22"/>
              </w:rPr>
            </w:pPr>
          </w:p>
        </w:tc>
        <w:tc>
          <w:tcPr>
            <w:tcW w:w="8016" w:type="dxa"/>
          </w:tcPr>
          <w:p w14:paraId="4FBB6332" w14:textId="77777777"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No evidence of primary tumor</w:t>
            </w:r>
          </w:p>
        </w:tc>
      </w:tr>
      <w:tr w:rsidR="00D455EF" w:rsidRPr="003E3D26" w14:paraId="07353F7F" w14:textId="77777777" w:rsidTr="00D455EF">
        <w:tc>
          <w:tcPr>
            <w:tcW w:w="992" w:type="dxa"/>
          </w:tcPr>
          <w:p w14:paraId="63D8A680"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T1</w:t>
            </w:r>
          </w:p>
        </w:tc>
        <w:tc>
          <w:tcPr>
            <w:tcW w:w="976" w:type="dxa"/>
          </w:tcPr>
          <w:p w14:paraId="09786CBF" w14:textId="77777777" w:rsidR="00D455EF" w:rsidRPr="00947D8D" w:rsidRDefault="00D455EF" w:rsidP="00D455EF">
            <w:pPr>
              <w:autoSpaceDE w:val="0"/>
              <w:autoSpaceDN w:val="0"/>
              <w:adjustRightInd w:val="0"/>
              <w:rPr>
                <w:rFonts w:asciiTheme="minorHAnsi" w:hAnsiTheme="minorHAnsi" w:cstheme="minorHAnsi"/>
                <w:sz w:val="18"/>
                <w:szCs w:val="22"/>
              </w:rPr>
            </w:pPr>
            <w:r w:rsidRPr="00947D8D">
              <w:rPr>
                <w:rFonts w:asciiTheme="minorHAnsi" w:hAnsiTheme="minorHAnsi" w:cstheme="minorHAnsi"/>
                <w:sz w:val="18"/>
                <w:szCs w:val="22"/>
              </w:rPr>
              <w:t>I</w:t>
            </w:r>
          </w:p>
        </w:tc>
        <w:tc>
          <w:tcPr>
            <w:tcW w:w="8016" w:type="dxa"/>
          </w:tcPr>
          <w:p w14:paraId="6BF0929B" w14:textId="2F95D646" w:rsidR="00D455EF" w:rsidRPr="00947D8D" w:rsidRDefault="00D455EF"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Tumor limited to the ovaries (1 or both)</w:t>
            </w:r>
          </w:p>
        </w:tc>
      </w:tr>
      <w:tr w:rsidR="00D455EF" w:rsidRPr="003E3D26" w14:paraId="4F2994EC" w14:textId="77777777" w:rsidTr="00D455EF">
        <w:tc>
          <w:tcPr>
            <w:tcW w:w="992" w:type="dxa"/>
          </w:tcPr>
          <w:p w14:paraId="20D18FEE"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T1a</w:t>
            </w:r>
          </w:p>
        </w:tc>
        <w:tc>
          <w:tcPr>
            <w:tcW w:w="976" w:type="dxa"/>
          </w:tcPr>
          <w:p w14:paraId="228B580F" w14:textId="77777777" w:rsidR="00D455EF" w:rsidRPr="00947D8D" w:rsidRDefault="00D455EF" w:rsidP="00D455EF">
            <w:pPr>
              <w:autoSpaceDE w:val="0"/>
              <w:autoSpaceDN w:val="0"/>
              <w:adjustRightInd w:val="0"/>
              <w:rPr>
                <w:rFonts w:asciiTheme="minorHAnsi" w:hAnsiTheme="minorHAnsi" w:cstheme="minorHAnsi"/>
                <w:sz w:val="18"/>
                <w:szCs w:val="22"/>
              </w:rPr>
            </w:pPr>
            <w:r w:rsidRPr="00947D8D">
              <w:rPr>
                <w:rFonts w:asciiTheme="minorHAnsi" w:hAnsiTheme="minorHAnsi" w:cstheme="minorHAnsi"/>
                <w:sz w:val="18"/>
                <w:szCs w:val="22"/>
              </w:rPr>
              <w:t>IA</w:t>
            </w:r>
          </w:p>
        </w:tc>
        <w:tc>
          <w:tcPr>
            <w:tcW w:w="8016" w:type="dxa"/>
          </w:tcPr>
          <w:p w14:paraId="56BDEC93" w14:textId="3941BB3D"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Tumor limited to 1 ovary; capsule intact, no tumor on ovarian surface; no malignant cells in ascites of peritoneal washings</w:t>
            </w:r>
          </w:p>
        </w:tc>
      </w:tr>
      <w:tr w:rsidR="00D455EF" w:rsidRPr="003E3D26" w14:paraId="03FA8ABD" w14:textId="77777777" w:rsidTr="00D455EF">
        <w:tc>
          <w:tcPr>
            <w:tcW w:w="992" w:type="dxa"/>
          </w:tcPr>
          <w:p w14:paraId="4BB05D74"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T1b</w:t>
            </w:r>
          </w:p>
        </w:tc>
        <w:tc>
          <w:tcPr>
            <w:tcW w:w="976" w:type="dxa"/>
          </w:tcPr>
          <w:p w14:paraId="47FE0EB8"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IB</w:t>
            </w:r>
          </w:p>
        </w:tc>
        <w:tc>
          <w:tcPr>
            <w:tcW w:w="8016" w:type="dxa"/>
          </w:tcPr>
          <w:p w14:paraId="7887920A" w14:textId="56664020"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Tumor limited to both ovaries; capsules intact, no tumor on ovarian surface; no malignant cells in ascites of peritoneal washings</w:t>
            </w:r>
          </w:p>
        </w:tc>
      </w:tr>
      <w:tr w:rsidR="00D455EF" w:rsidRPr="003E3D26" w14:paraId="17B87683" w14:textId="77777777" w:rsidTr="00D455EF">
        <w:tc>
          <w:tcPr>
            <w:tcW w:w="992" w:type="dxa"/>
          </w:tcPr>
          <w:p w14:paraId="7A66B25D" w14:textId="7A5047F2"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T1c</w:t>
            </w:r>
          </w:p>
        </w:tc>
        <w:tc>
          <w:tcPr>
            <w:tcW w:w="976" w:type="dxa"/>
          </w:tcPr>
          <w:p w14:paraId="50D5A2E7" w14:textId="5ACB2891" w:rsidR="00D455EF" w:rsidRPr="00947D8D" w:rsidRDefault="00D455EF" w:rsidP="00D455EF">
            <w:pPr>
              <w:autoSpaceDE w:val="0"/>
              <w:autoSpaceDN w:val="0"/>
              <w:adjustRightInd w:val="0"/>
              <w:rPr>
                <w:rFonts w:asciiTheme="minorHAnsi" w:hAnsiTheme="minorHAnsi" w:cstheme="minorHAnsi"/>
                <w:sz w:val="18"/>
                <w:szCs w:val="22"/>
              </w:rPr>
            </w:pPr>
            <w:r w:rsidRPr="00947D8D">
              <w:rPr>
                <w:rFonts w:asciiTheme="minorHAnsi" w:hAnsiTheme="minorHAnsi" w:cstheme="minorHAnsi"/>
                <w:sz w:val="18"/>
                <w:szCs w:val="22"/>
              </w:rPr>
              <w:t>I</w:t>
            </w:r>
            <w:r>
              <w:rPr>
                <w:rFonts w:asciiTheme="minorHAnsi" w:hAnsiTheme="minorHAnsi" w:cstheme="minorHAnsi"/>
                <w:sz w:val="18"/>
                <w:szCs w:val="22"/>
              </w:rPr>
              <w:t>C</w:t>
            </w:r>
          </w:p>
        </w:tc>
        <w:tc>
          <w:tcPr>
            <w:tcW w:w="8016" w:type="dxa"/>
          </w:tcPr>
          <w:p w14:paraId="2ED76132" w14:textId="67FF8C81"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Tumor limited to 1 or both ovaries with any of the following: capsule ruptured, tumor on ovarian surface, malignant cells in ascites or peritoneal washings</w:t>
            </w:r>
          </w:p>
        </w:tc>
      </w:tr>
      <w:tr w:rsidR="00D455EF" w:rsidRPr="003E3D26" w14:paraId="70E2F455" w14:textId="77777777" w:rsidTr="00D455EF">
        <w:tc>
          <w:tcPr>
            <w:tcW w:w="992" w:type="dxa"/>
          </w:tcPr>
          <w:p w14:paraId="1AA72DAC"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T2</w:t>
            </w:r>
          </w:p>
        </w:tc>
        <w:tc>
          <w:tcPr>
            <w:tcW w:w="976" w:type="dxa"/>
          </w:tcPr>
          <w:p w14:paraId="1A8FEE29"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w:t>
            </w:r>
          </w:p>
        </w:tc>
        <w:tc>
          <w:tcPr>
            <w:tcW w:w="8016" w:type="dxa"/>
          </w:tcPr>
          <w:p w14:paraId="1EB06A19" w14:textId="1E1E2E31" w:rsidR="00D455EF" w:rsidRPr="00947D8D" w:rsidRDefault="00BD0839"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Tumor involves 1 or both ovaries with pelvic extension</w:t>
            </w:r>
          </w:p>
        </w:tc>
      </w:tr>
      <w:tr w:rsidR="00D455EF" w:rsidRPr="003E3D26" w14:paraId="35C7643B" w14:textId="77777777" w:rsidTr="00D455EF">
        <w:tc>
          <w:tcPr>
            <w:tcW w:w="992" w:type="dxa"/>
          </w:tcPr>
          <w:p w14:paraId="4DC44402" w14:textId="77777777" w:rsidR="00D455EF"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T2a</w:t>
            </w:r>
          </w:p>
        </w:tc>
        <w:tc>
          <w:tcPr>
            <w:tcW w:w="976" w:type="dxa"/>
          </w:tcPr>
          <w:p w14:paraId="7D71E68D"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IIA</w:t>
            </w:r>
          </w:p>
        </w:tc>
        <w:tc>
          <w:tcPr>
            <w:tcW w:w="8016" w:type="dxa"/>
          </w:tcPr>
          <w:p w14:paraId="15A6A9A9" w14:textId="02B5511A" w:rsidR="00D455EF" w:rsidRPr="00947D8D" w:rsidRDefault="00A27AB6"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Extension and/or implants on the uterus and/or tube(s); no malignant cells in ascites or peritoneal washings</w:t>
            </w:r>
          </w:p>
        </w:tc>
      </w:tr>
      <w:tr w:rsidR="00D455EF" w:rsidRPr="003E3D26" w14:paraId="07A2453A" w14:textId="77777777" w:rsidTr="00D455EF">
        <w:tc>
          <w:tcPr>
            <w:tcW w:w="992" w:type="dxa"/>
          </w:tcPr>
          <w:p w14:paraId="3FCBF012" w14:textId="77777777" w:rsidR="00D455EF"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T2b</w:t>
            </w:r>
          </w:p>
        </w:tc>
        <w:tc>
          <w:tcPr>
            <w:tcW w:w="976" w:type="dxa"/>
          </w:tcPr>
          <w:p w14:paraId="0DC5BFAE"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IIB</w:t>
            </w:r>
          </w:p>
        </w:tc>
        <w:tc>
          <w:tcPr>
            <w:tcW w:w="8016" w:type="dxa"/>
          </w:tcPr>
          <w:p w14:paraId="76572137" w14:textId="767EF334" w:rsidR="00D455EF" w:rsidRPr="00947D8D" w:rsidRDefault="00A27AB6"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Extension to other pelvic tissues; no malignant cells in ascites or peritoneal washings</w:t>
            </w:r>
          </w:p>
        </w:tc>
      </w:tr>
      <w:tr w:rsidR="00D455EF" w:rsidRPr="003E3D26" w14:paraId="35CFD30D" w14:textId="77777777" w:rsidTr="00D455EF">
        <w:tc>
          <w:tcPr>
            <w:tcW w:w="992" w:type="dxa"/>
          </w:tcPr>
          <w:p w14:paraId="4FFD1304" w14:textId="39997CB5" w:rsidR="00D455EF"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T2c</w:t>
            </w:r>
          </w:p>
        </w:tc>
        <w:tc>
          <w:tcPr>
            <w:tcW w:w="976" w:type="dxa"/>
          </w:tcPr>
          <w:p w14:paraId="3ACF666E" w14:textId="3EE02D60" w:rsidR="00D455EF"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IIC</w:t>
            </w:r>
          </w:p>
        </w:tc>
        <w:tc>
          <w:tcPr>
            <w:tcW w:w="8016" w:type="dxa"/>
          </w:tcPr>
          <w:p w14:paraId="41996BF8" w14:textId="7620350A" w:rsidR="00D455EF" w:rsidRDefault="00A27AB6"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Pelvic extension (T2a or T2b) with malignant cells in ascites or peritoneal washings</w:t>
            </w:r>
          </w:p>
        </w:tc>
      </w:tr>
      <w:tr w:rsidR="00D455EF" w:rsidRPr="003E3D26" w14:paraId="027394B9" w14:textId="77777777" w:rsidTr="00D455EF">
        <w:tc>
          <w:tcPr>
            <w:tcW w:w="992" w:type="dxa"/>
          </w:tcPr>
          <w:p w14:paraId="77467A7D" w14:textId="77777777" w:rsidR="00D455EF"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T3</w:t>
            </w:r>
          </w:p>
        </w:tc>
        <w:tc>
          <w:tcPr>
            <w:tcW w:w="976" w:type="dxa"/>
          </w:tcPr>
          <w:p w14:paraId="65D604FE"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III</w:t>
            </w:r>
          </w:p>
        </w:tc>
        <w:tc>
          <w:tcPr>
            <w:tcW w:w="8016" w:type="dxa"/>
          </w:tcPr>
          <w:p w14:paraId="5E8A8094" w14:textId="0CE80043" w:rsidR="00D455EF" w:rsidRPr="00947D8D" w:rsidRDefault="00A27AB6"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Tumor involves 1 or both ovaries with microscopically confirmed peritoneal metastasis outside the pelvis</w:t>
            </w:r>
          </w:p>
        </w:tc>
      </w:tr>
      <w:tr w:rsidR="00D455EF" w:rsidRPr="003E3D26" w14:paraId="707B131C" w14:textId="77777777" w:rsidTr="00D455EF">
        <w:tc>
          <w:tcPr>
            <w:tcW w:w="992" w:type="dxa"/>
          </w:tcPr>
          <w:p w14:paraId="271D205A" w14:textId="77777777" w:rsidR="00D455EF"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T3a</w:t>
            </w:r>
          </w:p>
        </w:tc>
        <w:tc>
          <w:tcPr>
            <w:tcW w:w="976" w:type="dxa"/>
          </w:tcPr>
          <w:p w14:paraId="236ED772"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IIIA</w:t>
            </w:r>
          </w:p>
        </w:tc>
        <w:tc>
          <w:tcPr>
            <w:tcW w:w="8016" w:type="dxa"/>
          </w:tcPr>
          <w:p w14:paraId="6E4BE41D" w14:textId="3B5ECB74" w:rsidR="00D455EF" w:rsidRPr="00947D8D" w:rsidRDefault="00A27AB6"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Microscopic peritoneal metastasis beyond the pelvis (no macroscopic tumor)</w:t>
            </w:r>
          </w:p>
        </w:tc>
      </w:tr>
      <w:tr w:rsidR="00D455EF" w:rsidRPr="003E3D26" w14:paraId="48B6E1E5" w14:textId="77777777" w:rsidTr="00D455EF">
        <w:tc>
          <w:tcPr>
            <w:tcW w:w="992" w:type="dxa"/>
          </w:tcPr>
          <w:p w14:paraId="3C990CA3" w14:textId="77777777" w:rsidR="00D455EF"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T3b</w:t>
            </w:r>
          </w:p>
        </w:tc>
        <w:tc>
          <w:tcPr>
            <w:tcW w:w="976" w:type="dxa"/>
          </w:tcPr>
          <w:p w14:paraId="56869F9B" w14:textId="77777777"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IIIB</w:t>
            </w:r>
          </w:p>
        </w:tc>
        <w:tc>
          <w:tcPr>
            <w:tcW w:w="8016" w:type="dxa"/>
          </w:tcPr>
          <w:p w14:paraId="05A5E7B6" w14:textId="191D3CD4" w:rsidR="00D455EF" w:rsidRPr="00947D8D" w:rsidRDefault="00A27AB6"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Macroscopic peritoneal metastasis beyond the pelvis 2cm or less in greatest dimension</w:t>
            </w:r>
          </w:p>
        </w:tc>
      </w:tr>
      <w:tr w:rsidR="00D455EF" w:rsidRPr="003E3D26" w14:paraId="43FFCD82" w14:textId="77777777" w:rsidTr="00D455EF">
        <w:tc>
          <w:tcPr>
            <w:tcW w:w="992" w:type="dxa"/>
          </w:tcPr>
          <w:p w14:paraId="2B04F18C" w14:textId="53F2F450" w:rsidR="00D455EF"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T3c</w:t>
            </w:r>
          </w:p>
        </w:tc>
        <w:tc>
          <w:tcPr>
            <w:tcW w:w="976" w:type="dxa"/>
          </w:tcPr>
          <w:p w14:paraId="77B35C27" w14:textId="26A1FC90" w:rsidR="00D455EF" w:rsidRPr="00947D8D" w:rsidRDefault="00D455EF" w:rsidP="00D455EF">
            <w:pPr>
              <w:autoSpaceDE w:val="0"/>
              <w:autoSpaceDN w:val="0"/>
              <w:adjustRightInd w:val="0"/>
              <w:rPr>
                <w:rFonts w:asciiTheme="minorHAnsi" w:hAnsiTheme="minorHAnsi" w:cstheme="minorHAnsi"/>
                <w:sz w:val="18"/>
                <w:szCs w:val="22"/>
              </w:rPr>
            </w:pPr>
            <w:r>
              <w:rPr>
                <w:rFonts w:asciiTheme="minorHAnsi" w:hAnsiTheme="minorHAnsi" w:cstheme="minorHAnsi"/>
                <w:sz w:val="18"/>
                <w:szCs w:val="22"/>
              </w:rPr>
              <w:t>IIIC</w:t>
            </w:r>
          </w:p>
        </w:tc>
        <w:tc>
          <w:tcPr>
            <w:tcW w:w="8016" w:type="dxa"/>
          </w:tcPr>
          <w:p w14:paraId="36E32B45" w14:textId="378D4563" w:rsidR="00D455EF" w:rsidRPr="00947D8D" w:rsidRDefault="00A27AB6"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Macroscopic peritoneal metastasis beyond the pelvis &gt; 2 cm in greatest dimension and/or regional lymph no metastasis</w:t>
            </w:r>
          </w:p>
        </w:tc>
      </w:tr>
      <w:tr w:rsidR="00D455EF" w:rsidRPr="00947D8D" w14:paraId="763DA8CB" w14:textId="77777777" w:rsidTr="00D455EF">
        <w:tc>
          <w:tcPr>
            <w:tcW w:w="9984" w:type="dxa"/>
            <w:gridSpan w:val="3"/>
          </w:tcPr>
          <w:p w14:paraId="4EF709BE" w14:textId="77777777" w:rsidR="00D455EF" w:rsidRPr="00947D8D" w:rsidRDefault="00D455EF" w:rsidP="00D455EF">
            <w:pPr>
              <w:autoSpaceDE w:val="0"/>
              <w:autoSpaceDN w:val="0"/>
              <w:adjustRightInd w:val="0"/>
              <w:jc w:val="center"/>
              <w:rPr>
                <w:rFonts w:asciiTheme="minorHAnsi" w:hAnsiTheme="minorHAnsi" w:cstheme="minorHAnsi"/>
                <w:b/>
                <w:sz w:val="18"/>
                <w:szCs w:val="22"/>
                <w:lang w:val="en-US"/>
              </w:rPr>
            </w:pPr>
            <w:r w:rsidRPr="00947D8D">
              <w:rPr>
                <w:rFonts w:asciiTheme="minorHAnsi" w:hAnsiTheme="minorHAnsi" w:cstheme="minorHAnsi"/>
                <w:b/>
                <w:sz w:val="18"/>
                <w:szCs w:val="22"/>
                <w:lang w:val="en-US"/>
              </w:rPr>
              <w:t>Regional lymph nodes (N)</w:t>
            </w:r>
          </w:p>
        </w:tc>
      </w:tr>
      <w:tr w:rsidR="00D455EF" w:rsidRPr="003E3D26" w14:paraId="348BA8BE" w14:textId="77777777" w:rsidTr="00D455EF">
        <w:tc>
          <w:tcPr>
            <w:tcW w:w="992" w:type="dxa"/>
          </w:tcPr>
          <w:p w14:paraId="36816DBB" w14:textId="77777777" w:rsidR="00D455EF" w:rsidRPr="00947D8D" w:rsidRDefault="00D455EF" w:rsidP="00D455EF">
            <w:pPr>
              <w:autoSpaceDE w:val="0"/>
              <w:autoSpaceDN w:val="0"/>
              <w:adjustRightInd w:val="0"/>
              <w:rPr>
                <w:rFonts w:asciiTheme="minorHAnsi" w:hAnsiTheme="minorHAnsi" w:cstheme="minorHAnsi"/>
                <w:sz w:val="18"/>
                <w:szCs w:val="22"/>
                <w:lang w:val="en-US"/>
              </w:rPr>
            </w:pPr>
            <w:r w:rsidRPr="00947D8D">
              <w:rPr>
                <w:rFonts w:asciiTheme="minorHAnsi" w:hAnsiTheme="minorHAnsi" w:cstheme="minorHAnsi"/>
                <w:sz w:val="18"/>
                <w:szCs w:val="22"/>
                <w:lang w:val="en-US"/>
              </w:rPr>
              <w:t>NX</w:t>
            </w:r>
          </w:p>
        </w:tc>
        <w:tc>
          <w:tcPr>
            <w:tcW w:w="8992" w:type="dxa"/>
            <w:gridSpan w:val="2"/>
          </w:tcPr>
          <w:p w14:paraId="1E5B6DB0" w14:textId="77777777"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Regional lymph nodes cannot be assessed</w:t>
            </w:r>
          </w:p>
        </w:tc>
      </w:tr>
      <w:tr w:rsidR="00D455EF" w:rsidRPr="003E3D26" w14:paraId="6D5D0FBC" w14:textId="77777777" w:rsidTr="00D455EF">
        <w:tc>
          <w:tcPr>
            <w:tcW w:w="992" w:type="dxa"/>
          </w:tcPr>
          <w:p w14:paraId="6CD55684" w14:textId="77777777" w:rsidR="00D455EF" w:rsidRPr="00947D8D" w:rsidRDefault="00D455EF" w:rsidP="00D455EF">
            <w:pPr>
              <w:autoSpaceDE w:val="0"/>
              <w:autoSpaceDN w:val="0"/>
              <w:adjustRightInd w:val="0"/>
              <w:rPr>
                <w:rFonts w:asciiTheme="minorHAnsi" w:hAnsiTheme="minorHAnsi" w:cstheme="minorHAnsi"/>
                <w:sz w:val="18"/>
                <w:szCs w:val="22"/>
                <w:lang w:val="en-US"/>
              </w:rPr>
            </w:pPr>
            <w:r w:rsidRPr="00947D8D">
              <w:rPr>
                <w:rFonts w:asciiTheme="minorHAnsi" w:hAnsiTheme="minorHAnsi" w:cstheme="minorHAnsi"/>
                <w:sz w:val="18"/>
                <w:szCs w:val="22"/>
                <w:lang w:val="en-US"/>
              </w:rPr>
              <w:t>N0</w:t>
            </w:r>
          </w:p>
        </w:tc>
        <w:tc>
          <w:tcPr>
            <w:tcW w:w="8992" w:type="dxa"/>
            <w:gridSpan w:val="2"/>
          </w:tcPr>
          <w:p w14:paraId="4F64E975" w14:textId="77777777"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No regional lymph node metastasis</w:t>
            </w:r>
          </w:p>
        </w:tc>
      </w:tr>
      <w:tr w:rsidR="00D455EF" w:rsidRPr="00947D8D" w14:paraId="45A63707" w14:textId="77777777" w:rsidTr="00D455EF">
        <w:tc>
          <w:tcPr>
            <w:tcW w:w="992" w:type="dxa"/>
          </w:tcPr>
          <w:p w14:paraId="26317E28" w14:textId="77777777" w:rsidR="00D455EF" w:rsidRPr="00947D8D" w:rsidRDefault="00D455EF" w:rsidP="00D455EF">
            <w:pPr>
              <w:autoSpaceDE w:val="0"/>
              <w:autoSpaceDN w:val="0"/>
              <w:adjustRightInd w:val="0"/>
              <w:rPr>
                <w:rFonts w:asciiTheme="minorHAnsi" w:hAnsiTheme="minorHAnsi" w:cstheme="minorHAnsi"/>
                <w:sz w:val="18"/>
                <w:szCs w:val="22"/>
                <w:lang w:val="en-US"/>
              </w:rPr>
            </w:pPr>
            <w:r w:rsidRPr="00947D8D">
              <w:rPr>
                <w:rFonts w:asciiTheme="minorHAnsi" w:hAnsiTheme="minorHAnsi" w:cstheme="minorHAnsi"/>
                <w:sz w:val="18"/>
                <w:szCs w:val="22"/>
                <w:lang w:val="en-US"/>
              </w:rPr>
              <w:t>N1</w:t>
            </w:r>
          </w:p>
        </w:tc>
        <w:tc>
          <w:tcPr>
            <w:tcW w:w="8992" w:type="dxa"/>
            <w:gridSpan w:val="2"/>
          </w:tcPr>
          <w:p w14:paraId="53C19CB9" w14:textId="77777777"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Regional lymph node metastasis</w:t>
            </w:r>
          </w:p>
        </w:tc>
      </w:tr>
      <w:tr w:rsidR="00D455EF" w:rsidRPr="00947D8D" w14:paraId="706DA6FE" w14:textId="77777777" w:rsidTr="00D455EF">
        <w:tc>
          <w:tcPr>
            <w:tcW w:w="9984" w:type="dxa"/>
            <w:gridSpan w:val="3"/>
          </w:tcPr>
          <w:p w14:paraId="1499EEDF" w14:textId="77777777" w:rsidR="00D455EF" w:rsidRPr="00947D8D" w:rsidRDefault="00D455EF" w:rsidP="00D455EF">
            <w:pPr>
              <w:autoSpaceDE w:val="0"/>
              <w:autoSpaceDN w:val="0"/>
              <w:adjustRightInd w:val="0"/>
              <w:jc w:val="center"/>
              <w:rPr>
                <w:rFonts w:asciiTheme="minorHAnsi" w:hAnsiTheme="minorHAnsi" w:cstheme="minorHAnsi"/>
                <w:b/>
                <w:sz w:val="18"/>
                <w:szCs w:val="22"/>
                <w:lang w:val="en-US"/>
              </w:rPr>
            </w:pPr>
            <w:r w:rsidRPr="00947D8D">
              <w:rPr>
                <w:rFonts w:asciiTheme="minorHAnsi" w:hAnsiTheme="minorHAnsi" w:cstheme="minorHAnsi"/>
                <w:b/>
                <w:sz w:val="18"/>
                <w:szCs w:val="22"/>
                <w:lang w:val="en-US"/>
              </w:rPr>
              <w:t>Distant metastasis (M)</w:t>
            </w:r>
          </w:p>
        </w:tc>
      </w:tr>
      <w:tr w:rsidR="00D455EF" w:rsidRPr="00947D8D" w14:paraId="11FE0C00" w14:textId="77777777" w:rsidTr="00D455EF">
        <w:tc>
          <w:tcPr>
            <w:tcW w:w="992" w:type="dxa"/>
          </w:tcPr>
          <w:p w14:paraId="39AC5124" w14:textId="77777777"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M0</w:t>
            </w:r>
          </w:p>
        </w:tc>
        <w:tc>
          <w:tcPr>
            <w:tcW w:w="8992" w:type="dxa"/>
            <w:gridSpan w:val="2"/>
          </w:tcPr>
          <w:p w14:paraId="22B19717" w14:textId="77777777"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No distant metastasis</w:t>
            </w:r>
          </w:p>
        </w:tc>
      </w:tr>
      <w:tr w:rsidR="00D455EF" w:rsidRPr="003E3D26" w14:paraId="37C355F9" w14:textId="77777777" w:rsidTr="00D455EF">
        <w:tc>
          <w:tcPr>
            <w:tcW w:w="992" w:type="dxa"/>
          </w:tcPr>
          <w:p w14:paraId="5A1F09C8" w14:textId="77777777" w:rsidR="00D455EF" w:rsidRPr="00947D8D" w:rsidRDefault="00D455EF" w:rsidP="00D455EF">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M1</w:t>
            </w:r>
          </w:p>
        </w:tc>
        <w:tc>
          <w:tcPr>
            <w:tcW w:w="8992" w:type="dxa"/>
            <w:gridSpan w:val="2"/>
          </w:tcPr>
          <w:p w14:paraId="73C716D1" w14:textId="554261A6" w:rsidR="00D455EF" w:rsidRPr="00947D8D" w:rsidRDefault="00D455EF"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t>Distant metastasis (</w:t>
            </w:r>
            <w:r w:rsidR="00A27AB6">
              <w:rPr>
                <w:rFonts w:asciiTheme="minorHAnsi" w:hAnsiTheme="minorHAnsi" w:cstheme="minorHAnsi"/>
                <w:sz w:val="18"/>
                <w:szCs w:val="22"/>
                <w:lang w:val="en-US"/>
              </w:rPr>
              <w:t>excludes peritoneal metastasis)</w:t>
            </w:r>
          </w:p>
        </w:tc>
      </w:tr>
      <w:tr w:rsidR="00A27AB6" w:rsidRPr="003E3D26" w14:paraId="22B67D37" w14:textId="77777777" w:rsidTr="00A50752">
        <w:tc>
          <w:tcPr>
            <w:tcW w:w="9984" w:type="dxa"/>
            <w:gridSpan w:val="3"/>
          </w:tcPr>
          <w:p w14:paraId="3CFE1EF1" w14:textId="668A0453" w:rsidR="00A27AB6" w:rsidRDefault="00A27AB6" w:rsidP="00CB5716">
            <w:pPr>
              <w:autoSpaceDE w:val="0"/>
              <w:autoSpaceDN w:val="0"/>
              <w:adjustRightInd w:val="0"/>
              <w:rPr>
                <w:rFonts w:asciiTheme="minorHAnsi" w:hAnsiTheme="minorHAnsi" w:cstheme="minorHAnsi"/>
                <w:sz w:val="18"/>
                <w:szCs w:val="22"/>
                <w:lang w:val="en-US"/>
              </w:rPr>
            </w:pPr>
            <w:r>
              <w:rPr>
                <w:rFonts w:asciiTheme="minorHAnsi" w:hAnsiTheme="minorHAnsi" w:cstheme="minorHAnsi"/>
                <w:sz w:val="18"/>
                <w:szCs w:val="22"/>
                <w:lang w:val="en-US"/>
              </w:rPr>
              <w:lastRenderedPageBreak/>
              <w:t>Notes:</w:t>
            </w:r>
          </w:p>
          <w:p w14:paraId="58B6593B" w14:textId="1E6C307F" w:rsidR="00A27AB6" w:rsidRDefault="00A27AB6" w:rsidP="00C65054">
            <w:pPr>
              <w:pStyle w:val="Lijstalinea"/>
              <w:numPr>
                <w:ilvl w:val="0"/>
                <w:numId w:val="50"/>
              </w:numPr>
              <w:tabs>
                <w:tab w:val="clear" w:pos="720"/>
              </w:tabs>
              <w:autoSpaceDE w:val="0"/>
              <w:autoSpaceDN w:val="0"/>
              <w:adjustRightInd w:val="0"/>
              <w:ind w:left="142" w:hanging="142"/>
              <w:rPr>
                <w:rFonts w:asciiTheme="minorHAnsi" w:hAnsiTheme="minorHAnsi" w:cstheme="minorHAnsi"/>
                <w:b/>
                <w:sz w:val="18"/>
                <w:szCs w:val="22"/>
                <w:u w:val="single"/>
                <w:lang w:val="en-US"/>
              </w:rPr>
            </w:pPr>
            <w:r>
              <w:rPr>
                <w:rFonts w:asciiTheme="minorHAnsi" w:hAnsiTheme="minorHAnsi" w:cstheme="minorHAnsi"/>
                <w:sz w:val="18"/>
                <w:szCs w:val="22"/>
                <w:lang w:val="en-US"/>
              </w:rPr>
              <w:t>The presence of nonmalignant ascites is not classified. The presence of ascites does not affect staging unless malignant cells are present.</w:t>
            </w:r>
          </w:p>
          <w:p w14:paraId="58FAA5C6" w14:textId="6AAC5C90" w:rsidR="00A27AB6" w:rsidRPr="00CB5716" w:rsidRDefault="00A27AB6" w:rsidP="00C65054">
            <w:pPr>
              <w:pStyle w:val="Lijstalinea"/>
              <w:numPr>
                <w:ilvl w:val="0"/>
                <w:numId w:val="50"/>
              </w:numPr>
              <w:tabs>
                <w:tab w:val="clear" w:pos="720"/>
              </w:tabs>
              <w:autoSpaceDE w:val="0"/>
              <w:autoSpaceDN w:val="0"/>
              <w:adjustRightInd w:val="0"/>
              <w:ind w:left="142" w:hanging="142"/>
              <w:rPr>
                <w:rFonts w:asciiTheme="minorHAnsi" w:hAnsiTheme="minorHAnsi" w:cstheme="minorHAnsi"/>
                <w:b/>
                <w:sz w:val="18"/>
                <w:szCs w:val="22"/>
                <w:u w:val="single"/>
                <w:lang w:val="en-US"/>
              </w:rPr>
            </w:pPr>
            <w:r w:rsidRPr="00CB5716">
              <w:rPr>
                <w:rFonts w:asciiTheme="minorHAnsi" w:hAnsiTheme="minorHAnsi" w:cstheme="minorHAnsi"/>
                <w:sz w:val="18"/>
                <w:szCs w:val="22"/>
                <w:lang w:val="en-US"/>
              </w:rPr>
              <w:t>Liver capsule metastasis in T3/stage III; liver parenchymal metastasis, M1/stage IV. Pleural effusion must have positive cytology for MI/stage IV</w:t>
            </w:r>
          </w:p>
        </w:tc>
      </w:tr>
    </w:tbl>
    <w:p w14:paraId="493AB443" w14:textId="77777777" w:rsidR="00D455EF" w:rsidRPr="00CB5716" w:rsidRDefault="00D455EF" w:rsidP="00C60678">
      <w:pPr>
        <w:tabs>
          <w:tab w:val="left" w:pos="1134"/>
          <w:tab w:val="left" w:pos="1800"/>
        </w:tabs>
        <w:ind w:left="1800" w:hanging="1800"/>
        <w:rPr>
          <w:rFonts w:asciiTheme="minorHAnsi" w:hAnsiTheme="minorHAnsi" w:cstheme="minorHAnsi"/>
          <w:sz w:val="22"/>
          <w:szCs w:val="22"/>
          <w:lang w:val="en-US"/>
        </w:rPr>
      </w:pPr>
    </w:p>
    <w:p w14:paraId="498A78B0" w14:textId="77777777" w:rsidR="00076BE6" w:rsidRPr="00875BA0" w:rsidRDefault="00B92E30" w:rsidP="00076BE6">
      <w:pPr>
        <w:pStyle w:val="Kop3"/>
      </w:pPr>
      <w:r w:rsidRPr="00CB5716">
        <w:rPr>
          <w:lang w:val="en-US"/>
        </w:rPr>
        <w:t xml:space="preserve"> </w:t>
      </w:r>
      <w:bookmarkStart w:id="226" w:name="_Toc151367833"/>
      <w:bookmarkStart w:id="227" w:name="_Toc394479966"/>
      <w:r w:rsidR="00807D7D" w:rsidRPr="00875BA0">
        <w:t>Pathologie</w:t>
      </w:r>
      <w:bookmarkEnd w:id="226"/>
      <w:bookmarkEnd w:id="227"/>
      <w:r w:rsidR="00807D7D" w:rsidRPr="00875BA0">
        <w:t xml:space="preserve"> </w:t>
      </w:r>
    </w:p>
    <w:p w14:paraId="498A78B1" w14:textId="77777777" w:rsidR="00076BE6" w:rsidRPr="00875BA0" w:rsidRDefault="00807D7D" w:rsidP="00076BE6">
      <w:pPr>
        <w:pStyle w:val="Kop4"/>
      </w:pPr>
      <w:bookmarkStart w:id="228" w:name="_Toc151367834"/>
      <w:bookmarkStart w:id="229" w:name="_Toc394479967"/>
      <w:r w:rsidRPr="00875BA0">
        <w:t>Epitheliale ovariumtumoren</w:t>
      </w:r>
      <w:bookmarkEnd w:id="228"/>
      <w:bookmarkEnd w:id="229"/>
    </w:p>
    <w:p w14:paraId="498A78B2" w14:textId="08603CB8" w:rsidR="00076BE6" w:rsidRPr="00875BA0" w:rsidRDefault="00807D7D" w:rsidP="00C65054">
      <w:pPr>
        <w:widowControl w:val="0"/>
        <w:numPr>
          <w:ilvl w:val="0"/>
          <w:numId w:val="38"/>
        </w:numPr>
        <w:rPr>
          <w:rFonts w:asciiTheme="minorHAnsi" w:hAnsiTheme="minorHAnsi" w:cstheme="minorHAnsi"/>
          <w:sz w:val="22"/>
          <w:szCs w:val="22"/>
        </w:rPr>
      </w:pPr>
      <w:r w:rsidRPr="00875BA0">
        <w:rPr>
          <w:rFonts w:asciiTheme="minorHAnsi" w:hAnsiTheme="minorHAnsi" w:cstheme="minorHAnsi"/>
          <w:sz w:val="22"/>
          <w:szCs w:val="22"/>
        </w:rPr>
        <w:t xml:space="preserve">85% van de  ovariumtumoren zijn epitheliale carcinomen of tumoren van borderline maligniteit (10-15%). Bij </w:t>
      </w:r>
      <w:proofErr w:type="spellStart"/>
      <w:r w:rsidRPr="00875BA0">
        <w:rPr>
          <w:rFonts w:asciiTheme="minorHAnsi" w:hAnsiTheme="minorHAnsi" w:cstheme="minorHAnsi"/>
          <w:sz w:val="22"/>
          <w:szCs w:val="22"/>
        </w:rPr>
        <w:t>sereuze</w:t>
      </w:r>
      <w:proofErr w:type="spellEnd"/>
      <w:r w:rsidRPr="00875BA0">
        <w:rPr>
          <w:rFonts w:asciiTheme="minorHAnsi" w:hAnsiTheme="minorHAnsi" w:cstheme="minorHAnsi"/>
          <w:sz w:val="22"/>
          <w:szCs w:val="22"/>
        </w:rPr>
        <w:t xml:space="preserve"> borderline tumoren is er in 35% uitbreiding buiten de ovaria (volledige stadiering belangrijk). Een kwart van deze extraovari</w:t>
      </w:r>
      <w:r w:rsidR="00A50752">
        <w:rPr>
          <w:rFonts w:asciiTheme="minorHAnsi" w:hAnsiTheme="minorHAnsi" w:cstheme="minorHAnsi"/>
          <w:sz w:val="22"/>
          <w:szCs w:val="22"/>
        </w:rPr>
        <w:t>ë</w:t>
      </w:r>
      <w:r w:rsidRPr="00875BA0">
        <w:rPr>
          <w:rFonts w:asciiTheme="minorHAnsi" w:hAnsiTheme="minorHAnsi" w:cstheme="minorHAnsi"/>
          <w:sz w:val="22"/>
          <w:szCs w:val="22"/>
        </w:rPr>
        <w:t>le l</w:t>
      </w:r>
      <w:r>
        <w:rPr>
          <w:rFonts w:asciiTheme="minorHAnsi" w:hAnsiTheme="minorHAnsi" w:cstheme="minorHAnsi"/>
          <w:sz w:val="22"/>
          <w:szCs w:val="22"/>
        </w:rPr>
        <w:t>a</w:t>
      </w:r>
      <w:r w:rsidRPr="00875BA0">
        <w:rPr>
          <w:rFonts w:asciiTheme="minorHAnsi" w:hAnsiTheme="minorHAnsi" w:cstheme="minorHAnsi"/>
          <w:sz w:val="22"/>
          <w:szCs w:val="22"/>
        </w:rPr>
        <w:t>esies hebben een invasief karakter !</w:t>
      </w:r>
    </w:p>
    <w:p w14:paraId="498A78B3" w14:textId="77777777" w:rsidR="00076BE6" w:rsidRPr="00875BA0" w:rsidRDefault="00807D7D" w:rsidP="00C65054">
      <w:pPr>
        <w:widowControl w:val="0"/>
        <w:numPr>
          <w:ilvl w:val="0"/>
          <w:numId w:val="38"/>
        </w:numPr>
        <w:rPr>
          <w:rFonts w:asciiTheme="minorHAnsi" w:hAnsiTheme="minorHAnsi" w:cstheme="minorHAnsi"/>
          <w:sz w:val="22"/>
          <w:szCs w:val="22"/>
        </w:rPr>
      </w:pPr>
      <w:proofErr w:type="spellStart"/>
      <w:r w:rsidRPr="00875BA0">
        <w:rPr>
          <w:rFonts w:asciiTheme="minorHAnsi" w:hAnsiTheme="minorHAnsi" w:cstheme="minorHAnsi"/>
          <w:sz w:val="22"/>
          <w:szCs w:val="22"/>
        </w:rPr>
        <w:t>Sereus</w:t>
      </w:r>
      <w:proofErr w:type="spellEnd"/>
      <w:r w:rsidRPr="00875BA0">
        <w:rPr>
          <w:rFonts w:asciiTheme="minorHAnsi" w:hAnsiTheme="minorHAnsi" w:cstheme="minorHAnsi"/>
          <w:sz w:val="22"/>
          <w:szCs w:val="22"/>
        </w:rPr>
        <w:t xml:space="preserve"> carcinoom is meest voorkomend , snelle groei, bilateraal , vast en cystisch, </w:t>
      </w:r>
      <w:proofErr w:type="spellStart"/>
      <w:r w:rsidRPr="00875BA0">
        <w:rPr>
          <w:rFonts w:asciiTheme="minorHAnsi" w:hAnsiTheme="minorHAnsi" w:cstheme="minorHAnsi"/>
          <w:sz w:val="22"/>
          <w:szCs w:val="22"/>
        </w:rPr>
        <w:t>psammoma</w:t>
      </w:r>
      <w:proofErr w:type="spellEnd"/>
      <w:r w:rsidRPr="00875BA0">
        <w:rPr>
          <w:rFonts w:asciiTheme="minorHAnsi" w:hAnsiTheme="minorHAnsi" w:cstheme="minorHAnsi"/>
          <w:sz w:val="22"/>
          <w:szCs w:val="22"/>
        </w:rPr>
        <w:t xml:space="preserve"> lichaampjes </w:t>
      </w:r>
    </w:p>
    <w:p w14:paraId="498A78B4" w14:textId="77777777" w:rsidR="00076BE6" w:rsidRPr="00875BA0" w:rsidRDefault="00807D7D" w:rsidP="00C65054">
      <w:pPr>
        <w:widowControl w:val="0"/>
        <w:numPr>
          <w:ilvl w:val="0"/>
          <w:numId w:val="38"/>
        </w:numPr>
        <w:rPr>
          <w:rFonts w:asciiTheme="minorHAnsi" w:hAnsiTheme="minorHAnsi" w:cstheme="minorHAnsi"/>
          <w:sz w:val="22"/>
          <w:szCs w:val="22"/>
        </w:rPr>
      </w:pPr>
      <w:r w:rsidRPr="00875BA0">
        <w:rPr>
          <w:rFonts w:asciiTheme="minorHAnsi" w:hAnsiTheme="minorHAnsi" w:cstheme="minorHAnsi"/>
          <w:sz w:val="22"/>
          <w:szCs w:val="22"/>
        </w:rPr>
        <w:t xml:space="preserve">Mucineus carcinoom vaak groter, bilateraal in 5-20% </w:t>
      </w:r>
    </w:p>
    <w:p w14:paraId="498A78B5" w14:textId="77777777" w:rsidR="00076BE6" w:rsidRPr="00875BA0" w:rsidRDefault="00807D7D" w:rsidP="00C65054">
      <w:pPr>
        <w:widowControl w:val="0"/>
        <w:numPr>
          <w:ilvl w:val="0"/>
          <w:numId w:val="38"/>
        </w:numPr>
        <w:rPr>
          <w:rFonts w:asciiTheme="minorHAnsi" w:hAnsiTheme="minorHAnsi" w:cstheme="minorHAnsi"/>
          <w:sz w:val="22"/>
          <w:szCs w:val="22"/>
        </w:rPr>
      </w:pPr>
      <w:proofErr w:type="spellStart"/>
      <w:r w:rsidRPr="00875BA0">
        <w:rPr>
          <w:rFonts w:asciiTheme="minorHAnsi" w:hAnsiTheme="minorHAnsi" w:cstheme="minorHAnsi"/>
          <w:sz w:val="22"/>
          <w:szCs w:val="22"/>
        </w:rPr>
        <w:t>Endometroid</w:t>
      </w:r>
      <w:proofErr w:type="spellEnd"/>
      <w:r w:rsidRPr="00875BA0">
        <w:rPr>
          <w:rFonts w:asciiTheme="minorHAnsi" w:hAnsiTheme="minorHAnsi" w:cstheme="minorHAnsi"/>
          <w:sz w:val="22"/>
          <w:szCs w:val="22"/>
        </w:rPr>
        <w:t xml:space="preserve"> carcinoma vaak geassocieerd met endometriumcarcinoom (15-30%), endometriose wordt bij nog eens 10% aangetroffen, bilateraal zijn in 15% </w:t>
      </w:r>
    </w:p>
    <w:p w14:paraId="498A78B6" w14:textId="77777777" w:rsidR="00076BE6" w:rsidRPr="00875BA0" w:rsidRDefault="00807D7D" w:rsidP="00C65054">
      <w:pPr>
        <w:widowControl w:val="0"/>
        <w:numPr>
          <w:ilvl w:val="0"/>
          <w:numId w:val="38"/>
        </w:numPr>
        <w:rPr>
          <w:rFonts w:asciiTheme="minorHAnsi" w:hAnsiTheme="minorHAnsi" w:cstheme="minorHAnsi"/>
          <w:sz w:val="22"/>
          <w:szCs w:val="22"/>
        </w:rPr>
      </w:pPr>
      <w:r w:rsidRPr="00875BA0">
        <w:rPr>
          <w:rFonts w:asciiTheme="minorHAnsi" w:hAnsiTheme="minorHAnsi" w:cstheme="minorHAnsi"/>
          <w:sz w:val="22"/>
          <w:szCs w:val="22"/>
        </w:rPr>
        <w:t xml:space="preserve">Maligne </w:t>
      </w:r>
      <w:proofErr w:type="spellStart"/>
      <w:r w:rsidRPr="00875BA0">
        <w:rPr>
          <w:rFonts w:asciiTheme="minorHAnsi" w:hAnsiTheme="minorHAnsi" w:cstheme="minorHAnsi"/>
          <w:sz w:val="22"/>
          <w:szCs w:val="22"/>
        </w:rPr>
        <w:t>Brenner</w:t>
      </w:r>
      <w:proofErr w:type="spellEnd"/>
      <w:r w:rsidRPr="00875BA0">
        <w:rPr>
          <w:rFonts w:asciiTheme="minorHAnsi" w:hAnsiTheme="minorHAnsi" w:cstheme="minorHAnsi"/>
          <w:sz w:val="22"/>
          <w:szCs w:val="22"/>
        </w:rPr>
        <w:t xml:space="preserve"> tumor</w:t>
      </w:r>
    </w:p>
    <w:p w14:paraId="498A78B7" w14:textId="77777777" w:rsidR="00076BE6" w:rsidRPr="00875BA0" w:rsidRDefault="00807D7D" w:rsidP="00C65054">
      <w:pPr>
        <w:widowControl w:val="0"/>
        <w:numPr>
          <w:ilvl w:val="0"/>
          <w:numId w:val="38"/>
        </w:numPr>
        <w:rPr>
          <w:rFonts w:asciiTheme="minorHAnsi" w:hAnsiTheme="minorHAnsi" w:cstheme="minorHAnsi"/>
          <w:sz w:val="22"/>
          <w:szCs w:val="22"/>
        </w:rPr>
      </w:pPr>
      <w:proofErr w:type="spellStart"/>
      <w:r w:rsidRPr="00875BA0">
        <w:rPr>
          <w:rFonts w:asciiTheme="minorHAnsi" w:hAnsiTheme="minorHAnsi" w:cstheme="minorHAnsi"/>
          <w:sz w:val="22"/>
          <w:szCs w:val="22"/>
        </w:rPr>
        <w:t>Heldercellig</w:t>
      </w:r>
      <w:proofErr w:type="spellEnd"/>
      <w:r w:rsidRPr="00875BA0">
        <w:rPr>
          <w:rFonts w:asciiTheme="minorHAnsi" w:hAnsiTheme="minorHAnsi" w:cstheme="minorHAnsi"/>
          <w:sz w:val="22"/>
          <w:szCs w:val="22"/>
        </w:rPr>
        <w:t xml:space="preserve"> adenocarcinoom vaak stadium I, vaak agressief</w:t>
      </w:r>
    </w:p>
    <w:p w14:paraId="498A78B8" w14:textId="77777777" w:rsidR="00076BE6" w:rsidRPr="00875BA0" w:rsidRDefault="00807D7D" w:rsidP="00C65054">
      <w:pPr>
        <w:widowControl w:val="0"/>
        <w:numPr>
          <w:ilvl w:val="0"/>
          <w:numId w:val="38"/>
        </w:numPr>
        <w:rPr>
          <w:rFonts w:asciiTheme="minorHAnsi" w:hAnsiTheme="minorHAnsi" w:cstheme="minorHAnsi"/>
          <w:sz w:val="22"/>
          <w:szCs w:val="22"/>
        </w:rPr>
      </w:pPr>
      <w:r w:rsidRPr="00875BA0">
        <w:rPr>
          <w:rFonts w:asciiTheme="minorHAnsi" w:hAnsiTheme="minorHAnsi" w:cstheme="minorHAnsi"/>
          <w:sz w:val="22"/>
          <w:szCs w:val="22"/>
        </w:rPr>
        <w:t>Ongedifferentieerde tumoren</w:t>
      </w:r>
    </w:p>
    <w:p w14:paraId="498A78B9" w14:textId="77777777" w:rsidR="00076BE6" w:rsidRPr="00875BA0" w:rsidRDefault="00807D7D" w:rsidP="00C65054">
      <w:pPr>
        <w:widowControl w:val="0"/>
        <w:numPr>
          <w:ilvl w:val="0"/>
          <w:numId w:val="38"/>
        </w:numPr>
        <w:rPr>
          <w:rFonts w:asciiTheme="minorHAnsi" w:hAnsiTheme="minorHAnsi" w:cstheme="minorHAnsi"/>
          <w:sz w:val="22"/>
          <w:szCs w:val="22"/>
        </w:rPr>
      </w:pPr>
      <w:r w:rsidRPr="00875BA0">
        <w:rPr>
          <w:rFonts w:asciiTheme="minorHAnsi" w:hAnsiTheme="minorHAnsi" w:cstheme="minorHAnsi"/>
          <w:sz w:val="22"/>
          <w:szCs w:val="22"/>
        </w:rPr>
        <w:t xml:space="preserve">bepalen  oestrogeen en progesteron receptor (ER, </w:t>
      </w:r>
      <w:proofErr w:type="spellStart"/>
      <w:r w:rsidRPr="00875BA0">
        <w:rPr>
          <w:rFonts w:asciiTheme="minorHAnsi" w:hAnsiTheme="minorHAnsi" w:cstheme="minorHAnsi"/>
          <w:sz w:val="22"/>
          <w:szCs w:val="22"/>
        </w:rPr>
        <w:t>PgR</w:t>
      </w:r>
      <w:proofErr w:type="spellEnd"/>
      <w:r w:rsidRPr="00875BA0">
        <w:rPr>
          <w:rFonts w:asciiTheme="minorHAnsi" w:hAnsiTheme="minorHAnsi" w:cstheme="minorHAnsi"/>
          <w:sz w:val="22"/>
          <w:szCs w:val="22"/>
        </w:rPr>
        <w:t xml:space="preserve">) : percentage % cellen </w:t>
      </w:r>
    </w:p>
    <w:p w14:paraId="498A78BA" w14:textId="77777777" w:rsidR="00076BE6" w:rsidRPr="00875BA0" w:rsidRDefault="00807D7D" w:rsidP="00C65054">
      <w:pPr>
        <w:widowControl w:val="0"/>
        <w:numPr>
          <w:ilvl w:val="0"/>
          <w:numId w:val="38"/>
        </w:numPr>
        <w:rPr>
          <w:rFonts w:asciiTheme="minorHAnsi" w:hAnsiTheme="minorHAnsi" w:cstheme="minorHAnsi"/>
          <w:sz w:val="22"/>
          <w:szCs w:val="22"/>
        </w:rPr>
      </w:pPr>
      <w:r w:rsidRPr="00875BA0">
        <w:rPr>
          <w:rFonts w:asciiTheme="minorHAnsi" w:hAnsiTheme="minorHAnsi" w:cstheme="minorHAnsi"/>
          <w:sz w:val="22"/>
          <w:szCs w:val="22"/>
        </w:rPr>
        <w:t>bepalen p53</w:t>
      </w:r>
    </w:p>
    <w:p w14:paraId="498A78BB" w14:textId="77777777" w:rsidR="00076BE6" w:rsidRPr="00875BA0" w:rsidRDefault="00807D7D" w:rsidP="00C65054">
      <w:pPr>
        <w:widowControl w:val="0"/>
        <w:numPr>
          <w:ilvl w:val="0"/>
          <w:numId w:val="38"/>
        </w:numPr>
        <w:rPr>
          <w:rFonts w:asciiTheme="minorHAnsi" w:hAnsiTheme="minorHAnsi" w:cstheme="minorHAnsi"/>
          <w:sz w:val="22"/>
          <w:szCs w:val="22"/>
        </w:rPr>
      </w:pPr>
      <w:r w:rsidRPr="00875BA0">
        <w:rPr>
          <w:rFonts w:asciiTheme="minorHAnsi" w:hAnsiTheme="minorHAnsi" w:cstheme="minorHAnsi"/>
          <w:sz w:val="22"/>
          <w:szCs w:val="22"/>
        </w:rPr>
        <w:t>bepalen c-erbB-2 expressie</w:t>
      </w:r>
    </w:p>
    <w:p w14:paraId="498A78BC" w14:textId="77777777" w:rsidR="00076BE6" w:rsidRPr="00875BA0" w:rsidRDefault="00807D7D" w:rsidP="00076BE6">
      <w:pPr>
        <w:pStyle w:val="Kop3"/>
      </w:pPr>
      <w:bookmarkStart w:id="230" w:name="_Toc151367840"/>
      <w:bookmarkStart w:id="231" w:name="_Toc394479968"/>
      <w:r w:rsidRPr="00875BA0">
        <w:t>Prognose</w:t>
      </w:r>
      <w:bookmarkEnd w:id="230"/>
      <w:bookmarkEnd w:id="231"/>
    </w:p>
    <w:p w14:paraId="498A78BD" w14:textId="77777777" w:rsidR="00076BE6" w:rsidRPr="00875BA0" w:rsidRDefault="00807D7D" w:rsidP="00076BE6">
      <w:pPr>
        <w:rPr>
          <w:rFonts w:asciiTheme="minorHAnsi" w:hAnsiTheme="minorHAnsi" w:cstheme="minorHAnsi"/>
          <w:sz w:val="22"/>
          <w:szCs w:val="22"/>
        </w:rPr>
      </w:pPr>
      <w:r w:rsidRPr="00875BA0">
        <w:rPr>
          <w:rFonts w:asciiTheme="minorHAnsi" w:hAnsiTheme="minorHAnsi" w:cstheme="minorHAnsi"/>
          <w:sz w:val="22"/>
          <w:szCs w:val="22"/>
        </w:rPr>
        <w:t xml:space="preserve">Multivariaat analyse toont dat de meest gunstige prognostische factoren jonge leeftijd, goede performance status, celtypes anders dan </w:t>
      </w:r>
      <w:proofErr w:type="spellStart"/>
      <w:r w:rsidRPr="00875BA0">
        <w:rPr>
          <w:rFonts w:asciiTheme="minorHAnsi" w:hAnsiTheme="minorHAnsi" w:cstheme="minorHAnsi"/>
          <w:sz w:val="22"/>
          <w:szCs w:val="22"/>
        </w:rPr>
        <w:t>mucineuze</w:t>
      </w:r>
      <w:proofErr w:type="spellEnd"/>
      <w:r w:rsidRPr="00875BA0">
        <w:rPr>
          <w:rFonts w:asciiTheme="minorHAnsi" w:hAnsiTheme="minorHAnsi" w:cstheme="minorHAnsi"/>
          <w:sz w:val="22"/>
          <w:szCs w:val="22"/>
        </w:rPr>
        <w:t xml:space="preserve"> en kliercelcarcinomen, laag stadium, goede differentiatie, beperkte </w:t>
      </w:r>
      <w:r>
        <w:rPr>
          <w:rFonts w:asciiTheme="minorHAnsi" w:hAnsiTheme="minorHAnsi" w:cstheme="minorHAnsi"/>
          <w:sz w:val="22"/>
          <w:szCs w:val="22"/>
        </w:rPr>
        <w:t>ziekte</w:t>
      </w:r>
      <w:r w:rsidRPr="00875BA0">
        <w:rPr>
          <w:rFonts w:asciiTheme="minorHAnsi" w:hAnsiTheme="minorHAnsi" w:cstheme="minorHAnsi"/>
          <w:sz w:val="22"/>
          <w:szCs w:val="22"/>
        </w:rPr>
        <w:t xml:space="preserve"> volume voor debulking operatie, afw</w:t>
      </w:r>
      <w:r>
        <w:rPr>
          <w:rFonts w:asciiTheme="minorHAnsi" w:hAnsiTheme="minorHAnsi" w:cstheme="minorHAnsi"/>
          <w:sz w:val="22"/>
          <w:szCs w:val="22"/>
        </w:rPr>
        <w:t>e</w:t>
      </w:r>
      <w:r w:rsidRPr="00875BA0">
        <w:rPr>
          <w:rFonts w:asciiTheme="minorHAnsi" w:hAnsiTheme="minorHAnsi" w:cstheme="minorHAnsi"/>
          <w:sz w:val="22"/>
          <w:szCs w:val="22"/>
        </w:rPr>
        <w:t>zigheid van ascites, en geen of minimale hoeveelheid (&lt;1 cm) tumor  na cytoreductie.</w:t>
      </w:r>
    </w:p>
    <w:p w14:paraId="498A78BE" w14:textId="77777777" w:rsidR="00076BE6" w:rsidRPr="00875BA0" w:rsidRDefault="00807D7D" w:rsidP="00076BE6">
      <w:pPr>
        <w:rPr>
          <w:rFonts w:asciiTheme="minorHAnsi" w:hAnsiTheme="minorHAnsi" w:cstheme="minorHAnsi"/>
          <w:sz w:val="22"/>
          <w:szCs w:val="22"/>
        </w:rPr>
      </w:pPr>
      <w:r>
        <w:rPr>
          <w:rFonts w:asciiTheme="minorHAnsi" w:hAnsiTheme="minorHAnsi" w:cstheme="minorHAnsi"/>
          <w:sz w:val="22"/>
          <w:szCs w:val="22"/>
        </w:rPr>
        <w:t>Ongu</w:t>
      </w:r>
      <w:r w:rsidRPr="00875BA0">
        <w:rPr>
          <w:rFonts w:asciiTheme="minorHAnsi" w:hAnsiTheme="minorHAnsi" w:cstheme="minorHAnsi"/>
          <w:sz w:val="22"/>
          <w:szCs w:val="22"/>
        </w:rPr>
        <w:t>n</w:t>
      </w:r>
      <w:r>
        <w:rPr>
          <w:rFonts w:asciiTheme="minorHAnsi" w:hAnsiTheme="minorHAnsi" w:cstheme="minorHAnsi"/>
          <w:sz w:val="22"/>
          <w:szCs w:val="22"/>
        </w:rPr>
        <w:t>s</w:t>
      </w:r>
      <w:r w:rsidRPr="00875BA0">
        <w:rPr>
          <w:rFonts w:asciiTheme="minorHAnsi" w:hAnsiTheme="minorHAnsi" w:cstheme="minorHAnsi"/>
          <w:sz w:val="22"/>
          <w:szCs w:val="22"/>
        </w:rPr>
        <w:t xml:space="preserve">tige factoren zijn gevorderd FIGO stadium, groot residueel tumorvolume , slechte gradering </w:t>
      </w:r>
    </w:p>
    <w:p w14:paraId="498A78BF" w14:textId="77777777" w:rsidR="00076BE6" w:rsidRPr="00875BA0" w:rsidRDefault="00807D7D" w:rsidP="00076BE6">
      <w:pPr>
        <w:widowControl w:val="0"/>
        <w:jc w:val="both"/>
        <w:rPr>
          <w:rFonts w:asciiTheme="minorHAnsi" w:hAnsiTheme="minorHAnsi" w:cstheme="minorHAnsi"/>
          <w:sz w:val="22"/>
          <w:szCs w:val="22"/>
        </w:rPr>
      </w:pPr>
      <w:r w:rsidRPr="00875BA0">
        <w:rPr>
          <w:rFonts w:asciiTheme="minorHAnsi" w:hAnsiTheme="minorHAnsi" w:cstheme="minorHAnsi"/>
          <w:sz w:val="22"/>
          <w:szCs w:val="22"/>
        </w:rPr>
        <w:t xml:space="preserve">(Stadium I graad II&amp;III : 20-45%  hervalkans), </w:t>
      </w:r>
      <w:proofErr w:type="spellStart"/>
      <w:r w:rsidRPr="00875BA0">
        <w:rPr>
          <w:rFonts w:asciiTheme="minorHAnsi" w:hAnsiTheme="minorHAnsi" w:cstheme="minorHAnsi"/>
          <w:sz w:val="22"/>
          <w:szCs w:val="22"/>
        </w:rPr>
        <w:t>heldercellig</w:t>
      </w:r>
      <w:proofErr w:type="spellEnd"/>
      <w:r w:rsidRPr="00875BA0">
        <w:rPr>
          <w:rFonts w:asciiTheme="minorHAnsi" w:hAnsiTheme="minorHAnsi" w:cstheme="minorHAnsi"/>
          <w:sz w:val="22"/>
          <w:szCs w:val="22"/>
        </w:rPr>
        <w:t xml:space="preserve"> en </w:t>
      </w:r>
      <w:proofErr w:type="spellStart"/>
      <w:r w:rsidRPr="00875BA0">
        <w:rPr>
          <w:rFonts w:asciiTheme="minorHAnsi" w:hAnsiTheme="minorHAnsi" w:cstheme="minorHAnsi"/>
          <w:sz w:val="22"/>
          <w:szCs w:val="22"/>
        </w:rPr>
        <w:t>endometroide</w:t>
      </w:r>
      <w:proofErr w:type="spellEnd"/>
      <w:r w:rsidRPr="00875BA0">
        <w:rPr>
          <w:rFonts w:asciiTheme="minorHAnsi" w:hAnsiTheme="minorHAnsi" w:cstheme="minorHAnsi"/>
          <w:sz w:val="22"/>
          <w:szCs w:val="22"/>
        </w:rPr>
        <w:t xml:space="preserve"> type, en een trage dalingskinetiek van CA-125 </w:t>
      </w:r>
    </w:p>
    <w:p w14:paraId="498A78C0" w14:textId="77777777" w:rsidR="00076BE6" w:rsidRPr="00875BA0" w:rsidRDefault="00807D7D" w:rsidP="00076BE6">
      <w:pPr>
        <w:pStyle w:val="Kop3"/>
      </w:pPr>
      <w:bookmarkStart w:id="232" w:name="_Toc151367841"/>
      <w:bookmarkStart w:id="233" w:name="_Toc394479969"/>
      <w:r w:rsidRPr="00875BA0">
        <w:t>Heelkunde</w:t>
      </w:r>
      <w:bookmarkEnd w:id="232"/>
      <w:bookmarkEnd w:id="233"/>
      <w:r w:rsidRPr="00875BA0">
        <w:t xml:space="preserve"> </w:t>
      </w:r>
    </w:p>
    <w:p w14:paraId="498A78C1" w14:textId="77777777" w:rsidR="00076BE6" w:rsidRPr="00875BA0" w:rsidRDefault="00807D7D" w:rsidP="00076BE6">
      <w:pPr>
        <w:pStyle w:val="Kop4"/>
      </w:pPr>
      <w:bookmarkStart w:id="234" w:name="_Toc151367842"/>
      <w:bookmarkStart w:id="235" w:name="_Toc394479970"/>
      <w:r w:rsidRPr="00875BA0">
        <w:t xml:space="preserve">Debulking heelkunde </w:t>
      </w:r>
      <w:proofErr w:type="spellStart"/>
      <w:r w:rsidRPr="00875BA0">
        <w:t>ab</w:t>
      </w:r>
      <w:proofErr w:type="spellEnd"/>
      <w:r w:rsidRPr="00875BA0">
        <w:t xml:space="preserve"> </w:t>
      </w:r>
      <w:proofErr w:type="spellStart"/>
      <w:r w:rsidRPr="00875BA0">
        <w:t>initio</w:t>
      </w:r>
      <w:bookmarkEnd w:id="234"/>
      <w:bookmarkEnd w:id="235"/>
      <w:proofErr w:type="spellEnd"/>
      <w:r w:rsidRPr="00875BA0">
        <w:t xml:space="preserve"> </w:t>
      </w:r>
    </w:p>
    <w:p w14:paraId="498A78C2"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875BA0">
        <w:rPr>
          <w:rFonts w:asciiTheme="minorHAnsi" w:hAnsiTheme="minorHAnsi" w:cstheme="minorHAnsi"/>
          <w:sz w:val="22"/>
          <w:szCs w:val="22"/>
        </w:rPr>
        <w:t xml:space="preserve">doel van heelkunde : </w:t>
      </w:r>
    </w:p>
    <w:p w14:paraId="498A78C3" w14:textId="77777777" w:rsidR="00076BE6" w:rsidRPr="00875BA0" w:rsidRDefault="00807D7D" w:rsidP="00C65054">
      <w:pPr>
        <w:widowControl w:val="0"/>
        <w:numPr>
          <w:ilvl w:val="1"/>
          <w:numId w:val="39"/>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 xml:space="preserve">diagnose bevestigen </w:t>
      </w:r>
    </w:p>
    <w:p w14:paraId="498A78C4" w14:textId="77777777" w:rsidR="00076BE6" w:rsidRPr="00875BA0" w:rsidRDefault="00807D7D" w:rsidP="00C65054">
      <w:pPr>
        <w:widowControl w:val="0"/>
        <w:numPr>
          <w:ilvl w:val="1"/>
          <w:numId w:val="39"/>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 xml:space="preserve">bepalen uitbreiding van ziekte </w:t>
      </w:r>
    </w:p>
    <w:p w14:paraId="498A78C5" w14:textId="77777777" w:rsidR="00076BE6" w:rsidRPr="00875BA0" w:rsidRDefault="00807D7D" w:rsidP="00C65054">
      <w:pPr>
        <w:widowControl w:val="0"/>
        <w:numPr>
          <w:ilvl w:val="1"/>
          <w:numId w:val="39"/>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 xml:space="preserve">maximale cytoreductie </w:t>
      </w:r>
    </w:p>
    <w:p w14:paraId="498A78C6"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875BA0">
        <w:rPr>
          <w:rFonts w:asciiTheme="minorHAnsi" w:hAnsiTheme="minorHAnsi" w:cstheme="minorHAnsi"/>
          <w:sz w:val="22"/>
          <w:szCs w:val="22"/>
        </w:rPr>
        <w:t>soort heelkunde:</w:t>
      </w:r>
    </w:p>
    <w:p w14:paraId="498A78C7"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 xml:space="preserve">mediane laparotomie </w:t>
      </w:r>
    </w:p>
    <w:p w14:paraId="498A78C8"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 xml:space="preserve">hysterectomie </w:t>
      </w:r>
    </w:p>
    <w:p w14:paraId="498A78C9"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r>
        <w:rPr>
          <w:rFonts w:asciiTheme="minorHAnsi" w:hAnsiTheme="minorHAnsi" w:cstheme="minorHAnsi"/>
          <w:sz w:val="22"/>
          <w:szCs w:val="22"/>
        </w:rPr>
        <w:t xml:space="preserve">bilaterale </w:t>
      </w:r>
      <w:proofErr w:type="spellStart"/>
      <w:r>
        <w:rPr>
          <w:rFonts w:asciiTheme="minorHAnsi" w:hAnsiTheme="minorHAnsi" w:cstheme="minorHAnsi"/>
          <w:sz w:val="22"/>
          <w:szCs w:val="22"/>
        </w:rPr>
        <w:t>salpingo</w:t>
      </w:r>
      <w:proofErr w:type="spellEnd"/>
      <w:r>
        <w:rPr>
          <w:rFonts w:asciiTheme="minorHAnsi" w:hAnsiTheme="minorHAnsi" w:cstheme="minorHAnsi"/>
          <w:sz w:val="22"/>
          <w:szCs w:val="22"/>
        </w:rPr>
        <w:t>-oö</w:t>
      </w:r>
      <w:r w:rsidRPr="00875BA0">
        <w:rPr>
          <w:rFonts w:asciiTheme="minorHAnsi" w:hAnsiTheme="minorHAnsi" w:cstheme="minorHAnsi"/>
          <w:sz w:val="22"/>
          <w:szCs w:val="22"/>
        </w:rPr>
        <w:t xml:space="preserve">forectomie </w:t>
      </w:r>
    </w:p>
    <w:p w14:paraId="498A78CA"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peritoneale biopsies (</w:t>
      </w:r>
      <w:proofErr w:type="spellStart"/>
      <w:r w:rsidRPr="00875BA0">
        <w:rPr>
          <w:rFonts w:asciiTheme="minorHAnsi" w:hAnsiTheme="minorHAnsi" w:cstheme="minorHAnsi"/>
          <w:sz w:val="22"/>
          <w:szCs w:val="22"/>
        </w:rPr>
        <w:t>paracolische</w:t>
      </w:r>
      <w:proofErr w:type="spellEnd"/>
      <w:r w:rsidRPr="00875BA0">
        <w:rPr>
          <w:rFonts w:asciiTheme="minorHAnsi" w:hAnsiTheme="minorHAnsi" w:cstheme="minorHAnsi"/>
          <w:sz w:val="22"/>
          <w:szCs w:val="22"/>
        </w:rPr>
        <w:t xml:space="preserve"> goten, </w:t>
      </w:r>
      <w:proofErr w:type="spellStart"/>
      <w:r w:rsidRPr="00875BA0">
        <w:rPr>
          <w:rFonts w:asciiTheme="minorHAnsi" w:hAnsiTheme="minorHAnsi" w:cstheme="minorHAnsi"/>
          <w:sz w:val="22"/>
          <w:szCs w:val="22"/>
        </w:rPr>
        <w:t>etc</w:t>
      </w:r>
      <w:proofErr w:type="spellEnd"/>
      <w:r w:rsidRPr="00875BA0">
        <w:rPr>
          <w:rFonts w:asciiTheme="minorHAnsi" w:hAnsiTheme="minorHAnsi" w:cstheme="minorHAnsi"/>
          <w:sz w:val="22"/>
          <w:szCs w:val="22"/>
        </w:rPr>
        <w:t>)</w:t>
      </w:r>
    </w:p>
    <w:p w14:paraId="498A78CB"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proofErr w:type="spellStart"/>
      <w:r w:rsidRPr="00875BA0">
        <w:rPr>
          <w:rFonts w:asciiTheme="minorHAnsi" w:hAnsiTheme="minorHAnsi" w:cstheme="minorHAnsi"/>
          <w:sz w:val="22"/>
          <w:szCs w:val="22"/>
        </w:rPr>
        <w:t>infracolische</w:t>
      </w:r>
      <w:proofErr w:type="spellEnd"/>
      <w:r w:rsidRPr="00875BA0">
        <w:rPr>
          <w:rFonts w:asciiTheme="minorHAnsi" w:hAnsiTheme="minorHAnsi" w:cstheme="minorHAnsi"/>
          <w:sz w:val="22"/>
          <w:szCs w:val="22"/>
        </w:rPr>
        <w:t xml:space="preserve"> </w:t>
      </w:r>
      <w:proofErr w:type="spellStart"/>
      <w:r w:rsidRPr="00875BA0">
        <w:rPr>
          <w:rFonts w:asciiTheme="minorHAnsi" w:hAnsiTheme="minorHAnsi" w:cstheme="minorHAnsi"/>
          <w:sz w:val="22"/>
          <w:szCs w:val="22"/>
        </w:rPr>
        <w:t>omentectomie</w:t>
      </w:r>
      <w:proofErr w:type="spellEnd"/>
      <w:r w:rsidRPr="00875BA0">
        <w:rPr>
          <w:rFonts w:asciiTheme="minorHAnsi" w:hAnsiTheme="minorHAnsi" w:cstheme="minorHAnsi"/>
          <w:sz w:val="22"/>
          <w:szCs w:val="22"/>
        </w:rPr>
        <w:t xml:space="preserve"> </w:t>
      </w:r>
    </w:p>
    <w:p w14:paraId="498A78CC"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proofErr w:type="spellStart"/>
      <w:r w:rsidRPr="00875BA0">
        <w:rPr>
          <w:rFonts w:asciiTheme="minorHAnsi" w:hAnsiTheme="minorHAnsi" w:cstheme="minorHAnsi"/>
          <w:sz w:val="22"/>
          <w:szCs w:val="22"/>
        </w:rPr>
        <w:t>appendectomie</w:t>
      </w:r>
      <w:proofErr w:type="spellEnd"/>
      <w:r w:rsidRPr="00875BA0">
        <w:rPr>
          <w:rFonts w:asciiTheme="minorHAnsi" w:hAnsiTheme="minorHAnsi" w:cstheme="minorHAnsi"/>
          <w:sz w:val="22"/>
          <w:szCs w:val="22"/>
        </w:rPr>
        <w:t xml:space="preserve"> </w:t>
      </w:r>
    </w:p>
    <w:p w14:paraId="498A78CD"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minstens retroperitoneal</w:t>
      </w:r>
      <w:r>
        <w:rPr>
          <w:rFonts w:asciiTheme="minorHAnsi" w:hAnsiTheme="minorHAnsi" w:cstheme="minorHAnsi"/>
          <w:sz w:val="22"/>
          <w:szCs w:val="22"/>
        </w:rPr>
        <w:t>e</w:t>
      </w:r>
      <w:r w:rsidRPr="00875BA0">
        <w:rPr>
          <w:rFonts w:asciiTheme="minorHAnsi" w:hAnsiTheme="minorHAnsi" w:cstheme="minorHAnsi"/>
          <w:sz w:val="22"/>
          <w:szCs w:val="22"/>
        </w:rPr>
        <w:t xml:space="preserve">  LNN sampling of resectie (kleine bekken en para-aortaal)</w:t>
      </w:r>
    </w:p>
    <w:p w14:paraId="498A78CE"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 xml:space="preserve">indien mogelijk cytoreductie </w:t>
      </w:r>
      <w:r>
        <w:rPr>
          <w:rFonts w:asciiTheme="minorHAnsi" w:hAnsiTheme="minorHAnsi" w:cstheme="minorHAnsi"/>
          <w:sz w:val="22"/>
          <w:szCs w:val="22"/>
        </w:rPr>
        <w:t>geen macroscopisch zichtbare ziekte</w:t>
      </w:r>
    </w:p>
    <w:p w14:paraId="498A78CF"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lastRenderedPageBreak/>
        <w:t xml:space="preserve">optimaal = </w:t>
      </w:r>
      <w:r>
        <w:rPr>
          <w:rFonts w:asciiTheme="minorHAnsi" w:hAnsiTheme="minorHAnsi" w:cstheme="minorHAnsi"/>
          <w:sz w:val="22"/>
          <w:szCs w:val="22"/>
        </w:rPr>
        <w:t xml:space="preserve">geen </w:t>
      </w:r>
      <w:r w:rsidRPr="00875BA0">
        <w:rPr>
          <w:rFonts w:asciiTheme="minorHAnsi" w:hAnsiTheme="minorHAnsi" w:cstheme="minorHAnsi"/>
          <w:sz w:val="22"/>
          <w:szCs w:val="22"/>
        </w:rPr>
        <w:t xml:space="preserve">residuele ziekte </w:t>
      </w:r>
    </w:p>
    <w:p w14:paraId="498A78D0"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 xml:space="preserve">suboptimaal : &gt; 1 cm </w:t>
      </w:r>
    </w:p>
    <w:p w14:paraId="498A78D1"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indien grotere letsels achtergebleven overweeg interval of secundaire debulking</w:t>
      </w:r>
    </w:p>
    <w:p w14:paraId="498A78D2"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bij pati</w:t>
      </w:r>
      <w:r>
        <w:rPr>
          <w:rFonts w:asciiTheme="minorHAnsi" w:hAnsiTheme="minorHAnsi" w:cstheme="minorHAnsi"/>
          <w:sz w:val="22"/>
          <w:szCs w:val="22"/>
        </w:rPr>
        <w:t>ë</w:t>
      </w:r>
      <w:r w:rsidRPr="00875BA0">
        <w:rPr>
          <w:rFonts w:asciiTheme="minorHAnsi" w:hAnsiTheme="minorHAnsi" w:cstheme="minorHAnsi"/>
          <w:sz w:val="22"/>
          <w:szCs w:val="22"/>
        </w:rPr>
        <w:t xml:space="preserve">nten die elders incompleet </w:t>
      </w:r>
      <w:proofErr w:type="spellStart"/>
      <w:r w:rsidRPr="00875BA0">
        <w:rPr>
          <w:rFonts w:asciiTheme="minorHAnsi" w:hAnsiTheme="minorHAnsi" w:cstheme="minorHAnsi"/>
          <w:sz w:val="22"/>
          <w:szCs w:val="22"/>
        </w:rPr>
        <w:t>gestadieerd</w:t>
      </w:r>
      <w:proofErr w:type="spellEnd"/>
      <w:r w:rsidRPr="00875BA0">
        <w:rPr>
          <w:rFonts w:asciiTheme="minorHAnsi" w:hAnsiTheme="minorHAnsi" w:cstheme="minorHAnsi"/>
          <w:sz w:val="22"/>
          <w:szCs w:val="22"/>
        </w:rPr>
        <w:t xml:space="preserve"> of geopereerd zijn is het ten stelligste aan te raden om een interval of secundaire </w:t>
      </w:r>
      <w:proofErr w:type="spellStart"/>
      <w:r w:rsidRPr="00875BA0">
        <w:rPr>
          <w:rFonts w:asciiTheme="minorHAnsi" w:hAnsiTheme="minorHAnsi" w:cstheme="minorHAnsi"/>
          <w:sz w:val="22"/>
          <w:szCs w:val="22"/>
        </w:rPr>
        <w:t>cytoreductieve</w:t>
      </w:r>
      <w:proofErr w:type="spellEnd"/>
      <w:r w:rsidRPr="00875BA0">
        <w:rPr>
          <w:rFonts w:asciiTheme="minorHAnsi" w:hAnsiTheme="minorHAnsi" w:cstheme="minorHAnsi"/>
          <w:sz w:val="22"/>
          <w:szCs w:val="22"/>
        </w:rPr>
        <w:t xml:space="preserve"> operatie uit te voeren</w:t>
      </w:r>
    </w:p>
    <w:p w14:paraId="498A78D3" w14:textId="77777777" w:rsidR="00076BE6" w:rsidRPr="00875BA0" w:rsidRDefault="00807D7D" w:rsidP="00C65054">
      <w:pPr>
        <w:widowControl w:val="0"/>
        <w:numPr>
          <w:ilvl w:val="1"/>
          <w:numId w:val="40"/>
        </w:numPr>
        <w:tabs>
          <w:tab w:val="clear" w:pos="1647"/>
          <w:tab w:val="num" w:pos="1418"/>
        </w:tabs>
        <w:ind w:left="709" w:hanging="425"/>
        <w:rPr>
          <w:rFonts w:asciiTheme="minorHAnsi" w:hAnsiTheme="minorHAnsi" w:cstheme="minorHAnsi"/>
          <w:sz w:val="22"/>
          <w:szCs w:val="22"/>
        </w:rPr>
      </w:pPr>
      <w:r w:rsidRPr="00875BA0">
        <w:rPr>
          <w:rFonts w:asciiTheme="minorHAnsi" w:hAnsiTheme="minorHAnsi" w:cstheme="minorHAnsi"/>
          <w:sz w:val="22"/>
          <w:szCs w:val="22"/>
        </w:rPr>
        <w:t>NB: bij pati</w:t>
      </w:r>
      <w:r>
        <w:rPr>
          <w:rFonts w:asciiTheme="minorHAnsi" w:hAnsiTheme="minorHAnsi" w:cstheme="minorHAnsi"/>
          <w:sz w:val="22"/>
          <w:szCs w:val="22"/>
        </w:rPr>
        <w:t>ë</w:t>
      </w:r>
      <w:r w:rsidRPr="00875BA0">
        <w:rPr>
          <w:rFonts w:asciiTheme="minorHAnsi" w:hAnsiTheme="minorHAnsi" w:cstheme="minorHAnsi"/>
          <w:sz w:val="22"/>
          <w:szCs w:val="22"/>
        </w:rPr>
        <w:t>nten met massieve ascites of stadium IV ziekte open laparoscopie met daarna obligaat sluiten fascia en peritoneum. Nemen multiple biopsies voor weefseldiagnostiek. Ind</w:t>
      </w:r>
      <w:r>
        <w:rPr>
          <w:rFonts w:asciiTheme="minorHAnsi" w:hAnsiTheme="minorHAnsi" w:cstheme="minorHAnsi"/>
          <w:sz w:val="22"/>
          <w:szCs w:val="22"/>
        </w:rPr>
        <w:t>i</w:t>
      </w:r>
      <w:r w:rsidRPr="00875BA0">
        <w:rPr>
          <w:rFonts w:asciiTheme="minorHAnsi" w:hAnsiTheme="minorHAnsi" w:cstheme="minorHAnsi"/>
          <w:sz w:val="22"/>
          <w:szCs w:val="22"/>
        </w:rPr>
        <w:t>e</w:t>
      </w:r>
      <w:r>
        <w:rPr>
          <w:rFonts w:asciiTheme="minorHAnsi" w:hAnsiTheme="minorHAnsi" w:cstheme="minorHAnsi"/>
          <w:sz w:val="22"/>
          <w:szCs w:val="22"/>
        </w:rPr>
        <w:t>n</w:t>
      </w:r>
      <w:r w:rsidRPr="00875BA0">
        <w:rPr>
          <w:rFonts w:asciiTheme="minorHAnsi" w:hAnsiTheme="minorHAnsi" w:cstheme="minorHAnsi"/>
          <w:sz w:val="22"/>
          <w:szCs w:val="22"/>
        </w:rPr>
        <w:t xml:space="preserve"> peritoneale </w:t>
      </w:r>
      <w:proofErr w:type="spellStart"/>
      <w:r w:rsidRPr="00875BA0">
        <w:rPr>
          <w:rFonts w:asciiTheme="minorHAnsi" w:hAnsiTheme="minorHAnsi" w:cstheme="minorHAnsi"/>
          <w:sz w:val="22"/>
          <w:szCs w:val="22"/>
        </w:rPr>
        <w:t>carcinomatose</w:t>
      </w:r>
      <w:proofErr w:type="spellEnd"/>
      <w:r w:rsidRPr="00875BA0">
        <w:rPr>
          <w:rFonts w:asciiTheme="minorHAnsi" w:hAnsiTheme="minorHAnsi" w:cstheme="minorHAnsi"/>
          <w:sz w:val="22"/>
          <w:szCs w:val="22"/>
        </w:rPr>
        <w:t xml:space="preserve"> best geen primaire heelkunde.</w:t>
      </w:r>
    </w:p>
    <w:p w14:paraId="498A78D4" w14:textId="77777777" w:rsidR="00076BE6" w:rsidRPr="00875BA0" w:rsidRDefault="00807D7D" w:rsidP="00076BE6">
      <w:pPr>
        <w:pStyle w:val="Kop4"/>
      </w:pPr>
      <w:bookmarkStart w:id="236" w:name="_Toc151367843"/>
      <w:bookmarkStart w:id="237" w:name="_Toc394479971"/>
      <w:r w:rsidRPr="00875BA0">
        <w:t>Interval  debulking</w:t>
      </w:r>
      <w:bookmarkEnd w:id="236"/>
      <w:bookmarkEnd w:id="237"/>
      <w:r w:rsidRPr="00875BA0">
        <w:t xml:space="preserve"> </w:t>
      </w:r>
    </w:p>
    <w:p w14:paraId="498A78D5" w14:textId="77777777" w:rsidR="00076BE6" w:rsidRPr="00875BA0" w:rsidRDefault="00807D7D" w:rsidP="00076BE6">
      <w:pPr>
        <w:widowControl w:val="0"/>
        <w:rPr>
          <w:rFonts w:asciiTheme="minorHAnsi" w:hAnsiTheme="minorHAnsi" w:cstheme="minorHAnsi"/>
          <w:sz w:val="22"/>
          <w:szCs w:val="22"/>
        </w:rPr>
      </w:pPr>
      <w:r w:rsidRPr="00875BA0">
        <w:rPr>
          <w:rFonts w:asciiTheme="minorHAnsi" w:hAnsiTheme="minorHAnsi" w:cstheme="minorHAnsi"/>
          <w:sz w:val="22"/>
          <w:szCs w:val="22"/>
        </w:rPr>
        <w:t>Bij pati</w:t>
      </w:r>
      <w:r>
        <w:rPr>
          <w:rFonts w:asciiTheme="minorHAnsi" w:hAnsiTheme="minorHAnsi" w:cstheme="minorHAnsi"/>
          <w:sz w:val="22"/>
          <w:szCs w:val="22"/>
        </w:rPr>
        <w:t>ë</w:t>
      </w:r>
      <w:r w:rsidRPr="00875BA0">
        <w:rPr>
          <w:rFonts w:asciiTheme="minorHAnsi" w:hAnsiTheme="minorHAnsi" w:cstheme="minorHAnsi"/>
          <w:sz w:val="22"/>
          <w:szCs w:val="22"/>
        </w:rPr>
        <w:t>nten met massieve ascites</w:t>
      </w:r>
      <w:r>
        <w:rPr>
          <w:rFonts w:asciiTheme="minorHAnsi" w:hAnsiTheme="minorHAnsi" w:cstheme="minorHAnsi"/>
          <w:sz w:val="22"/>
          <w:szCs w:val="22"/>
        </w:rPr>
        <w:t>, uitgebreid stadium IIIC</w:t>
      </w:r>
      <w:r w:rsidRPr="00875BA0">
        <w:rPr>
          <w:rFonts w:asciiTheme="minorHAnsi" w:hAnsiTheme="minorHAnsi" w:cstheme="minorHAnsi"/>
          <w:sz w:val="22"/>
          <w:szCs w:val="22"/>
        </w:rPr>
        <w:t xml:space="preserve"> of stadium IV ziekte open laparoscopie met daarna obliga</w:t>
      </w:r>
      <w:r>
        <w:rPr>
          <w:rFonts w:asciiTheme="minorHAnsi" w:hAnsiTheme="minorHAnsi" w:cstheme="minorHAnsi"/>
          <w:sz w:val="22"/>
          <w:szCs w:val="22"/>
        </w:rPr>
        <w:t>a</w:t>
      </w:r>
      <w:r w:rsidRPr="00875BA0">
        <w:rPr>
          <w:rFonts w:asciiTheme="minorHAnsi" w:hAnsiTheme="minorHAnsi" w:cstheme="minorHAnsi"/>
          <w:sz w:val="22"/>
          <w:szCs w:val="22"/>
        </w:rPr>
        <w:t>t sluiten fascia en peritoneum. Nemen multiple biopsies voor weefseldiagnostiek.</w:t>
      </w:r>
    </w:p>
    <w:p w14:paraId="498A78D6"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875BA0">
        <w:rPr>
          <w:rFonts w:asciiTheme="minorHAnsi" w:hAnsiTheme="minorHAnsi" w:cstheme="minorHAnsi"/>
          <w:sz w:val="22"/>
          <w:szCs w:val="22"/>
        </w:rPr>
        <w:t xml:space="preserve">steeds te overwegen bij stadium </w:t>
      </w:r>
      <w:proofErr w:type="spellStart"/>
      <w:r w:rsidRPr="00875BA0">
        <w:rPr>
          <w:rFonts w:asciiTheme="minorHAnsi" w:hAnsiTheme="minorHAnsi" w:cstheme="minorHAnsi"/>
          <w:sz w:val="22"/>
          <w:szCs w:val="22"/>
        </w:rPr>
        <w:t>IVa</w:t>
      </w:r>
      <w:proofErr w:type="spellEnd"/>
      <w:r w:rsidRPr="00875BA0">
        <w:rPr>
          <w:rFonts w:asciiTheme="minorHAnsi" w:hAnsiTheme="minorHAnsi" w:cstheme="minorHAnsi"/>
          <w:sz w:val="22"/>
          <w:szCs w:val="22"/>
        </w:rPr>
        <w:t xml:space="preserve"> en </w:t>
      </w:r>
      <w:proofErr w:type="spellStart"/>
      <w:r w:rsidRPr="00875BA0">
        <w:rPr>
          <w:rFonts w:asciiTheme="minorHAnsi" w:hAnsiTheme="minorHAnsi" w:cstheme="minorHAnsi"/>
          <w:sz w:val="22"/>
          <w:szCs w:val="22"/>
        </w:rPr>
        <w:t>IVb</w:t>
      </w:r>
      <w:proofErr w:type="spellEnd"/>
      <w:r w:rsidRPr="00875BA0">
        <w:rPr>
          <w:rFonts w:asciiTheme="minorHAnsi" w:hAnsiTheme="minorHAnsi" w:cstheme="minorHAnsi"/>
          <w:sz w:val="22"/>
          <w:szCs w:val="22"/>
        </w:rPr>
        <w:t xml:space="preserve"> na fraaie response onder 1ste </w:t>
      </w:r>
      <w:proofErr w:type="spellStart"/>
      <w:r w:rsidRPr="00875BA0">
        <w:rPr>
          <w:rFonts w:asciiTheme="minorHAnsi" w:hAnsiTheme="minorHAnsi" w:cstheme="minorHAnsi"/>
          <w:sz w:val="22"/>
          <w:szCs w:val="22"/>
        </w:rPr>
        <w:t>lijnschemotherapie</w:t>
      </w:r>
      <w:proofErr w:type="spellEnd"/>
      <w:r w:rsidRPr="00875BA0">
        <w:rPr>
          <w:rFonts w:asciiTheme="minorHAnsi" w:hAnsiTheme="minorHAnsi" w:cstheme="minorHAnsi"/>
          <w:sz w:val="22"/>
          <w:szCs w:val="22"/>
        </w:rPr>
        <w:t xml:space="preserve"> </w:t>
      </w:r>
    </w:p>
    <w:p w14:paraId="498A78D7"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875BA0">
        <w:rPr>
          <w:rFonts w:asciiTheme="minorHAnsi" w:hAnsiTheme="minorHAnsi" w:cstheme="minorHAnsi"/>
          <w:sz w:val="22"/>
          <w:szCs w:val="22"/>
        </w:rPr>
        <w:t xml:space="preserve">best na 3 of 4 cycli liever niet later </w:t>
      </w:r>
    </w:p>
    <w:p w14:paraId="498A78D8"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875BA0">
        <w:rPr>
          <w:rFonts w:asciiTheme="minorHAnsi" w:hAnsiTheme="minorHAnsi" w:cstheme="minorHAnsi"/>
          <w:sz w:val="22"/>
          <w:szCs w:val="22"/>
        </w:rPr>
        <w:t xml:space="preserve">te plannen in de derde week na chemotherapie; kan vanaf dat de nadir  voorbij is </w:t>
      </w:r>
    </w:p>
    <w:p w14:paraId="498A78D9"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875BA0">
        <w:rPr>
          <w:rFonts w:asciiTheme="minorHAnsi" w:hAnsiTheme="minorHAnsi" w:cstheme="minorHAnsi"/>
          <w:sz w:val="22"/>
          <w:szCs w:val="22"/>
        </w:rPr>
        <w:t xml:space="preserve">postoperatieve chemotherapie best aansluitend met hospitalisering van heelkunde </w:t>
      </w:r>
    </w:p>
    <w:p w14:paraId="498A78DA"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875BA0">
        <w:rPr>
          <w:rFonts w:asciiTheme="minorHAnsi" w:hAnsiTheme="minorHAnsi" w:cstheme="minorHAnsi"/>
          <w:sz w:val="22"/>
          <w:szCs w:val="22"/>
        </w:rPr>
        <w:t xml:space="preserve">te overwegen bij stadium III patiënten met extreem veel ascites en/of inoperabele, </w:t>
      </w:r>
      <w:proofErr w:type="spellStart"/>
      <w:r w:rsidRPr="00875BA0">
        <w:rPr>
          <w:rFonts w:asciiTheme="minorHAnsi" w:hAnsiTheme="minorHAnsi" w:cstheme="minorHAnsi"/>
          <w:sz w:val="22"/>
          <w:szCs w:val="22"/>
        </w:rPr>
        <w:t>i.e</w:t>
      </w:r>
      <w:proofErr w:type="spellEnd"/>
      <w:r w:rsidRPr="00875BA0">
        <w:rPr>
          <w:rFonts w:asciiTheme="minorHAnsi" w:hAnsiTheme="minorHAnsi" w:cstheme="minorHAnsi"/>
          <w:sz w:val="22"/>
          <w:szCs w:val="22"/>
        </w:rPr>
        <w:t xml:space="preserve">; niet optimaal te </w:t>
      </w:r>
      <w:proofErr w:type="spellStart"/>
      <w:r w:rsidRPr="00875BA0">
        <w:rPr>
          <w:rFonts w:asciiTheme="minorHAnsi" w:hAnsiTheme="minorHAnsi" w:cstheme="minorHAnsi"/>
          <w:sz w:val="22"/>
          <w:szCs w:val="22"/>
        </w:rPr>
        <w:t>cytoreduceren</w:t>
      </w:r>
      <w:proofErr w:type="spellEnd"/>
      <w:r w:rsidRPr="00875BA0">
        <w:rPr>
          <w:rFonts w:asciiTheme="minorHAnsi" w:hAnsiTheme="minorHAnsi" w:cstheme="minorHAnsi"/>
          <w:sz w:val="22"/>
          <w:szCs w:val="22"/>
        </w:rPr>
        <w:t xml:space="preserve"> patiënten (vastgesteld na  open laparoscopie), WHO performance status 2-3 </w:t>
      </w:r>
    </w:p>
    <w:p w14:paraId="498A78DB" w14:textId="77777777" w:rsidR="00076BE6" w:rsidRPr="00875BA0" w:rsidRDefault="00807D7D" w:rsidP="00076BE6">
      <w:pPr>
        <w:pStyle w:val="Kop4"/>
      </w:pPr>
      <w:bookmarkStart w:id="238" w:name="_Toc151367844"/>
      <w:bookmarkStart w:id="239" w:name="_Toc394479972"/>
      <w:r w:rsidRPr="00875BA0">
        <w:t>Secundaire debulking</w:t>
      </w:r>
      <w:bookmarkEnd w:id="238"/>
      <w:bookmarkEnd w:id="239"/>
      <w:r w:rsidRPr="00875BA0">
        <w:t xml:space="preserve"> </w:t>
      </w:r>
    </w:p>
    <w:p w14:paraId="498A78DC" w14:textId="77777777" w:rsidR="00076BE6" w:rsidRPr="00A97CF1" w:rsidRDefault="00807D7D" w:rsidP="00C65054">
      <w:pPr>
        <w:widowControl w:val="0"/>
        <w:numPr>
          <w:ilvl w:val="0"/>
          <w:numId w:val="11"/>
        </w:numPr>
        <w:tabs>
          <w:tab w:val="clear" w:pos="720"/>
          <w:tab w:val="num" w:pos="300"/>
        </w:tabs>
        <w:ind w:left="300" w:hanging="300"/>
      </w:pPr>
      <w:r w:rsidRPr="00A97CF1">
        <w:rPr>
          <w:rFonts w:asciiTheme="minorHAnsi" w:hAnsiTheme="minorHAnsi" w:cstheme="minorHAnsi"/>
          <w:sz w:val="22"/>
          <w:szCs w:val="22"/>
        </w:rPr>
        <w:t xml:space="preserve">inclusie patiënten met ziektevrij (= behandelingsvrij) interval &gt; 12 maanden </w:t>
      </w:r>
      <w:bookmarkStart w:id="240" w:name="_Toc151367845"/>
    </w:p>
    <w:p w14:paraId="498A78DD" w14:textId="77777777" w:rsidR="00076BE6" w:rsidRPr="00875BA0" w:rsidRDefault="00807D7D" w:rsidP="00076BE6">
      <w:pPr>
        <w:pStyle w:val="Kop4"/>
      </w:pPr>
      <w:bookmarkStart w:id="241" w:name="_Toc394479973"/>
      <w:r w:rsidRPr="00875BA0">
        <w:t>Palliatieve heelkunde</w:t>
      </w:r>
      <w:bookmarkEnd w:id="240"/>
      <w:bookmarkEnd w:id="241"/>
    </w:p>
    <w:p w14:paraId="498A78DE" w14:textId="77777777" w:rsidR="00076BE6" w:rsidRPr="00875BA0" w:rsidRDefault="00807D7D" w:rsidP="00076BE6">
      <w:pPr>
        <w:widowControl w:val="0"/>
        <w:rPr>
          <w:rFonts w:asciiTheme="minorHAnsi" w:hAnsiTheme="minorHAnsi" w:cstheme="minorHAnsi"/>
          <w:sz w:val="22"/>
          <w:szCs w:val="22"/>
          <w:u w:val="single"/>
        </w:rPr>
      </w:pPr>
      <w:r w:rsidRPr="00875BA0">
        <w:rPr>
          <w:rFonts w:asciiTheme="minorHAnsi" w:hAnsiTheme="minorHAnsi" w:cstheme="minorHAnsi"/>
          <w:sz w:val="22"/>
          <w:szCs w:val="22"/>
        </w:rPr>
        <w:t>Zelden geïndiceerd, doch steeds na multidisciplinair overleg (meestal derivatieve chirurgie teneinde obstructies te verhelpen)</w:t>
      </w:r>
    </w:p>
    <w:p w14:paraId="498A78DF" w14:textId="77777777" w:rsidR="00076BE6" w:rsidRPr="00875BA0" w:rsidRDefault="00807D7D" w:rsidP="00076BE6">
      <w:pPr>
        <w:pStyle w:val="Kop3"/>
      </w:pPr>
      <w:bookmarkStart w:id="242" w:name="_Toc151367846"/>
      <w:bookmarkStart w:id="243" w:name="_Toc394479974"/>
      <w:r w:rsidRPr="00875BA0">
        <w:t>Chemotherapie</w:t>
      </w:r>
      <w:bookmarkEnd w:id="242"/>
      <w:bookmarkEnd w:id="243"/>
      <w:r w:rsidRPr="00875BA0">
        <w:t xml:space="preserve"> </w:t>
      </w:r>
    </w:p>
    <w:p w14:paraId="498A78E0" w14:textId="77777777" w:rsidR="00076BE6" w:rsidRPr="00875BA0" w:rsidRDefault="00807D7D" w:rsidP="00076BE6">
      <w:pPr>
        <w:pStyle w:val="Kop4"/>
      </w:pPr>
      <w:bookmarkStart w:id="244" w:name="_Toc151367847"/>
      <w:bookmarkStart w:id="245" w:name="_Toc394479975"/>
      <w:r w:rsidRPr="00875BA0">
        <w:t>Actieve middelen</w:t>
      </w:r>
      <w:bookmarkEnd w:id="244"/>
      <w:bookmarkEnd w:id="245"/>
      <w:r w:rsidRPr="00875BA0">
        <w:t xml:space="preserve"> </w:t>
      </w:r>
    </w:p>
    <w:p w14:paraId="498A78E1" w14:textId="71844261"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lang w:val="en-US"/>
        </w:rPr>
      </w:pPr>
      <w:proofErr w:type="spellStart"/>
      <w:r w:rsidRPr="009876ED">
        <w:rPr>
          <w:rFonts w:asciiTheme="minorHAnsi" w:hAnsiTheme="minorHAnsi" w:cstheme="minorHAnsi"/>
          <w:sz w:val="22"/>
          <w:szCs w:val="22"/>
          <w:lang w:val="en-US"/>
        </w:rPr>
        <w:t>platina</w:t>
      </w:r>
      <w:proofErr w:type="spellEnd"/>
      <w:r w:rsidRPr="009876ED">
        <w:rPr>
          <w:rFonts w:asciiTheme="minorHAnsi" w:hAnsiTheme="minorHAnsi" w:cstheme="minorHAnsi"/>
          <w:sz w:val="22"/>
          <w:szCs w:val="22"/>
          <w:lang w:val="en-US"/>
        </w:rPr>
        <w:t xml:space="preserve"> </w:t>
      </w:r>
      <w:proofErr w:type="spellStart"/>
      <w:r w:rsidRPr="009876ED">
        <w:rPr>
          <w:rFonts w:asciiTheme="minorHAnsi" w:hAnsiTheme="minorHAnsi" w:cstheme="minorHAnsi"/>
          <w:sz w:val="22"/>
          <w:szCs w:val="22"/>
          <w:lang w:val="en-US"/>
        </w:rPr>
        <w:t>derivaten</w:t>
      </w:r>
      <w:proofErr w:type="spellEnd"/>
      <w:r w:rsidRPr="009876ED">
        <w:rPr>
          <w:rFonts w:asciiTheme="minorHAnsi" w:hAnsiTheme="minorHAnsi" w:cstheme="minorHAnsi"/>
          <w:sz w:val="22"/>
          <w:szCs w:val="22"/>
          <w:lang w:val="en-US"/>
        </w:rPr>
        <w:t xml:space="preserve"> : </w:t>
      </w:r>
      <w:proofErr w:type="spellStart"/>
      <w:r w:rsidRPr="009876ED">
        <w:rPr>
          <w:rFonts w:asciiTheme="minorHAnsi" w:hAnsiTheme="minorHAnsi" w:cstheme="minorHAnsi"/>
          <w:sz w:val="22"/>
          <w:szCs w:val="22"/>
          <w:lang w:val="en-US"/>
        </w:rPr>
        <w:t>cisplatinum</w:t>
      </w:r>
      <w:proofErr w:type="spellEnd"/>
      <w:r w:rsidRPr="009876ED">
        <w:rPr>
          <w:rFonts w:asciiTheme="minorHAnsi" w:hAnsiTheme="minorHAnsi" w:cstheme="minorHAnsi"/>
          <w:sz w:val="22"/>
          <w:szCs w:val="22"/>
          <w:lang w:val="en-US"/>
        </w:rPr>
        <w:t xml:space="preserve">, </w:t>
      </w:r>
      <w:proofErr w:type="spellStart"/>
      <w:r w:rsidRPr="009876ED">
        <w:rPr>
          <w:rFonts w:asciiTheme="minorHAnsi" w:hAnsiTheme="minorHAnsi" w:cstheme="minorHAnsi"/>
          <w:sz w:val="22"/>
          <w:szCs w:val="22"/>
          <w:lang w:val="en-US"/>
        </w:rPr>
        <w:t>carboplatinum</w:t>
      </w:r>
      <w:proofErr w:type="spellEnd"/>
      <w:r w:rsidRPr="009876ED">
        <w:rPr>
          <w:rFonts w:asciiTheme="minorHAnsi" w:hAnsiTheme="minorHAnsi" w:cstheme="minorHAnsi"/>
          <w:sz w:val="22"/>
          <w:szCs w:val="22"/>
          <w:lang w:val="en-US"/>
        </w:rPr>
        <w:t xml:space="preserve">, </w:t>
      </w:r>
      <w:proofErr w:type="spellStart"/>
      <w:r w:rsidRPr="009876ED">
        <w:rPr>
          <w:rFonts w:asciiTheme="minorHAnsi" w:hAnsiTheme="minorHAnsi" w:cstheme="minorHAnsi"/>
          <w:sz w:val="22"/>
          <w:szCs w:val="22"/>
          <w:lang w:val="en-US"/>
        </w:rPr>
        <w:t>oxaliplatinum</w:t>
      </w:r>
      <w:proofErr w:type="spellEnd"/>
    </w:p>
    <w:p w14:paraId="498A78E2" w14:textId="77777777"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proofErr w:type="spellStart"/>
      <w:r w:rsidRPr="009876ED">
        <w:rPr>
          <w:rFonts w:asciiTheme="minorHAnsi" w:hAnsiTheme="minorHAnsi" w:cstheme="minorHAnsi"/>
          <w:sz w:val="22"/>
          <w:szCs w:val="22"/>
        </w:rPr>
        <w:t>alkyleerders</w:t>
      </w:r>
      <w:proofErr w:type="spellEnd"/>
      <w:r w:rsidRPr="009876ED">
        <w:rPr>
          <w:rFonts w:asciiTheme="minorHAnsi" w:hAnsiTheme="minorHAnsi" w:cstheme="minorHAnsi"/>
          <w:sz w:val="22"/>
          <w:szCs w:val="22"/>
        </w:rPr>
        <w:t xml:space="preserve"> : cyclofosfamide, </w:t>
      </w:r>
      <w:proofErr w:type="spellStart"/>
      <w:r w:rsidRPr="009876ED">
        <w:rPr>
          <w:rFonts w:asciiTheme="minorHAnsi" w:hAnsiTheme="minorHAnsi" w:cstheme="minorHAnsi"/>
          <w:sz w:val="22"/>
          <w:szCs w:val="22"/>
        </w:rPr>
        <w:t>ifosfamide</w:t>
      </w:r>
      <w:proofErr w:type="spellEnd"/>
      <w:r w:rsidRPr="009876ED">
        <w:rPr>
          <w:rFonts w:asciiTheme="minorHAnsi" w:hAnsiTheme="minorHAnsi" w:cstheme="minorHAnsi"/>
          <w:sz w:val="22"/>
          <w:szCs w:val="22"/>
        </w:rPr>
        <w:t xml:space="preserve">, </w:t>
      </w:r>
      <w:proofErr w:type="spellStart"/>
      <w:r w:rsidRPr="009876ED">
        <w:rPr>
          <w:rFonts w:asciiTheme="minorHAnsi" w:hAnsiTheme="minorHAnsi" w:cstheme="minorHAnsi"/>
          <w:sz w:val="22"/>
          <w:szCs w:val="22"/>
        </w:rPr>
        <w:t>hexamethylmelamine</w:t>
      </w:r>
      <w:proofErr w:type="spellEnd"/>
    </w:p>
    <w:p w14:paraId="498A78E3" w14:textId="77777777"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proofErr w:type="spellStart"/>
      <w:r w:rsidRPr="009876ED">
        <w:rPr>
          <w:rFonts w:asciiTheme="minorHAnsi" w:hAnsiTheme="minorHAnsi" w:cstheme="minorHAnsi"/>
          <w:sz w:val="22"/>
          <w:szCs w:val="22"/>
        </w:rPr>
        <w:t>taxanen</w:t>
      </w:r>
      <w:proofErr w:type="spellEnd"/>
      <w:r w:rsidRPr="009876ED">
        <w:rPr>
          <w:rFonts w:asciiTheme="minorHAnsi" w:hAnsiTheme="minorHAnsi" w:cstheme="minorHAnsi"/>
          <w:sz w:val="22"/>
          <w:szCs w:val="22"/>
        </w:rPr>
        <w:t xml:space="preserve"> : </w:t>
      </w:r>
      <w:proofErr w:type="spellStart"/>
      <w:r w:rsidRPr="009876ED">
        <w:rPr>
          <w:rFonts w:asciiTheme="minorHAnsi" w:hAnsiTheme="minorHAnsi" w:cstheme="minorHAnsi"/>
          <w:sz w:val="22"/>
          <w:szCs w:val="22"/>
        </w:rPr>
        <w:t>docetaxel</w:t>
      </w:r>
      <w:proofErr w:type="spellEnd"/>
      <w:r w:rsidRPr="009876ED">
        <w:rPr>
          <w:rFonts w:asciiTheme="minorHAnsi" w:hAnsiTheme="minorHAnsi" w:cstheme="minorHAnsi"/>
          <w:sz w:val="22"/>
          <w:szCs w:val="22"/>
        </w:rPr>
        <w:t xml:space="preserve">, </w:t>
      </w:r>
      <w:proofErr w:type="spellStart"/>
      <w:r w:rsidRPr="009876ED">
        <w:rPr>
          <w:rFonts w:asciiTheme="minorHAnsi" w:hAnsiTheme="minorHAnsi" w:cstheme="minorHAnsi"/>
          <w:sz w:val="22"/>
          <w:szCs w:val="22"/>
        </w:rPr>
        <w:t>paclitaxel</w:t>
      </w:r>
      <w:proofErr w:type="spellEnd"/>
    </w:p>
    <w:p w14:paraId="498A78E4" w14:textId="0DB8BB38"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antimetabolieten :</w:t>
      </w:r>
      <w:r w:rsidR="00A13FE8" w:rsidRPr="009876ED">
        <w:rPr>
          <w:rFonts w:asciiTheme="minorHAnsi" w:hAnsiTheme="minorHAnsi" w:cstheme="minorHAnsi"/>
          <w:sz w:val="22"/>
          <w:szCs w:val="22"/>
        </w:rPr>
        <w:t xml:space="preserve"> </w:t>
      </w:r>
      <w:r w:rsidRPr="009876ED">
        <w:rPr>
          <w:rFonts w:asciiTheme="minorHAnsi" w:hAnsiTheme="minorHAnsi" w:cstheme="minorHAnsi"/>
          <w:sz w:val="22"/>
          <w:szCs w:val="22"/>
        </w:rPr>
        <w:t xml:space="preserve">MTX, 5-FU, </w:t>
      </w:r>
      <w:r w:rsidR="00A13FE8" w:rsidRPr="009876ED">
        <w:rPr>
          <w:rFonts w:asciiTheme="minorHAnsi" w:hAnsiTheme="minorHAnsi" w:cstheme="minorHAnsi"/>
          <w:sz w:val="22"/>
          <w:szCs w:val="22"/>
        </w:rPr>
        <w:t xml:space="preserve"> </w:t>
      </w:r>
      <w:proofErr w:type="spellStart"/>
      <w:r w:rsidRPr="009876ED">
        <w:rPr>
          <w:rFonts w:asciiTheme="minorHAnsi" w:hAnsiTheme="minorHAnsi" w:cstheme="minorHAnsi"/>
          <w:sz w:val="22"/>
          <w:szCs w:val="22"/>
        </w:rPr>
        <w:t>gemcitabine</w:t>
      </w:r>
      <w:proofErr w:type="spellEnd"/>
      <w:r w:rsidRPr="009876ED">
        <w:rPr>
          <w:rFonts w:asciiTheme="minorHAnsi" w:hAnsiTheme="minorHAnsi" w:cstheme="minorHAnsi"/>
          <w:sz w:val="22"/>
          <w:szCs w:val="22"/>
        </w:rPr>
        <w:t xml:space="preserve"> </w:t>
      </w:r>
    </w:p>
    <w:p w14:paraId="498A78E5" w14:textId="02F302A1"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 xml:space="preserve">anthracyclines : doxorubicine, </w:t>
      </w:r>
      <w:proofErr w:type="spellStart"/>
      <w:r w:rsidRPr="009876ED">
        <w:rPr>
          <w:rFonts w:asciiTheme="minorHAnsi" w:hAnsiTheme="minorHAnsi" w:cstheme="minorHAnsi"/>
          <w:sz w:val="22"/>
          <w:szCs w:val="22"/>
        </w:rPr>
        <w:t>epirubcine</w:t>
      </w:r>
      <w:proofErr w:type="spellEnd"/>
      <w:r w:rsidRPr="009876ED">
        <w:rPr>
          <w:rFonts w:asciiTheme="minorHAnsi" w:hAnsiTheme="minorHAnsi" w:cstheme="minorHAnsi"/>
          <w:sz w:val="22"/>
          <w:szCs w:val="22"/>
        </w:rPr>
        <w:t>, liposomale doxorubi</w:t>
      </w:r>
      <w:r w:rsidR="00A13FE8" w:rsidRPr="009876ED">
        <w:rPr>
          <w:rFonts w:asciiTheme="minorHAnsi" w:hAnsiTheme="minorHAnsi" w:cstheme="minorHAnsi"/>
          <w:sz w:val="22"/>
          <w:szCs w:val="22"/>
        </w:rPr>
        <w:t>cine</w:t>
      </w:r>
    </w:p>
    <w:p w14:paraId="498A78E6" w14:textId="77777777"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proofErr w:type="spellStart"/>
      <w:r w:rsidRPr="009876ED">
        <w:rPr>
          <w:rFonts w:asciiTheme="minorHAnsi" w:hAnsiTheme="minorHAnsi" w:cstheme="minorHAnsi"/>
          <w:sz w:val="22"/>
          <w:szCs w:val="22"/>
        </w:rPr>
        <w:t>topoisomerase</w:t>
      </w:r>
      <w:proofErr w:type="spellEnd"/>
      <w:r w:rsidRPr="009876ED">
        <w:rPr>
          <w:rFonts w:asciiTheme="minorHAnsi" w:hAnsiTheme="minorHAnsi" w:cstheme="minorHAnsi"/>
          <w:sz w:val="22"/>
          <w:szCs w:val="22"/>
        </w:rPr>
        <w:t xml:space="preserve"> I remmers : </w:t>
      </w:r>
      <w:proofErr w:type="spellStart"/>
      <w:r w:rsidRPr="009876ED">
        <w:rPr>
          <w:rFonts w:asciiTheme="minorHAnsi" w:hAnsiTheme="minorHAnsi" w:cstheme="minorHAnsi"/>
          <w:sz w:val="22"/>
          <w:szCs w:val="22"/>
        </w:rPr>
        <w:t>topotecan</w:t>
      </w:r>
      <w:proofErr w:type="spellEnd"/>
    </w:p>
    <w:p w14:paraId="498A78E7" w14:textId="77777777"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proofErr w:type="spellStart"/>
      <w:r w:rsidRPr="009876ED">
        <w:rPr>
          <w:rFonts w:asciiTheme="minorHAnsi" w:hAnsiTheme="minorHAnsi" w:cstheme="minorHAnsi"/>
          <w:sz w:val="22"/>
          <w:szCs w:val="22"/>
        </w:rPr>
        <w:t>topoisomerase</w:t>
      </w:r>
      <w:proofErr w:type="spellEnd"/>
      <w:r w:rsidRPr="009876ED">
        <w:rPr>
          <w:rFonts w:asciiTheme="minorHAnsi" w:hAnsiTheme="minorHAnsi" w:cstheme="minorHAnsi"/>
          <w:sz w:val="22"/>
          <w:szCs w:val="22"/>
        </w:rPr>
        <w:t xml:space="preserve"> II remmers: </w:t>
      </w:r>
      <w:proofErr w:type="spellStart"/>
      <w:r w:rsidRPr="009876ED">
        <w:rPr>
          <w:rFonts w:asciiTheme="minorHAnsi" w:hAnsiTheme="minorHAnsi" w:cstheme="minorHAnsi"/>
          <w:sz w:val="22"/>
          <w:szCs w:val="22"/>
        </w:rPr>
        <w:t>etoposide</w:t>
      </w:r>
      <w:proofErr w:type="spellEnd"/>
    </w:p>
    <w:p w14:paraId="7C29D3B2" w14:textId="6BAB46FA" w:rsidR="00A13FE8" w:rsidRPr="009876ED" w:rsidRDefault="00A13FE8"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minor-</w:t>
      </w:r>
      <w:proofErr w:type="spellStart"/>
      <w:r w:rsidRPr="009876ED">
        <w:rPr>
          <w:rFonts w:asciiTheme="minorHAnsi" w:hAnsiTheme="minorHAnsi" w:cstheme="minorHAnsi"/>
          <w:sz w:val="22"/>
          <w:szCs w:val="22"/>
        </w:rPr>
        <w:t>groove</w:t>
      </w:r>
      <w:proofErr w:type="spellEnd"/>
      <w:r w:rsidRPr="009876ED">
        <w:rPr>
          <w:rFonts w:asciiTheme="minorHAnsi" w:hAnsiTheme="minorHAnsi" w:cstheme="minorHAnsi"/>
          <w:sz w:val="22"/>
          <w:szCs w:val="22"/>
        </w:rPr>
        <w:t xml:space="preserve"> binders : </w:t>
      </w:r>
      <w:proofErr w:type="spellStart"/>
      <w:r w:rsidRPr="009876ED">
        <w:rPr>
          <w:rFonts w:asciiTheme="minorHAnsi" w:hAnsiTheme="minorHAnsi" w:cstheme="minorHAnsi"/>
          <w:sz w:val="22"/>
          <w:szCs w:val="22"/>
        </w:rPr>
        <w:t>trabectidine</w:t>
      </w:r>
      <w:proofErr w:type="spellEnd"/>
    </w:p>
    <w:p w14:paraId="498A78E8" w14:textId="77777777" w:rsidR="00076BE6" w:rsidRPr="009876ED" w:rsidRDefault="00807D7D" w:rsidP="00076BE6">
      <w:pPr>
        <w:pStyle w:val="Kop4"/>
      </w:pPr>
      <w:bookmarkStart w:id="246" w:name="_Toc151367848"/>
      <w:bookmarkStart w:id="247" w:name="_Toc394479976"/>
      <w:r w:rsidRPr="009876ED">
        <w:t>Tumor response</w:t>
      </w:r>
      <w:bookmarkEnd w:id="246"/>
      <w:bookmarkEnd w:id="247"/>
    </w:p>
    <w:p w14:paraId="498A78E9" w14:textId="77777777"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 xml:space="preserve">kliniek </w:t>
      </w:r>
    </w:p>
    <w:p w14:paraId="498A78EA" w14:textId="77777777"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 xml:space="preserve">radiologie </w:t>
      </w:r>
    </w:p>
    <w:p w14:paraId="498A78EB" w14:textId="77777777"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 xml:space="preserve">CA-125 response : </w:t>
      </w:r>
    </w:p>
    <w:p w14:paraId="498A78EC" w14:textId="77777777" w:rsidR="00076BE6" w:rsidRPr="009876ED" w:rsidRDefault="00807D7D" w:rsidP="00076BE6">
      <w:pPr>
        <w:widowControl w:val="0"/>
        <w:numPr>
          <w:ilvl w:val="1"/>
          <w:numId w:val="7"/>
        </w:numPr>
        <w:tabs>
          <w:tab w:val="clear" w:pos="1647"/>
          <w:tab w:val="num" w:pos="300"/>
          <w:tab w:val="num" w:pos="600"/>
        </w:tabs>
        <w:ind w:hanging="1347"/>
        <w:rPr>
          <w:rFonts w:asciiTheme="minorHAnsi" w:hAnsiTheme="minorHAnsi" w:cstheme="minorHAnsi"/>
          <w:sz w:val="22"/>
          <w:szCs w:val="22"/>
        </w:rPr>
      </w:pPr>
      <w:r w:rsidRPr="009876ED">
        <w:rPr>
          <w:rFonts w:asciiTheme="minorHAnsi" w:hAnsiTheme="minorHAnsi" w:cstheme="minorHAnsi"/>
          <w:sz w:val="22"/>
          <w:szCs w:val="22"/>
        </w:rPr>
        <w:t xml:space="preserve">50% daling CA-125 bevestigd door 2 initiële waarden en 2 response waarden </w:t>
      </w:r>
    </w:p>
    <w:p w14:paraId="498A78ED" w14:textId="77777777" w:rsidR="00076BE6" w:rsidRPr="009876ED" w:rsidRDefault="00807D7D" w:rsidP="00076BE6">
      <w:pPr>
        <w:widowControl w:val="0"/>
        <w:numPr>
          <w:ilvl w:val="1"/>
          <w:numId w:val="7"/>
        </w:numPr>
        <w:tabs>
          <w:tab w:val="clear" w:pos="1647"/>
          <w:tab w:val="num" w:pos="300"/>
          <w:tab w:val="num" w:pos="600"/>
        </w:tabs>
        <w:ind w:hanging="1347"/>
        <w:rPr>
          <w:rFonts w:asciiTheme="minorHAnsi" w:hAnsiTheme="minorHAnsi" w:cstheme="minorHAnsi"/>
          <w:sz w:val="22"/>
          <w:szCs w:val="22"/>
        </w:rPr>
      </w:pPr>
      <w:r w:rsidRPr="009876ED">
        <w:rPr>
          <w:rFonts w:asciiTheme="minorHAnsi" w:hAnsiTheme="minorHAnsi" w:cstheme="minorHAnsi"/>
          <w:sz w:val="22"/>
          <w:szCs w:val="22"/>
        </w:rPr>
        <w:t xml:space="preserve">75% daling over 3 waarden </w:t>
      </w:r>
    </w:p>
    <w:p w14:paraId="498A78EE" w14:textId="77777777" w:rsidR="00076BE6" w:rsidRPr="009876ED" w:rsidRDefault="00807D7D" w:rsidP="00076BE6">
      <w:pPr>
        <w:widowControl w:val="0"/>
        <w:numPr>
          <w:ilvl w:val="1"/>
          <w:numId w:val="7"/>
        </w:numPr>
        <w:tabs>
          <w:tab w:val="clear" w:pos="1647"/>
          <w:tab w:val="num" w:pos="300"/>
          <w:tab w:val="num" w:pos="600"/>
        </w:tabs>
        <w:ind w:hanging="1347"/>
        <w:rPr>
          <w:rFonts w:asciiTheme="minorHAnsi" w:hAnsiTheme="minorHAnsi" w:cstheme="minorHAnsi"/>
          <w:sz w:val="22"/>
          <w:szCs w:val="22"/>
        </w:rPr>
      </w:pPr>
      <w:r w:rsidRPr="009876ED">
        <w:rPr>
          <w:rFonts w:asciiTheme="minorHAnsi" w:hAnsiTheme="minorHAnsi" w:cstheme="minorHAnsi"/>
          <w:sz w:val="22"/>
          <w:szCs w:val="22"/>
        </w:rPr>
        <w:t xml:space="preserve">minstens 28 dagen tussen initiële en finale waarde </w:t>
      </w:r>
    </w:p>
    <w:p w14:paraId="498A78EF" w14:textId="77777777" w:rsidR="00076BE6" w:rsidRPr="009876ED" w:rsidRDefault="00807D7D" w:rsidP="00076BE6">
      <w:pPr>
        <w:widowControl w:val="0"/>
        <w:numPr>
          <w:ilvl w:val="1"/>
          <w:numId w:val="7"/>
        </w:numPr>
        <w:tabs>
          <w:tab w:val="clear" w:pos="1647"/>
          <w:tab w:val="num" w:pos="300"/>
          <w:tab w:val="num" w:pos="600"/>
        </w:tabs>
        <w:ind w:hanging="1347"/>
        <w:rPr>
          <w:rFonts w:asciiTheme="minorHAnsi" w:hAnsiTheme="minorHAnsi" w:cstheme="minorHAnsi"/>
          <w:sz w:val="22"/>
          <w:szCs w:val="22"/>
        </w:rPr>
      </w:pPr>
      <w:r w:rsidRPr="009876ED">
        <w:rPr>
          <w:rFonts w:asciiTheme="minorHAnsi" w:hAnsiTheme="minorHAnsi" w:cstheme="minorHAnsi"/>
          <w:sz w:val="22"/>
          <w:szCs w:val="22"/>
        </w:rPr>
        <w:t xml:space="preserve">initieel &gt; 40 IU/ml </w:t>
      </w:r>
    </w:p>
    <w:p w14:paraId="498A78F0" w14:textId="77777777" w:rsidR="00076BE6" w:rsidRPr="009876ED" w:rsidRDefault="00807D7D" w:rsidP="00076BE6">
      <w:pPr>
        <w:pStyle w:val="Kop4"/>
      </w:pPr>
      <w:bookmarkStart w:id="248" w:name="_Toc151367849"/>
      <w:bookmarkStart w:id="249" w:name="_Toc394479977"/>
      <w:r w:rsidRPr="009876ED">
        <w:lastRenderedPageBreak/>
        <w:t>Platinum resistentie</w:t>
      </w:r>
      <w:bookmarkEnd w:id="248"/>
      <w:bookmarkEnd w:id="249"/>
      <w:r w:rsidRPr="009876ED">
        <w:t xml:space="preserve"> </w:t>
      </w:r>
    </w:p>
    <w:p w14:paraId="498A78F1" w14:textId="77777777"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w:t>
      </w:r>
      <w:proofErr w:type="spellStart"/>
      <w:r w:rsidRPr="009876ED">
        <w:rPr>
          <w:rFonts w:asciiTheme="minorHAnsi" w:hAnsiTheme="minorHAnsi" w:cstheme="minorHAnsi"/>
          <w:sz w:val="22"/>
          <w:szCs w:val="22"/>
        </w:rPr>
        <w:t>true</w:t>
      </w:r>
      <w:proofErr w:type="spellEnd"/>
      <w:r w:rsidRPr="009876ED">
        <w:rPr>
          <w:rFonts w:asciiTheme="minorHAnsi" w:hAnsiTheme="minorHAnsi" w:cstheme="minorHAnsi"/>
          <w:sz w:val="22"/>
          <w:szCs w:val="22"/>
        </w:rPr>
        <w:t xml:space="preserve"> </w:t>
      </w:r>
      <w:proofErr w:type="spellStart"/>
      <w:r w:rsidRPr="009876ED">
        <w:rPr>
          <w:rFonts w:asciiTheme="minorHAnsi" w:hAnsiTheme="minorHAnsi" w:cstheme="minorHAnsi"/>
          <w:sz w:val="22"/>
          <w:szCs w:val="22"/>
        </w:rPr>
        <w:t>resistance</w:t>
      </w:r>
      <w:proofErr w:type="spellEnd"/>
      <w:r w:rsidRPr="009876ED">
        <w:rPr>
          <w:rFonts w:asciiTheme="minorHAnsi" w:hAnsiTheme="minorHAnsi" w:cstheme="minorHAnsi"/>
          <w:sz w:val="22"/>
          <w:szCs w:val="22"/>
        </w:rPr>
        <w:t xml:space="preserve">” : progressie onder behandeling </w:t>
      </w:r>
    </w:p>
    <w:p w14:paraId="498A78F2" w14:textId="24CED3A4"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 xml:space="preserve">herval binnen de 6 maand na staken </w:t>
      </w:r>
      <w:r w:rsidR="00A13FE8" w:rsidRPr="009876ED">
        <w:rPr>
          <w:rFonts w:asciiTheme="minorHAnsi" w:hAnsiTheme="minorHAnsi" w:cstheme="minorHAnsi"/>
          <w:sz w:val="22"/>
          <w:szCs w:val="22"/>
        </w:rPr>
        <w:t xml:space="preserve">( i.e. de datum van de laatste toediening) </w:t>
      </w:r>
      <w:r w:rsidRPr="009876ED">
        <w:rPr>
          <w:rFonts w:asciiTheme="minorHAnsi" w:hAnsiTheme="minorHAnsi" w:cstheme="minorHAnsi"/>
          <w:sz w:val="22"/>
          <w:szCs w:val="22"/>
        </w:rPr>
        <w:t xml:space="preserve">chemotherapie met </w:t>
      </w:r>
      <w:proofErr w:type="spellStart"/>
      <w:r w:rsidRPr="009876ED">
        <w:rPr>
          <w:rFonts w:asciiTheme="minorHAnsi" w:hAnsiTheme="minorHAnsi" w:cstheme="minorHAnsi"/>
          <w:sz w:val="22"/>
          <w:szCs w:val="22"/>
        </w:rPr>
        <w:t>platinum</w:t>
      </w:r>
      <w:proofErr w:type="spellEnd"/>
      <w:r w:rsidRPr="009876ED">
        <w:rPr>
          <w:rFonts w:asciiTheme="minorHAnsi" w:hAnsiTheme="minorHAnsi" w:cstheme="minorHAnsi"/>
          <w:sz w:val="22"/>
          <w:szCs w:val="22"/>
        </w:rPr>
        <w:t xml:space="preserve"> derivaten </w:t>
      </w:r>
    </w:p>
    <w:p w14:paraId="498A78F3" w14:textId="77777777" w:rsidR="00076BE6" w:rsidRPr="009876ED" w:rsidRDefault="00807D7D" w:rsidP="00076BE6">
      <w:pPr>
        <w:pStyle w:val="Kop4"/>
      </w:pPr>
      <w:bookmarkStart w:id="250" w:name="_Toc151367850"/>
      <w:bookmarkStart w:id="251" w:name="_Toc394479978"/>
      <w:r w:rsidRPr="009876ED">
        <w:t>Optimaal eerste lijn schema</w:t>
      </w:r>
      <w:bookmarkEnd w:id="250"/>
      <w:bookmarkEnd w:id="251"/>
      <w:r w:rsidRPr="009876ED">
        <w:t xml:space="preserve"> </w:t>
      </w:r>
    </w:p>
    <w:p w14:paraId="498A78F5" w14:textId="77777777"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proofErr w:type="spellStart"/>
      <w:r w:rsidRPr="009876ED">
        <w:rPr>
          <w:rFonts w:asciiTheme="minorHAnsi" w:hAnsiTheme="minorHAnsi" w:cstheme="minorHAnsi"/>
          <w:sz w:val="22"/>
          <w:szCs w:val="22"/>
        </w:rPr>
        <w:t>cisplatinum</w:t>
      </w:r>
      <w:proofErr w:type="spellEnd"/>
      <w:r w:rsidRPr="009876ED">
        <w:rPr>
          <w:rFonts w:asciiTheme="minorHAnsi" w:hAnsiTheme="minorHAnsi" w:cstheme="minorHAnsi"/>
          <w:sz w:val="22"/>
          <w:szCs w:val="22"/>
        </w:rPr>
        <w:t xml:space="preserve">- </w:t>
      </w:r>
      <w:proofErr w:type="spellStart"/>
      <w:r w:rsidRPr="009876ED">
        <w:rPr>
          <w:rFonts w:asciiTheme="minorHAnsi" w:hAnsiTheme="minorHAnsi" w:cstheme="minorHAnsi"/>
          <w:sz w:val="22"/>
          <w:szCs w:val="22"/>
        </w:rPr>
        <w:t>paclitaxel</w:t>
      </w:r>
      <w:proofErr w:type="spellEnd"/>
      <w:r w:rsidRPr="009876ED">
        <w:rPr>
          <w:rFonts w:asciiTheme="minorHAnsi" w:hAnsiTheme="minorHAnsi" w:cstheme="minorHAnsi"/>
          <w:sz w:val="22"/>
          <w:szCs w:val="22"/>
        </w:rPr>
        <w:t xml:space="preserve"> (PAC-CIS)</w:t>
      </w:r>
    </w:p>
    <w:p w14:paraId="498A7907" w14:textId="5A8A5C4E"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proofErr w:type="spellStart"/>
      <w:r w:rsidRPr="009876ED">
        <w:rPr>
          <w:rFonts w:asciiTheme="minorHAnsi" w:hAnsiTheme="minorHAnsi" w:cstheme="minorHAnsi"/>
          <w:sz w:val="22"/>
          <w:szCs w:val="22"/>
          <w:lang w:val="en-US"/>
        </w:rPr>
        <w:t>carboplatinum</w:t>
      </w:r>
      <w:proofErr w:type="spellEnd"/>
      <w:r w:rsidRPr="009876ED">
        <w:rPr>
          <w:rFonts w:asciiTheme="minorHAnsi" w:hAnsiTheme="minorHAnsi" w:cstheme="minorHAnsi"/>
          <w:sz w:val="22"/>
          <w:szCs w:val="22"/>
          <w:lang w:val="en-US"/>
        </w:rPr>
        <w:t xml:space="preserve"> - paclitaxel (PAC-CARBO)</w:t>
      </w:r>
      <w:r w:rsidR="00A13FE8" w:rsidRPr="009876ED">
        <w:rPr>
          <w:rFonts w:asciiTheme="minorHAnsi" w:hAnsiTheme="minorHAnsi" w:cstheme="minorHAnsi"/>
          <w:sz w:val="22"/>
          <w:szCs w:val="22"/>
          <w:lang w:val="en-US"/>
        </w:rPr>
        <w:t xml:space="preserve"> AUC 6  </w:t>
      </w:r>
      <w:r w:rsidRPr="009876ED">
        <w:rPr>
          <w:rFonts w:asciiTheme="minorHAnsi" w:hAnsiTheme="minorHAnsi" w:cstheme="minorHAnsi"/>
          <w:sz w:val="22"/>
          <w:szCs w:val="22"/>
        </w:rPr>
        <w:t>lijkt even waardig aan PAC-CIS</w:t>
      </w:r>
    </w:p>
    <w:p w14:paraId="3C9F0888" w14:textId="5C5174D8" w:rsidR="00A13FE8" w:rsidRPr="009876ED" w:rsidRDefault="00A13FE8"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 xml:space="preserve">bij stadium IV wordt hieraan </w:t>
      </w:r>
      <w:proofErr w:type="spellStart"/>
      <w:r w:rsidRPr="009876ED">
        <w:rPr>
          <w:rFonts w:asciiTheme="minorHAnsi" w:hAnsiTheme="minorHAnsi" w:cstheme="minorHAnsi"/>
          <w:sz w:val="22"/>
          <w:szCs w:val="22"/>
        </w:rPr>
        <w:t>bevacizumab</w:t>
      </w:r>
      <w:proofErr w:type="spellEnd"/>
      <w:r w:rsidRPr="009876ED">
        <w:rPr>
          <w:rFonts w:asciiTheme="minorHAnsi" w:hAnsiTheme="minorHAnsi" w:cstheme="minorHAnsi"/>
          <w:sz w:val="22"/>
          <w:szCs w:val="22"/>
        </w:rPr>
        <w:t xml:space="preserve"> toegevoegd 15 mg/kg/ 3 weken </w:t>
      </w:r>
    </w:p>
    <w:p w14:paraId="3C171370" w14:textId="5F31090C" w:rsidR="00A13FE8" w:rsidRPr="009876ED" w:rsidRDefault="00A13FE8"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 xml:space="preserve">standaard worden twee cycli IP cisplatine toegediend na second look </w:t>
      </w:r>
      <w:proofErr w:type="spellStart"/>
      <w:r w:rsidRPr="009876ED">
        <w:rPr>
          <w:rFonts w:asciiTheme="minorHAnsi" w:hAnsiTheme="minorHAnsi" w:cstheme="minorHAnsi"/>
          <w:sz w:val="22"/>
          <w:szCs w:val="22"/>
        </w:rPr>
        <w:t>evaluering</w:t>
      </w:r>
      <w:proofErr w:type="spellEnd"/>
      <w:r w:rsidRPr="009876ED">
        <w:rPr>
          <w:rFonts w:asciiTheme="minorHAnsi" w:hAnsiTheme="minorHAnsi" w:cstheme="minorHAnsi"/>
          <w:sz w:val="22"/>
          <w:szCs w:val="22"/>
        </w:rPr>
        <w:t xml:space="preserve"> na het einde van de chemotherapie </w:t>
      </w:r>
    </w:p>
    <w:p w14:paraId="3BFC7569" w14:textId="7734EB45" w:rsidR="00A13FE8" w:rsidRPr="009876ED" w:rsidRDefault="00A13FE8" w:rsidP="00C65054">
      <w:pPr>
        <w:widowControl w:val="0"/>
        <w:numPr>
          <w:ilvl w:val="0"/>
          <w:numId w:val="11"/>
        </w:numPr>
        <w:tabs>
          <w:tab w:val="clear" w:pos="720"/>
          <w:tab w:val="num" w:pos="300"/>
        </w:tabs>
        <w:ind w:left="300" w:hanging="300"/>
        <w:rPr>
          <w:rFonts w:asciiTheme="minorHAnsi" w:hAnsiTheme="minorHAnsi" w:cstheme="minorHAnsi"/>
          <w:sz w:val="22"/>
          <w:szCs w:val="22"/>
        </w:rPr>
      </w:pPr>
      <w:proofErr w:type="spellStart"/>
      <w:r w:rsidRPr="009876ED">
        <w:rPr>
          <w:rFonts w:asciiTheme="minorHAnsi" w:hAnsiTheme="minorHAnsi" w:cstheme="minorHAnsi"/>
          <w:sz w:val="22"/>
          <w:szCs w:val="22"/>
        </w:rPr>
        <w:t>Bevacizumab</w:t>
      </w:r>
      <w:proofErr w:type="spellEnd"/>
      <w:r w:rsidRPr="009876ED">
        <w:rPr>
          <w:rFonts w:asciiTheme="minorHAnsi" w:hAnsiTheme="minorHAnsi" w:cstheme="minorHAnsi"/>
          <w:sz w:val="22"/>
          <w:szCs w:val="22"/>
        </w:rPr>
        <w:t xml:space="preserve"> wordt gecontinueerd om de drie weken gedurende 1 jaar </w:t>
      </w:r>
    </w:p>
    <w:p w14:paraId="498A7908" w14:textId="77777777" w:rsidR="00076BE6" w:rsidRPr="00875BA0" w:rsidRDefault="00807D7D" w:rsidP="00076BE6">
      <w:pPr>
        <w:pStyle w:val="Kop3"/>
      </w:pPr>
      <w:bookmarkStart w:id="252" w:name="_Toc151367851"/>
      <w:bookmarkStart w:id="253" w:name="_Toc394479979"/>
      <w:r w:rsidRPr="00875BA0">
        <w:t>Radiotherapie</w:t>
      </w:r>
      <w:bookmarkEnd w:id="252"/>
      <w:bookmarkEnd w:id="253"/>
    </w:p>
    <w:p w14:paraId="498A7909"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875BA0">
        <w:rPr>
          <w:rFonts w:asciiTheme="minorHAnsi" w:hAnsiTheme="minorHAnsi" w:cstheme="minorHAnsi"/>
          <w:sz w:val="22"/>
          <w:szCs w:val="22"/>
        </w:rPr>
        <w:t>palliatie</w:t>
      </w:r>
    </w:p>
    <w:p w14:paraId="498A790A"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875BA0">
        <w:rPr>
          <w:rFonts w:asciiTheme="minorHAnsi" w:hAnsiTheme="minorHAnsi" w:cstheme="minorHAnsi"/>
          <w:sz w:val="22"/>
          <w:szCs w:val="22"/>
        </w:rPr>
        <w:t xml:space="preserve">locoregionaal recidief </w:t>
      </w:r>
    </w:p>
    <w:p w14:paraId="498A790C" w14:textId="77777777" w:rsidR="00076BE6" w:rsidRPr="009876ED" w:rsidRDefault="00807D7D" w:rsidP="00076BE6">
      <w:pPr>
        <w:pStyle w:val="Kop3"/>
      </w:pPr>
      <w:bookmarkStart w:id="254" w:name="_Toc151367852"/>
      <w:bookmarkStart w:id="255" w:name="_Toc394479980"/>
      <w:r w:rsidRPr="009876ED">
        <w:t>Endocriene therapie</w:t>
      </w:r>
      <w:bookmarkEnd w:id="254"/>
      <w:bookmarkEnd w:id="255"/>
      <w:r w:rsidRPr="009876ED">
        <w:t xml:space="preserve"> </w:t>
      </w:r>
    </w:p>
    <w:p w14:paraId="498A790D" w14:textId="316FBA54"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 xml:space="preserve">bij ER+ </w:t>
      </w:r>
      <w:proofErr w:type="spellStart"/>
      <w:r w:rsidRPr="009876ED">
        <w:rPr>
          <w:rFonts w:asciiTheme="minorHAnsi" w:hAnsiTheme="minorHAnsi" w:cstheme="minorHAnsi"/>
          <w:sz w:val="22"/>
          <w:szCs w:val="22"/>
        </w:rPr>
        <w:t>pten</w:t>
      </w:r>
      <w:proofErr w:type="spellEnd"/>
      <w:r w:rsidRPr="009876ED">
        <w:rPr>
          <w:rFonts w:asciiTheme="minorHAnsi" w:hAnsiTheme="minorHAnsi" w:cstheme="minorHAnsi"/>
          <w:sz w:val="22"/>
          <w:szCs w:val="22"/>
        </w:rPr>
        <w:t xml:space="preserve"> sporadisch activiteit </w:t>
      </w:r>
      <w:proofErr w:type="spellStart"/>
      <w:r w:rsidRPr="009876ED">
        <w:rPr>
          <w:rFonts w:asciiTheme="minorHAnsi" w:hAnsiTheme="minorHAnsi" w:cstheme="minorHAnsi"/>
          <w:sz w:val="22"/>
          <w:szCs w:val="22"/>
        </w:rPr>
        <w:t>SERMs</w:t>
      </w:r>
      <w:proofErr w:type="spellEnd"/>
      <w:r w:rsidRPr="009876ED">
        <w:rPr>
          <w:rFonts w:asciiTheme="minorHAnsi" w:hAnsiTheme="minorHAnsi" w:cstheme="minorHAnsi"/>
          <w:sz w:val="22"/>
          <w:szCs w:val="22"/>
        </w:rPr>
        <w:t xml:space="preserve"> (</w:t>
      </w:r>
      <w:proofErr w:type="spellStart"/>
      <w:r w:rsidRPr="009876ED">
        <w:rPr>
          <w:rFonts w:asciiTheme="minorHAnsi" w:hAnsiTheme="minorHAnsi" w:cstheme="minorHAnsi"/>
          <w:sz w:val="22"/>
          <w:szCs w:val="22"/>
        </w:rPr>
        <w:t>Tamoxifeen</w:t>
      </w:r>
      <w:proofErr w:type="spellEnd"/>
      <w:r w:rsidRPr="009876ED">
        <w:rPr>
          <w:rFonts w:asciiTheme="minorHAnsi" w:hAnsiTheme="minorHAnsi" w:cstheme="minorHAnsi"/>
          <w:sz w:val="22"/>
          <w:szCs w:val="22"/>
        </w:rPr>
        <w:t xml:space="preserve"> 10%)</w:t>
      </w:r>
      <w:r w:rsidR="00A13FE8" w:rsidRPr="009876ED">
        <w:rPr>
          <w:rFonts w:asciiTheme="minorHAnsi" w:hAnsiTheme="minorHAnsi" w:cstheme="minorHAnsi"/>
          <w:sz w:val="22"/>
          <w:szCs w:val="22"/>
        </w:rPr>
        <w:t xml:space="preserve">, Ais </w:t>
      </w:r>
    </w:p>
    <w:p w14:paraId="498A790E" w14:textId="77777777" w:rsidR="00076BE6" w:rsidRPr="009876ED" w:rsidRDefault="00807D7D" w:rsidP="00076BE6">
      <w:pPr>
        <w:pStyle w:val="Kop3"/>
      </w:pPr>
      <w:bookmarkStart w:id="256" w:name="_Toc151367853"/>
      <w:bookmarkStart w:id="257" w:name="_Toc394479981"/>
      <w:proofErr w:type="spellStart"/>
      <w:r w:rsidRPr="009876ED">
        <w:t>Herceptine</w:t>
      </w:r>
      <w:bookmarkEnd w:id="256"/>
      <w:bookmarkEnd w:id="257"/>
      <w:proofErr w:type="spellEnd"/>
    </w:p>
    <w:p w14:paraId="498A790F" w14:textId="77777777" w:rsidR="00076BE6" w:rsidRPr="009876ED"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9876ED">
        <w:rPr>
          <w:rFonts w:asciiTheme="minorHAnsi" w:hAnsiTheme="minorHAnsi" w:cstheme="minorHAnsi"/>
          <w:sz w:val="22"/>
          <w:szCs w:val="22"/>
        </w:rPr>
        <w:t>bij c-erbB-2 + (3+) sporadisch activiteit (preliminair )</w:t>
      </w:r>
    </w:p>
    <w:p w14:paraId="498A7910" w14:textId="77777777" w:rsidR="00076BE6" w:rsidRPr="009876ED" w:rsidRDefault="00807D7D" w:rsidP="00076BE6">
      <w:pPr>
        <w:pStyle w:val="Kop3"/>
      </w:pPr>
      <w:bookmarkStart w:id="258" w:name="_Toc151367854"/>
      <w:bookmarkStart w:id="259" w:name="_Toc394479982"/>
      <w:r w:rsidRPr="009876ED">
        <w:t>Consensus voorstel MISA OC : Beleidslijnen ovariumcarcinoom</w:t>
      </w:r>
      <w:bookmarkEnd w:id="258"/>
      <w:bookmarkEnd w:id="259"/>
      <w:r w:rsidRPr="009876ED">
        <w:t xml:space="preserve"> </w:t>
      </w:r>
    </w:p>
    <w:p w14:paraId="498A7911" w14:textId="7CBC57D4" w:rsidR="00076BE6" w:rsidRPr="009876ED" w:rsidRDefault="00807D7D" w:rsidP="00076BE6">
      <w:pPr>
        <w:widowControl w:val="0"/>
        <w:ind w:left="1620" w:hanging="1620"/>
        <w:rPr>
          <w:rFonts w:asciiTheme="minorHAnsi" w:hAnsiTheme="minorHAnsi" w:cstheme="minorHAnsi"/>
          <w:sz w:val="22"/>
          <w:szCs w:val="22"/>
        </w:rPr>
      </w:pPr>
      <w:proofErr w:type="spellStart"/>
      <w:r w:rsidRPr="009876ED">
        <w:rPr>
          <w:rFonts w:asciiTheme="minorHAnsi" w:hAnsiTheme="minorHAnsi" w:cstheme="minorHAnsi"/>
          <w:b/>
          <w:sz w:val="22"/>
          <w:szCs w:val="22"/>
        </w:rPr>
        <w:t>Figo</w:t>
      </w:r>
      <w:proofErr w:type="spellEnd"/>
      <w:r w:rsidRPr="009876ED">
        <w:rPr>
          <w:rFonts w:asciiTheme="minorHAnsi" w:hAnsiTheme="minorHAnsi" w:cstheme="minorHAnsi"/>
          <w:b/>
          <w:sz w:val="22"/>
          <w:szCs w:val="22"/>
        </w:rPr>
        <w:t xml:space="preserve"> Ia</w:t>
      </w:r>
      <w:r w:rsidRPr="009876ED">
        <w:rPr>
          <w:rFonts w:asciiTheme="minorHAnsi" w:hAnsiTheme="minorHAnsi" w:cstheme="minorHAnsi"/>
          <w:b/>
          <w:sz w:val="22"/>
          <w:szCs w:val="22"/>
        </w:rPr>
        <w:tab/>
      </w:r>
      <w:r w:rsidRPr="009876ED">
        <w:rPr>
          <w:rFonts w:asciiTheme="minorHAnsi" w:hAnsiTheme="minorHAnsi" w:cstheme="minorHAnsi"/>
          <w:sz w:val="22"/>
          <w:szCs w:val="22"/>
        </w:rPr>
        <w:t xml:space="preserve">- optimale heelkunde </w:t>
      </w:r>
    </w:p>
    <w:p w14:paraId="498A7916" w14:textId="4539B5FD" w:rsidR="00076BE6" w:rsidRPr="009876ED" w:rsidRDefault="00807D7D" w:rsidP="00ED66FA">
      <w:pPr>
        <w:widowControl w:val="0"/>
        <w:ind w:left="1620" w:hanging="1620"/>
        <w:rPr>
          <w:rFonts w:asciiTheme="minorHAnsi" w:hAnsiTheme="minorHAnsi" w:cstheme="minorHAnsi"/>
          <w:sz w:val="22"/>
          <w:szCs w:val="22"/>
        </w:rPr>
      </w:pPr>
      <w:r w:rsidRPr="009876ED">
        <w:rPr>
          <w:rFonts w:asciiTheme="minorHAnsi" w:hAnsiTheme="minorHAnsi" w:cstheme="minorHAnsi"/>
          <w:sz w:val="22"/>
          <w:szCs w:val="22"/>
        </w:rPr>
        <w:tab/>
        <w:t xml:space="preserve">- eventueel CT na individuele  bespreking </w:t>
      </w:r>
    </w:p>
    <w:p w14:paraId="399C0557" w14:textId="77777777" w:rsidR="00A13FE8" w:rsidRPr="009876ED" w:rsidRDefault="00807D7D" w:rsidP="00076BE6">
      <w:pPr>
        <w:widowControl w:val="0"/>
        <w:ind w:left="1800" w:hanging="1800"/>
        <w:rPr>
          <w:rFonts w:asciiTheme="minorHAnsi" w:hAnsiTheme="minorHAnsi" w:cstheme="minorHAnsi"/>
          <w:sz w:val="22"/>
          <w:szCs w:val="22"/>
          <w:lang w:val="en-GB"/>
        </w:rPr>
      </w:pPr>
      <w:proofErr w:type="spellStart"/>
      <w:r w:rsidRPr="009876ED">
        <w:rPr>
          <w:rFonts w:asciiTheme="minorHAnsi" w:hAnsiTheme="minorHAnsi" w:cstheme="minorHAnsi"/>
          <w:b/>
          <w:sz w:val="22"/>
          <w:szCs w:val="22"/>
          <w:lang w:val="en-GB"/>
        </w:rPr>
        <w:t>Figo</w:t>
      </w:r>
      <w:proofErr w:type="spellEnd"/>
      <w:r w:rsidRPr="009876ED">
        <w:rPr>
          <w:rFonts w:asciiTheme="minorHAnsi" w:hAnsiTheme="minorHAnsi" w:cstheme="minorHAnsi"/>
          <w:b/>
          <w:sz w:val="22"/>
          <w:szCs w:val="22"/>
          <w:lang w:val="en-GB"/>
        </w:rPr>
        <w:t xml:space="preserve"> </w:t>
      </w:r>
      <w:proofErr w:type="spellStart"/>
      <w:r w:rsidRPr="009876ED">
        <w:rPr>
          <w:rFonts w:asciiTheme="minorHAnsi" w:hAnsiTheme="minorHAnsi" w:cstheme="minorHAnsi"/>
          <w:b/>
          <w:sz w:val="22"/>
          <w:szCs w:val="22"/>
          <w:lang w:val="en-GB"/>
        </w:rPr>
        <w:t>Ic</w:t>
      </w:r>
      <w:proofErr w:type="spellEnd"/>
      <w:r w:rsidRPr="009876ED">
        <w:rPr>
          <w:rFonts w:asciiTheme="minorHAnsi" w:hAnsiTheme="minorHAnsi" w:cstheme="minorHAnsi"/>
          <w:b/>
          <w:sz w:val="22"/>
          <w:szCs w:val="22"/>
          <w:lang w:val="en-GB"/>
        </w:rPr>
        <w:t xml:space="preserve">, </w:t>
      </w:r>
      <w:proofErr w:type="spellStart"/>
      <w:r w:rsidRPr="009876ED">
        <w:rPr>
          <w:rFonts w:asciiTheme="minorHAnsi" w:hAnsiTheme="minorHAnsi" w:cstheme="minorHAnsi"/>
          <w:b/>
          <w:sz w:val="22"/>
          <w:szCs w:val="22"/>
          <w:lang w:val="en-GB"/>
        </w:rPr>
        <w:t>IIa</w:t>
      </w:r>
      <w:proofErr w:type="spellEnd"/>
      <w:r w:rsidRPr="009876ED">
        <w:rPr>
          <w:rFonts w:asciiTheme="minorHAnsi" w:hAnsiTheme="minorHAnsi" w:cstheme="minorHAnsi"/>
          <w:b/>
          <w:sz w:val="22"/>
          <w:szCs w:val="22"/>
          <w:lang w:val="en-GB"/>
        </w:rPr>
        <w:t xml:space="preserve">, </w:t>
      </w:r>
      <w:proofErr w:type="spellStart"/>
      <w:r w:rsidRPr="009876ED">
        <w:rPr>
          <w:rFonts w:asciiTheme="minorHAnsi" w:hAnsiTheme="minorHAnsi" w:cstheme="minorHAnsi"/>
          <w:b/>
          <w:sz w:val="22"/>
          <w:szCs w:val="22"/>
          <w:lang w:val="en-GB"/>
        </w:rPr>
        <w:t>IIb</w:t>
      </w:r>
      <w:proofErr w:type="spellEnd"/>
      <w:r w:rsidRPr="009876ED">
        <w:rPr>
          <w:rFonts w:asciiTheme="minorHAnsi" w:hAnsiTheme="minorHAnsi" w:cstheme="minorHAnsi"/>
          <w:b/>
          <w:sz w:val="22"/>
          <w:szCs w:val="22"/>
          <w:lang w:val="en-GB"/>
        </w:rPr>
        <w:t xml:space="preserve">, </w:t>
      </w:r>
      <w:proofErr w:type="spellStart"/>
      <w:r w:rsidRPr="009876ED">
        <w:rPr>
          <w:rFonts w:asciiTheme="minorHAnsi" w:hAnsiTheme="minorHAnsi" w:cstheme="minorHAnsi"/>
          <w:b/>
          <w:sz w:val="22"/>
          <w:szCs w:val="22"/>
          <w:lang w:val="en-GB"/>
        </w:rPr>
        <w:t>IIc</w:t>
      </w:r>
      <w:proofErr w:type="spellEnd"/>
      <w:r w:rsidRPr="009876ED">
        <w:rPr>
          <w:rFonts w:asciiTheme="minorHAnsi" w:hAnsiTheme="minorHAnsi" w:cstheme="minorHAnsi"/>
          <w:b/>
          <w:sz w:val="22"/>
          <w:szCs w:val="22"/>
          <w:lang w:val="en-GB"/>
        </w:rPr>
        <w:t>-</w:t>
      </w:r>
      <w:r w:rsidRPr="009876ED">
        <w:rPr>
          <w:rFonts w:asciiTheme="minorHAnsi" w:hAnsiTheme="minorHAnsi" w:cstheme="minorHAnsi"/>
          <w:sz w:val="22"/>
          <w:szCs w:val="22"/>
          <w:lang w:val="en-GB"/>
        </w:rPr>
        <w:tab/>
      </w:r>
    </w:p>
    <w:p w14:paraId="01389E41" w14:textId="520776F6" w:rsidR="00A13FE8" w:rsidRPr="009876ED" w:rsidRDefault="00A13FE8" w:rsidP="00076BE6">
      <w:pPr>
        <w:widowControl w:val="0"/>
        <w:ind w:left="1800" w:hanging="1800"/>
        <w:rPr>
          <w:rFonts w:asciiTheme="minorHAnsi" w:hAnsiTheme="minorHAnsi" w:cstheme="minorHAnsi"/>
          <w:sz w:val="22"/>
          <w:szCs w:val="22"/>
          <w:lang w:val="en-GB"/>
        </w:rPr>
      </w:pPr>
      <w:r w:rsidRPr="009876ED">
        <w:rPr>
          <w:rFonts w:asciiTheme="minorHAnsi" w:hAnsiTheme="minorHAnsi" w:cstheme="minorHAnsi"/>
          <w:sz w:val="22"/>
          <w:szCs w:val="22"/>
          <w:lang w:val="en-GB"/>
        </w:rPr>
        <w:t xml:space="preserve">                                - </w:t>
      </w:r>
      <w:r w:rsidR="00807D7D" w:rsidRPr="009876ED">
        <w:rPr>
          <w:rFonts w:asciiTheme="minorHAnsi" w:hAnsiTheme="minorHAnsi" w:cstheme="minorHAnsi"/>
          <w:sz w:val="22"/>
          <w:szCs w:val="22"/>
          <w:lang w:val="en-GB"/>
        </w:rPr>
        <w:t xml:space="preserve">6 </w:t>
      </w:r>
      <w:proofErr w:type="spellStart"/>
      <w:r w:rsidR="00807D7D" w:rsidRPr="009876ED">
        <w:rPr>
          <w:rFonts w:asciiTheme="minorHAnsi" w:hAnsiTheme="minorHAnsi" w:cstheme="minorHAnsi"/>
          <w:sz w:val="22"/>
          <w:szCs w:val="22"/>
          <w:lang w:val="en-GB"/>
        </w:rPr>
        <w:t>cycli</w:t>
      </w:r>
      <w:proofErr w:type="spellEnd"/>
      <w:r w:rsidR="00807D7D" w:rsidRPr="009876ED">
        <w:rPr>
          <w:rFonts w:asciiTheme="minorHAnsi" w:hAnsiTheme="minorHAnsi" w:cstheme="minorHAnsi"/>
          <w:sz w:val="22"/>
          <w:szCs w:val="22"/>
          <w:lang w:val="en-GB"/>
        </w:rPr>
        <w:t xml:space="preserve">  </w:t>
      </w:r>
      <w:proofErr w:type="spellStart"/>
      <w:r w:rsidR="00807D7D" w:rsidRPr="009876ED">
        <w:rPr>
          <w:rFonts w:asciiTheme="minorHAnsi" w:hAnsiTheme="minorHAnsi" w:cstheme="minorHAnsi"/>
          <w:sz w:val="22"/>
          <w:szCs w:val="22"/>
          <w:lang w:val="en-GB"/>
        </w:rPr>
        <w:t>chemotherapie</w:t>
      </w:r>
      <w:proofErr w:type="spellEnd"/>
      <w:r w:rsidR="00807D7D" w:rsidRPr="009876ED">
        <w:rPr>
          <w:rFonts w:asciiTheme="minorHAnsi" w:hAnsiTheme="minorHAnsi" w:cstheme="minorHAnsi"/>
          <w:sz w:val="22"/>
          <w:szCs w:val="22"/>
          <w:lang w:val="en-GB"/>
        </w:rPr>
        <w:t xml:space="preserve">  adjuvant </w:t>
      </w:r>
      <w:r w:rsidRPr="009876ED">
        <w:rPr>
          <w:rFonts w:asciiTheme="minorHAnsi" w:hAnsiTheme="minorHAnsi" w:cstheme="minorHAnsi"/>
          <w:sz w:val="22"/>
          <w:szCs w:val="22"/>
          <w:lang w:val="en-GB"/>
        </w:rPr>
        <w:t>PAC-</w:t>
      </w:r>
      <w:proofErr w:type="spellStart"/>
      <w:r w:rsidRPr="009876ED">
        <w:rPr>
          <w:rFonts w:asciiTheme="minorHAnsi" w:hAnsiTheme="minorHAnsi" w:cstheme="minorHAnsi"/>
          <w:sz w:val="22"/>
          <w:szCs w:val="22"/>
          <w:lang w:val="en-GB"/>
        </w:rPr>
        <w:t>Carbo</w:t>
      </w:r>
      <w:proofErr w:type="spellEnd"/>
      <w:r w:rsidRPr="009876ED">
        <w:rPr>
          <w:rFonts w:asciiTheme="minorHAnsi" w:hAnsiTheme="minorHAnsi" w:cstheme="minorHAnsi"/>
          <w:sz w:val="22"/>
          <w:szCs w:val="22"/>
          <w:lang w:val="en-GB"/>
        </w:rPr>
        <w:t xml:space="preserve"> </w:t>
      </w:r>
      <w:r w:rsidRPr="009876ED">
        <w:rPr>
          <w:rFonts w:asciiTheme="minorHAnsi" w:hAnsiTheme="minorHAnsi" w:cstheme="minorHAnsi"/>
          <w:sz w:val="22"/>
          <w:szCs w:val="22"/>
          <w:lang w:val="en-GB"/>
        </w:rPr>
        <w:tab/>
      </w:r>
    </w:p>
    <w:p w14:paraId="498A7919" w14:textId="5B6F2E0A" w:rsidR="00076BE6" w:rsidRPr="009876ED" w:rsidRDefault="00A13FE8" w:rsidP="00ED66FA">
      <w:pPr>
        <w:widowControl w:val="0"/>
        <w:ind w:left="1800" w:hanging="1800"/>
        <w:rPr>
          <w:rFonts w:asciiTheme="minorHAnsi" w:hAnsiTheme="minorHAnsi" w:cstheme="minorHAnsi"/>
          <w:sz w:val="22"/>
          <w:szCs w:val="22"/>
          <w:lang w:val="en-GB"/>
        </w:rPr>
      </w:pPr>
      <w:r w:rsidRPr="009876ED">
        <w:rPr>
          <w:rFonts w:asciiTheme="minorHAnsi" w:hAnsiTheme="minorHAnsi" w:cstheme="minorHAnsi"/>
          <w:sz w:val="22"/>
          <w:szCs w:val="22"/>
          <w:lang w:val="en-GB"/>
        </w:rPr>
        <w:t xml:space="preserve">                                  </w:t>
      </w:r>
      <w:r w:rsidR="00807D7D" w:rsidRPr="009876ED">
        <w:rPr>
          <w:rFonts w:asciiTheme="minorHAnsi" w:hAnsiTheme="minorHAnsi" w:cstheme="minorHAnsi"/>
          <w:sz w:val="22"/>
          <w:szCs w:val="22"/>
          <w:lang w:val="en-GB"/>
        </w:rPr>
        <w:t xml:space="preserve">- 1xq3weken </w:t>
      </w:r>
    </w:p>
    <w:p w14:paraId="498A791A" w14:textId="44CEC3F8" w:rsidR="00076BE6" w:rsidRPr="009876ED" w:rsidRDefault="00807D7D" w:rsidP="00076BE6">
      <w:pPr>
        <w:widowControl w:val="0"/>
        <w:ind w:left="1620" w:hanging="1620"/>
        <w:rPr>
          <w:rFonts w:asciiTheme="minorHAnsi" w:hAnsiTheme="minorHAnsi" w:cstheme="minorHAnsi"/>
          <w:sz w:val="22"/>
          <w:szCs w:val="22"/>
          <w:lang w:val="en-GB"/>
        </w:rPr>
      </w:pPr>
      <w:proofErr w:type="spellStart"/>
      <w:r w:rsidRPr="009876ED">
        <w:rPr>
          <w:rFonts w:asciiTheme="minorHAnsi" w:hAnsiTheme="minorHAnsi" w:cstheme="minorHAnsi"/>
          <w:b/>
          <w:sz w:val="22"/>
          <w:szCs w:val="22"/>
          <w:lang w:val="en-GB"/>
        </w:rPr>
        <w:t>Figo</w:t>
      </w:r>
      <w:proofErr w:type="spellEnd"/>
      <w:r w:rsidRPr="009876ED">
        <w:rPr>
          <w:rFonts w:asciiTheme="minorHAnsi" w:hAnsiTheme="minorHAnsi" w:cstheme="minorHAnsi"/>
          <w:b/>
          <w:sz w:val="22"/>
          <w:szCs w:val="22"/>
          <w:lang w:val="en-GB"/>
        </w:rPr>
        <w:t xml:space="preserve"> III en IV </w:t>
      </w:r>
      <w:r w:rsidRPr="009876ED">
        <w:rPr>
          <w:rFonts w:asciiTheme="minorHAnsi" w:hAnsiTheme="minorHAnsi" w:cstheme="minorHAnsi"/>
          <w:b/>
          <w:sz w:val="22"/>
          <w:szCs w:val="22"/>
          <w:lang w:val="en-GB"/>
        </w:rPr>
        <w:tab/>
      </w:r>
      <w:r w:rsidRPr="009876ED">
        <w:rPr>
          <w:rFonts w:asciiTheme="minorHAnsi" w:hAnsiTheme="minorHAnsi" w:cstheme="minorHAnsi"/>
          <w:sz w:val="22"/>
          <w:szCs w:val="22"/>
          <w:lang w:val="en-GB"/>
        </w:rPr>
        <w:t>- 6-</w:t>
      </w:r>
      <w:r w:rsidR="00A13FE8" w:rsidRPr="009876ED">
        <w:rPr>
          <w:rFonts w:asciiTheme="minorHAnsi" w:hAnsiTheme="minorHAnsi" w:cstheme="minorHAnsi"/>
          <w:sz w:val="22"/>
          <w:szCs w:val="22"/>
          <w:lang w:val="en-GB"/>
        </w:rPr>
        <w:t xml:space="preserve"> </w:t>
      </w:r>
      <w:proofErr w:type="spellStart"/>
      <w:r w:rsidRPr="009876ED">
        <w:rPr>
          <w:rFonts w:asciiTheme="minorHAnsi" w:hAnsiTheme="minorHAnsi" w:cstheme="minorHAnsi"/>
          <w:sz w:val="22"/>
          <w:szCs w:val="22"/>
          <w:lang w:val="en-GB"/>
        </w:rPr>
        <w:t>cycli</w:t>
      </w:r>
      <w:proofErr w:type="spellEnd"/>
      <w:r w:rsidRPr="009876ED">
        <w:rPr>
          <w:rFonts w:asciiTheme="minorHAnsi" w:hAnsiTheme="minorHAnsi" w:cstheme="minorHAnsi"/>
          <w:sz w:val="22"/>
          <w:szCs w:val="22"/>
          <w:lang w:val="en-GB"/>
        </w:rPr>
        <w:t xml:space="preserve"> PAC-CIS of PAC-CARBO</w:t>
      </w:r>
    </w:p>
    <w:p w14:paraId="498A791B" w14:textId="77777777" w:rsidR="00076BE6" w:rsidRPr="009876ED" w:rsidRDefault="00807D7D" w:rsidP="00076BE6">
      <w:pPr>
        <w:widowControl w:val="0"/>
        <w:ind w:left="1620" w:hanging="2160"/>
        <w:rPr>
          <w:rFonts w:asciiTheme="minorHAnsi" w:hAnsiTheme="minorHAnsi" w:cstheme="minorHAnsi"/>
          <w:sz w:val="22"/>
          <w:szCs w:val="22"/>
          <w:lang w:val="en-GB"/>
        </w:rPr>
      </w:pPr>
      <w:r w:rsidRPr="009876ED">
        <w:rPr>
          <w:rFonts w:asciiTheme="minorHAnsi" w:hAnsiTheme="minorHAnsi" w:cstheme="minorHAnsi"/>
          <w:sz w:val="22"/>
          <w:szCs w:val="22"/>
          <w:lang w:val="en-GB"/>
        </w:rPr>
        <w:tab/>
        <w:t xml:space="preserve">- Paclitaxel 175 mg/m² over 3 </w:t>
      </w:r>
      <w:proofErr w:type="spellStart"/>
      <w:r w:rsidRPr="009876ED">
        <w:rPr>
          <w:rFonts w:asciiTheme="minorHAnsi" w:hAnsiTheme="minorHAnsi" w:cstheme="minorHAnsi"/>
          <w:sz w:val="22"/>
          <w:szCs w:val="22"/>
          <w:lang w:val="en-GB"/>
        </w:rPr>
        <w:t>uur</w:t>
      </w:r>
      <w:proofErr w:type="spellEnd"/>
      <w:r w:rsidRPr="009876ED">
        <w:rPr>
          <w:rFonts w:asciiTheme="minorHAnsi" w:hAnsiTheme="minorHAnsi" w:cstheme="minorHAnsi"/>
          <w:sz w:val="22"/>
          <w:szCs w:val="22"/>
          <w:lang w:val="en-GB"/>
        </w:rPr>
        <w:t xml:space="preserve"> ; </w:t>
      </w:r>
      <w:proofErr w:type="spellStart"/>
      <w:r w:rsidRPr="009876ED">
        <w:rPr>
          <w:rFonts w:asciiTheme="minorHAnsi" w:hAnsiTheme="minorHAnsi" w:cstheme="minorHAnsi"/>
          <w:sz w:val="22"/>
          <w:szCs w:val="22"/>
          <w:lang w:val="en-GB"/>
        </w:rPr>
        <w:t>gevolgd</w:t>
      </w:r>
      <w:proofErr w:type="spellEnd"/>
      <w:r w:rsidRPr="009876ED">
        <w:rPr>
          <w:rFonts w:asciiTheme="minorHAnsi" w:hAnsiTheme="minorHAnsi" w:cstheme="minorHAnsi"/>
          <w:sz w:val="22"/>
          <w:szCs w:val="22"/>
          <w:lang w:val="en-GB"/>
        </w:rPr>
        <w:t xml:space="preserve"> door CDDP 75mg/m² </w:t>
      </w:r>
    </w:p>
    <w:p w14:paraId="498A791C" w14:textId="77777777" w:rsidR="00076BE6" w:rsidRPr="009876ED" w:rsidRDefault="00807D7D" w:rsidP="00076BE6">
      <w:pPr>
        <w:widowControl w:val="0"/>
        <w:ind w:left="2124" w:hanging="504"/>
        <w:rPr>
          <w:rFonts w:asciiTheme="minorHAnsi" w:hAnsiTheme="minorHAnsi" w:cstheme="minorHAnsi"/>
          <w:sz w:val="22"/>
          <w:szCs w:val="22"/>
        </w:rPr>
      </w:pPr>
      <w:r w:rsidRPr="009876ED">
        <w:rPr>
          <w:rFonts w:asciiTheme="minorHAnsi" w:hAnsiTheme="minorHAnsi" w:cstheme="minorHAnsi"/>
          <w:sz w:val="22"/>
          <w:szCs w:val="22"/>
        </w:rPr>
        <w:t xml:space="preserve">- </w:t>
      </w:r>
      <w:proofErr w:type="spellStart"/>
      <w:r w:rsidRPr="009876ED">
        <w:rPr>
          <w:rFonts w:asciiTheme="minorHAnsi" w:hAnsiTheme="minorHAnsi" w:cstheme="minorHAnsi"/>
          <w:sz w:val="22"/>
          <w:szCs w:val="22"/>
        </w:rPr>
        <w:t>Paclitaxel</w:t>
      </w:r>
      <w:proofErr w:type="spellEnd"/>
      <w:r w:rsidRPr="009876ED">
        <w:rPr>
          <w:rFonts w:asciiTheme="minorHAnsi" w:hAnsiTheme="minorHAnsi" w:cstheme="minorHAnsi"/>
          <w:sz w:val="22"/>
          <w:szCs w:val="22"/>
        </w:rPr>
        <w:t xml:space="preserve"> 175 mg/m2 over 3 uur ; gevolgd door </w:t>
      </w:r>
      <w:proofErr w:type="spellStart"/>
      <w:r w:rsidRPr="009876ED">
        <w:rPr>
          <w:rFonts w:asciiTheme="minorHAnsi" w:hAnsiTheme="minorHAnsi" w:cstheme="minorHAnsi"/>
          <w:sz w:val="22"/>
          <w:szCs w:val="22"/>
        </w:rPr>
        <w:t>Carboplatinum</w:t>
      </w:r>
      <w:proofErr w:type="spellEnd"/>
      <w:r w:rsidRPr="009876ED">
        <w:rPr>
          <w:rFonts w:asciiTheme="minorHAnsi" w:hAnsiTheme="minorHAnsi" w:cstheme="minorHAnsi"/>
          <w:sz w:val="22"/>
          <w:szCs w:val="22"/>
        </w:rPr>
        <w:t xml:space="preserve"> AUC 6</w:t>
      </w:r>
    </w:p>
    <w:p w14:paraId="498A791D" w14:textId="77777777" w:rsidR="00076BE6" w:rsidRPr="009876ED" w:rsidRDefault="00807D7D" w:rsidP="00076BE6">
      <w:pPr>
        <w:widowControl w:val="0"/>
        <w:ind w:left="1800" w:hanging="180"/>
        <w:rPr>
          <w:rFonts w:asciiTheme="minorHAnsi" w:hAnsiTheme="minorHAnsi" w:cstheme="minorHAnsi"/>
          <w:sz w:val="22"/>
          <w:szCs w:val="22"/>
        </w:rPr>
      </w:pPr>
      <w:r w:rsidRPr="009876ED">
        <w:rPr>
          <w:rFonts w:asciiTheme="minorHAnsi" w:hAnsiTheme="minorHAnsi" w:cstheme="minorHAnsi"/>
          <w:sz w:val="22"/>
          <w:szCs w:val="22"/>
        </w:rPr>
        <w:t xml:space="preserve">- G-CSF gebruik  na neutropenie graad IV + temperatuur  of gedocumenteerde bacteriemie enkel vanaf de daaropvolgende cyclus 10 microgram/kg/dag d2-d11 </w:t>
      </w:r>
      <w:proofErr w:type="spellStart"/>
      <w:r w:rsidRPr="009876ED">
        <w:rPr>
          <w:rFonts w:asciiTheme="minorHAnsi" w:hAnsiTheme="minorHAnsi" w:cstheme="minorHAnsi"/>
          <w:sz w:val="22"/>
          <w:szCs w:val="22"/>
        </w:rPr>
        <w:t>sc</w:t>
      </w:r>
      <w:proofErr w:type="spellEnd"/>
      <w:r w:rsidRPr="009876ED">
        <w:rPr>
          <w:rFonts w:asciiTheme="minorHAnsi" w:hAnsiTheme="minorHAnsi" w:cstheme="minorHAnsi"/>
          <w:sz w:val="22"/>
          <w:szCs w:val="22"/>
        </w:rPr>
        <w:t xml:space="preserve"> </w:t>
      </w:r>
    </w:p>
    <w:p w14:paraId="498A791E" w14:textId="77777777" w:rsidR="00076BE6" w:rsidRPr="009876ED" w:rsidRDefault="00807D7D" w:rsidP="00076BE6">
      <w:pPr>
        <w:widowControl w:val="0"/>
        <w:ind w:left="1620"/>
        <w:rPr>
          <w:rFonts w:asciiTheme="minorHAnsi" w:hAnsiTheme="minorHAnsi" w:cstheme="minorHAnsi"/>
          <w:sz w:val="22"/>
          <w:szCs w:val="22"/>
        </w:rPr>
      </w:pPr>
      <w:r w:rsidRPr="009876ED">
        <w:rPr>
          <w:rFonts w:asciiTheme="minorHAnsi" w:hAnsiTheme="minorHAnsi" w:cstheme="minorHAnsi"/>
          <w:sz w:val="22"/>
          <w:szCs w:val="22"/>
        </w:rPr>
        <w:t xml:space="preserve">- </w:t>
      </w:r>
      <w:proofErr w:type="spellStart"/>
      <w:r w:rsidRPr="009876ED">
        <w:rPr>
          <w:rFonts w:asciiTheme="minorHAnsi" w:hAnsiTheme="minorHAnsi" w:cstheme="minorHAnsi"/>
          <w:sz w:val="22"/>
          <w:szCs w:val="22"/>
        </w:rPr>
        <w:t>rhEpo</w:t>
      </w:r>
      <w:proofErr w:type="spellEnd"/>
      <w:r w:rsidRPr="009876ED">
        <w:rPr>
          <w:rFonts w:asciiTheme="minorHAnsi" w:hAnsiTheme="minorHAnsi" w:cstheme="minorHAnsi"/>
          <w:sz w:val="22"/>
          <w:szCs w:val="22"/>
        </w:rPr>
        <w:t xml:space="preserve"> 3 x week 150 IU/kg  </w:t>
      </w:r>
      <w:proofErr w:type="spellStart"/>
      <w:r w:rsidRPr="009876ED">
        <w:rPr>
          <w:rFonts w:asciiTheme="minorHAnsi" w:hAnsiTheme="minorHAnsi" w:cstheme="minorHAnsi"/>
          <w:sz w:val="22"/>
          <w:szCs w:val="22"/>
        </w:rPr>
        <w:t>s.c</w:t>
      </w:r>
      <w:proofErr w:type="spellEnd"/>
      <w:r w:rsidRPr="009876ED">
        <w:rPr>
          <w:rFonts w:asciiTheme="minorHAnsi" w:hAnsiTheme="minorHAnsi" w:cstheme="minorHAnsi"/>
          <w:sz w:val="22"/>
          <w:szCs w:val="22"/>
        </w:rPr>
        <w:t xml:space="preserve">. indien hemoglobine &lt; 10 gr/dl </w:t>
      </w:r>
    </w:p>
    <w:p w14:paraId="498A791F" w14:textId="77777777" w:rsidR="00076BE6" w:rsidRPr="009876ED" w:rsidRDefault="00807D7D" w:rsidP="00076BE6">
      <w:pPr>
        <w:widowControl w:val="0"/>
        <w:rPr>
          <w:rFonts w:asciiTheme="minorHAnsi" w:hAnsiTheme="minorHAnsi" w:cstheme="minorHAnsi"/>
          <w:sz w:val="22"/>
          <w:szCs w:val="22"/>
        </w:rPr>
      </w:pPr>
      <w:r w:rsidRPr="009876ED">
        <w:rPr>
          <w:rFonts w:asciiTheme="minorHAnsi" w:hAnsiTheme="minorHAnsi" w:cstheme="minorHAnsi"/>
          <w:sz w:val="22"/>
          <w:szCs w:val="22"/>
        </w:rPr>
        <w:t xml:space="preserve">Indien </w:t>
      </w:r>
      <w:proofErr w:type="spellStart"/>
      <w:r w:rsidRPr="009876ED">
        <w:rPr>
          <w:rFonts w:asciiTheme="minorHAnsi" w:hAnsiTheme="minorHAnsi" w:cstheme="minorHAnsi"/>
          <w:sz w:val="22"/>
          <w:szCs w:val="22"/>
        </w:rPr>
        <w:t>Carboplatinum</w:t>
      </w:r>
      <w:proofErr w:type="spellEnd"/>
      <w:r w:rsidRPr="009876ED">
        <w:rPr>
          <w:rFonts w:asciiTheme="minorHAnsi" w:hAnsiTheme="minorHAnsi" w:cstheme="minorHAnsi"/>
          <w:sz w:val="22"/>
          <w:szCs w:val="22"/>
        </w:rPr>
        <w:t xml:space="preserve"> - AUC  6  volgens </w:t>
      </w:r>
      <w:proofErr w:type="spellStart"/>
      <w:r w:rsidRPr="009876ED">
        <w:rPr>
          <w:rFonts w:asciiTheme="minorHAnsi" w:hAnsiTheme="minorHAnsi" w:cstheme="minorHAnsi"/>
          <w:sz w:val="22"/>
          <w:szCs w:val="22"/>
        </w:rPr>
        <w:t>Calvert</w:t>
      </w:r>
      <w:proofErr w:type="spellEnd"/>
      <w:r w:rsidRPr="009876ED">
        <w:rPr>
          <w:rFonts w:asciiTheme="minorHAnsi" w:hAnsiTheme="minorHAnsi" w:cstheme="minorHAnsi"/>
          <w:sz w:val="22"/>
          <w:szCs w:val="22"/>
        </w:rPr>
        <w:t xml:space="preserve">; steeds collectie pre-cyclus 1  </w:t>
      </w:r>
    </w:p>
    <w:p w14:paraId="498A7920" w14:textId="77777777" w:rsidR="00076BE6" w:rsidRPr="009876ED" w:rsidRDefault="00807D7D" w:rsidP="00076BE6">
      <w:pPr>
        <w:widowControl w:val="0"/>
        <w:rPr>
          <w:rFonts w:asciiTheme="minorHAnsi" w:hAnsiTheme="minorHAnsi" w:cstheme="minorHAnsi"/>
          <w:sz w:val="22"/>
          <w:szCs w:val="22"/>
        </w:rPr>
      </w:pPr>
      <w:r w:rsidRPr="009876ED">
        <w:rPr>
          <w:rFonts w:asciiTheme="minorHAnsi" w:hAnsiTheme="minorHAnsi" w:cstheme="minorHAnsi"/>
          <w:sz w:val="22"/>
          <w:szCs w:val="22"/>
        </w:rPr>
        <w:t xml:space="preserve">Evaluatie steeds om de  3 cycli </w:t>
      </w:r>
    </w:p>
    <w:p w14:paraId="39C51E37" w14:textId="5A24EA56" w:rsidR="005829D2" w:rsidRPr="009876ED" w:rsidRDefault="005829D2" w:rsidP="00076BE6">
      <w:pPr>
        <w:widowControl w:val="0"/>
        <w:rPr>
          <w:rFonts w:asciiTheme="minorHAnsi" w:hAnsiTheme="minorHAnsi" w:cstheme="minorHAnsi"/>
          <w:sz w:val="22"/>
          <w:szCs w:val="22"/>
        </w:rPr>
      </w:pPr>
      <w:r w:rsidRPr="009876ED">
        <w:rPr>
          <w:rFonts w:asciiTheme="minorHAnsi" w:hAnsiTheme="minorHAnsi" w:cstheme="minorHAnsi"/>
          <w:sz w:val="22"/>
          <w:szCs w:val="22"/>
        </w:rPr>
        <w:t>Indien intervaldebulking : na 3 cycli heelkunde</w:t>
      </w:r>
    </w:p>
    <w:p w14:paraId="498A795B" w14:textId="77777777" w:rsidR="00076BE6" w:rsidRPr="009876ED" w:rsidRDefault="00807D7D" w:rsidP="00076BE6">
      <w:pPr>
        <w:pStyle w:val="Kop4"/>
      </w:pPr>
      <w:bookmarkStart w:id="260" w:name="_Toc151367867"/>
      <w:bookmarkStart w:id="261" w:name="_Toc394479983"/>
      <w:r w:rsidRPr="009876ED">
        <w:t>Appendices</w:t>
      </w:r>
      <w:bookmarkEnd w:id="260"/>
      <w:bookmarkEnd w:id="261"/>
      <w:r w:rsidR="00C5181E" w:rsidRPr="009876ED">
        <w:t xml:space="preserve"> </w:t>
      </w:r>
    </w:p>
    <w:p w14:paraId="498A795C" w14:textId="77777777" w:rsidR="00076BE6" w:rsidRPr="00875BA0" w:rsidRDefault="00807D7D" w:rsidP="00076BE6">
      <w:pPr>
        <w:pStyle w:val="Kop5"/>
      </w:pPr>
      <w:bookmarkStart w:id="262" w:name="_Toc151367868"/>
      <w:bookmarkStart w:id="263" w:name="_Toc394479984"/>
      <w:proofErr w:type="spellStart"/>
      <w:r w:rsidRPr="00875BA0">
        <w:t>Calvert</w:t>
      </w:r>
      <w:proofErr w:type="spellEnd"/>
      <w:r w:rsidRPr="00875BA0">
        <w:t xml:space="preserve"> formule</w:t>
      </w:r>
      <w:bookmarkEnd w:id="262"/>
      <w:bookmarkEnd w:id="263"/>
    </w:p>
    <w:p w14:paraId="498A795D" w14:textId="77777777" w:rsidR="00076BE6" w:rsidRPr="00875BA0" w:rsidRDefault="00807D7D" w:rsidP="00076BE6">
      <w:pPr>
        <w:widowControl w:val="0"/>
        <w:rPr>
          <w:rFonts w:asciiTheme="minorHAnsi" w:hAnsiTheme="minorHAnsi" w:cstheme="minorHAnsi"/>
          <w:b/>
          <w:sz w:val="22"/>
          <w:szCs w:val="22"/>
        </w:rPr>
      </w:pPr>
      <w:r w:rsidRPr="00875BA0">
        <w:rPr>
          <w:rFonts w:asciiTheme="minorHAnsi" w:hAnsiTheme="minorHAnsi" w:cstheme="minorHAnsi"/>
          <w:b/>
          <w:sz w:val="22"/>
          <w:szCs w:val="22"/>
        </w:rPr>
        <w:t>Dosis (mg)  = AUC (mg/ml x min ) X  [ GFR( ml/min) + 25 ]</w:t>
      </w:r>
    </w:p>
    <w:p w14:paraId="498A795E" w14:textId="77777777" w:rsidR="00076BE6" w:rsidRPr="00875BA0" w:rsidRDefault="00807D7D" w:rsidP="00076BE6">
      <w:pPr>
        <w:widowControl w:val="0"/>
        <w:ind w:left="300"/>
        <w:rPr>
          <w:rFonts w:asciiTheme="minorHAnsi" w:hAnsiTheme="minorHAnsi" w:cstheme="minorHAnsi"/>
          <w:sz w:val="22"/>
          <w:szCs w:val="22"/>
        </w:rPr>
      </w:pPr>
      <w:r w:rsidRPr="00875BA0">
        <w:rPr>
          <w:rFonts w:asciiTheme="minorHAnsi" w:hAnsiTheme="minorHAnsi" w:cstheme="minorHAnsi"/>
          <w:sz w:val="22"/>
          <w:szCs w:val="22"/>
        </w:rPr>
        <w:t>vb. AUC 6 , GFR = 120 ml/min ( collectie)</w:t>
      </w:r>
      <w:r w:rsidRPr="00875BA0">
        <w:rPr>
          <w:rFonts w:asciiTheme="minorHAnsi" w:hAnsiTheme="minorHAnsi" w:cstheme="minorHAnsi"/>
          <w:sz w:val="22"/>
          <w:szCs w:val="22"/>
        </w:rPr>
        <w:br/>
        <w:t xml:space="preserve">dosis = 6 . ( 120 + 25) = 750 mg </w:t>
      </w:r>
    </w:p>
    <w:p w14:paraId="498A795F"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lang w:val="en-GB"/>
        </w:rPr>
      </w:pPr>
      <w:proofErr w:type="spellStart"/>
      <w:r w:rsidRPr="00875BA0">
        <w:rPr>
          <w:rFonts w:asciiTheme="minorHAnsi" w:hAnsiTheme="minorHAnsi" w:cstheme="minorHAnsi"/>
          <w:sz w:val="22"/>
          <w:szCs w:val="22"/>
          <w:lang w:val="en-GB"/>
        </w:rPr>
        <w:t>Carboplatinum</w:t>
      </w:r>
      <w:proofErr w:type="spellEnd"/>
      <w:r w:rsidRPr="00875BA0">
        <w:rPr>
          <w:rFonts w:asciiTheme="minorHAnsi" w:hAnsiTheme="minorHAnsi" w:cstheme="minorHAnsi"/>
          <w:sz w:val="22"/>
          <w:szCs w:val="22"/>
          <w:lang w:val="en-GB"/>
        </w:rPr>
        <w:t xml:space="preserve"> = </w:t>
      </w:r>
      <w:r w:rsidRPr="00875BA0">
        <w:rPr>
          <w:rFonts w:asciiTheme="minorHAnsi" w:hAnsiTheme="minorHAnsi" w:cstheme="minorHAnsi"/>
          <w:sz w:val="22"/>
          <w:szCs w:val="22"/>
          <w:lang w:val="en-GB"/>
        </w:rPr>
        <w:tab/>
        <w:t xml:space="preserve">AUC 5 of 6 </w:t>
      </w:r>
    </w:p>
    <w:p w14:paraId="498A7960"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lang w:val="en-GB"/>
        </w:rPr>
      </w:pPr>
      <w:proofErr w:type="spellStart"/>
      <w:r w:rsidRPr="00875BA0">
        <w:rPr>
          <w:rFonts w:asciiTheme="minorHAnsi" w:hAnsiTheme="minorHAnsi" w:cstheme="minorHAnsi"/>
          <w:sz w:val="22"/>
          <w:szCs w:val="22"/>
          <w:lang w:val="en-GB"/>
        </w:rPr>
        <w:t>Cyclofosfamide</w:t>
      </w:r>
      <w:proofErr w:type="spellEnd"/>
      <w:r w:rsidRPr="00875BA0">
        <w:rPr>
          <w:rFonts w:asciiTheme="minorHAnsi" w:hAnsiTheme="minorHAnsi" w:cstheme="minorHAnsi"/>
          <w:sz w:val="22"/>
          <w:szCs w:val="22"/>
          <w:lang w:val="en-GB"/>
        </w:rPr>
        <w:t xml:space="preserve"> = </w:t>
      </w:r>
      <w:r w:rsidRPr="00875BA0">
        <w:rPr>
          <w:rFonts w:asciiTheme="minorHAnsi" w:hAnsiTheme="minorHAnsi" w:cstheme="minorHAnsi"/>
          <w:sz w:val="22"/>
          <w:szCs w:val="22"/>
          <w:lang w:val="en-GB"/>
        </w:rPr>
        <w:tab/>
        <w:t xml:space="preserve">750 mg/m2 </w:t>
      </w:r>
    </w:p>
    <w:p w14:paraId="498A7961"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lang w:val="en-GB"/>
        </w:rPr>
      </w:pPr>
      <w:r w:rsidRPr="00875BA0">
        <w:rPr>
          <w:rFonts w:asciiTheme="minorHAnsi" w:hAnsiTheme="minorHAnsi" w:cstheme="minorHAnsi"/>
          <w:sz w:val="22"/>
          <w:szCs w:val="22"/>
          <w:lang w:val="en-GB"/>
        </w:rPr>
        <w:t xml:space="preserve">q 3- 4 </w:t>
      </w:r>
      <w:proofErr w:type="spellStart"/>
      <w:r w:rsidRPr="00875BA0">
        <w:rPr>
          <w:rFonts w:asciiTheme="minorHAnsi" w:hAnsiTheme="minorHAnsi" w:cstheme="minorHAnsi"/>
          <w:sz w:val="22"/>
          <w:szCs w:val="22"/>
          <w:lang w:val="en-GB"/>
        </w:rPr>
        <w:t>weken</w:t>
      </w:r>
      <w:proofErr w:type="spellEnd"/>
      <w:r w:rsidRPr="00875BA0">
        <w:rPr>
          <w:rFonts w:asciiTheme="minorHAnsi" w:hAnsiTheme="minorHAnsi" w:cstheme="minorHAnsi"/>
          <w:sz w:val="22"/>
          <w:szCs w:val="22"/>
          <w:lang w:val="en-GB"/>
        </w:rPr>
        <w:t xml:space="preserve"> </w:t>
      </w:r>
    </w:p>
    <w:p w14:paraId="498A7962"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875BA0">
        <w:rPr>
          <w:rFonts w:asciiTheme="minorHAnsi" w:hAnsiTheme="minorHAnsi" w:cstheme="minorHAnsi"/>
          <w:sz w:val="22"/>
          <w:szCs w:val="22"/>
        </w:rPr>
        <w:lastRenderedPageBreak/>
        <w:t>indien geen collectie beschikbaar  creatinine klaring  berekenen met</w:t>
      </w:r>
    </w:p>
    <w:p w14:paraId="498A7963" w14:textId="77777777" w:rsidR="00076BE6" w:rsidRPr="00875BA0" w:rsidRDefault="00807D7D" w:rsidP="00076BE6">
      <w:pPr>
        <w:pStyle w:val="Kop5"/>
      </w:pPr>
      <w:bookmarkStart w:id="264" w:name="_Toc151367869"/>
      <w:bookmarkStart w:id="265" w:name="_Toc394479985"/>
      <w:proofErr w:type="spellStart"/>
      <w:r w:rsidRPr="00875BA0">
        <w:t>Cockroft</w:t>
      </w:r>
      <w:bookmarkEnd w:id="264"/>
      <w:bookmarkEnd w:id="265"/>
      <w:proofErr w:type="spellEnd"/>
    </w:p>
    <w:p w14:paraId="498A7964" w14:textId="77777777" w:rsidR="00076BE6" w:rsidRPr="00875BA0" w:rsidRDefault="00807D7D" w:rsidP="00076BE6">
      <w:pPr>
        <w:widowControl w:val="0"/>
        <w:tabs>
          <w:tab w:val="left" w:pos="500"/>
        </w:tabs>
        <w:rPr>
          <w:rFonts w:asciiTheme="minorHAnsi" w:hAnsiTheme="minorHAnsi" w:cstheme="minorHAnsi"/>
          <w:b/>
          <w:sz w:val="22"/>
          <w:szCs w:val="22"/>
          <w:u w:val="single"/>
        </w:rPr>
      </w:pPr>
      <w:r w:rsidRPr="00875BA0">
        <w:rPr>
          <w:rFonts w:asciiTheme="minorHAnsi" w:hAnsiTheme="minorHAnsi" w:cstheme="minorHAnsi"/>
          <w:b/>
          <w:sz w:val="22"/>
          <w:szCs w:val="22"/>
        </w:rPr>
        <w:t>Cl =</w:t>
      </w:r>
      <w:r w:rsidRPr="00875BA0">
        <w:rPr>
          <w:rFonts w:asciiTheme="minorHAnsi" w:hAnsiTheme="minorHAnsi" w:cstheme="minorHAnsi"/>
          <w:b/>
          <w:sz w:val="22"/>
          <w:szCs w:val="22"/>
        </w:rPr>
        <w:tab/>
      </w:r>
      <w:r w:rsidRPr="00875BA0">
        <w:rPr>
          <w:rFonts w:asciiTheme="minorHAnsi" w:hAnsiTheme="minorHAnsi" w:cstheme="minorHAnsi"/>
          <w:b/>
          <w:sz w:val="22"/>
          <w:szCs w:val="22"/>
          <w:u w:val="single"/>
        </w:rPr>
        <w:t>(140- leeftijd) X gewicht (kg)   x 0.85 *</w:t>
      </w:r>
    </w:p>
    <w:p w14:paraId="498A7965" w14:textId="77777777" w:rsidR="00076BE6" w:rsidRPr="00875BA0" w:rsidRDefault="00807D7D" w:rsidP="00076BE6">
      <w:pPr>
        <w:widowControl w:val="0"/>
        <w:tabs>
          <w:tab w:val="left" w:pos="800"/>
        </w:tabs>
        <w:rPr>
          <w:rFonts w:asciiTheme="minorHAnsi" w:hAnsiTheme="minorHAnsi" w:cstheme="minorHAnsi"/>
          <w:b/>
          <w:sz w:val="22"/>
          <w:szCs w:val="22"/>
          <w:u w:val="single"/>
          <w:lang w:val="en-GB"/>
        </w:rPr>
      </w:pPr>
      <w:r w:rsidRPr="00875BA0">
        <w:rPr>
          <w:rFonts w:asciiTheme="minorHAnsi" w:hAnsiTheme="minorHAnsi" w:cstheme="minorHAnsi"/>
          <w:b/>
          <w:sz w:val="22"/>
          <w:szCs w:val="22"/>
        </w:rPr>
        <w:tab/>
      </w:r>
      <w:r w:rsidRPr="00875BA0">
        <w:rPr>
          <w:rFonts w:asciiTheme="minorHAnsi" w:hAnsiTheme="minorHAnsi" w:cstheme="minorHAnsi"/>
          <w:b/>
          <w:sz w:val="22"/>
          <w:szCs w:val="22"/>
          <w:lang w:val="en-GB"/>
        </w:rPr>
        <w:t xml:space="preserve">72 X serum </w:t>
      </w:r>
      <w:proofErr w:type="spellStart"/>
      <w:r w:rsidRPr="00875BA0">
        <w:rPr>
          <w:rFonts w:asciiTheme="minorHAnsi" w:hAnsiTheme="minorHAnsi" w:cstheme="minorHAnsi"/>
          <w:b/>
          <w:sz w:val="22"/>
          <w:szCs w:val="22"/>
          <w:lang w:val="en-GB"/>
        </w:rPr>
        <w:t>creatinine</w:t>
      </w:r>
      <w:proofErr w:type="spellEnd"/>
      <w:r w:rsidRPr="00875BA0">
        <w:rPr>
          <w:rFonts w:asciiTheme="minorHAnsi" w:hAnsiTheme="minorHAnsi" w:cstheme="minorHAnsi"/>
          <w:b/>
          <w:sz w:val="22"/>
          <w:szCs w:val="22"/>
          <w:lang w:val="en-GB"/>
        </w:rPr>
        <w:t xml:space="preserve"> (mg/ml)</w:t>
      </w:r>
    </w:p>
    <w:p w14:paraId="498A7966"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rPr>
      </w:pPr>
      <w:r w:rsidRPr="00875BA0">
        <w:rPr>
          <w:rFonts w:asciiTheme="minorHAnsi" w:hAnsiTheme="minorHAnsi" w:cstheme="minorHAnsi"/>
          <w:sz w:val="22"/>
          <w:szCs w:val="22"/>
        </w:rPr>
        <w:t xml:space="preserve">dan best naar AUC van 6 streven </w:t>
      </w:r>
    </w:p>
    <w:p w14:paraId="498A7967" w14:textId="77777777" w:rsidR="00076BE6" w:rsidRPr="00875BA0" w:rsidRDefault="00807D7D" w:rsidP="00C65054">
      <w:pPr>
        <w:widowControl w:val="0"/>
        <w:numPr>
          <w:ilvl w:val="0"/>
          <w:numId w:val="11"/>
        </w:numPr>
        <w:tabs>
          <w:tab w:val="clear" w:pos="720"/>
          <w:tab w:val="num" w:pos="300"/>
        </w:tabs>
        <w:ind w:left="300" w:hanging="300"/>
        <w:rPr>
          <w:rFonts w:asciiTheme="minorHAnsi" w:hAnsiTheme="minorHAnsi" w:cstheme="minorHAnsi"/>
          <w:sz w:val="22"/>
          <w:szCs w:val="22"/>
          <w:lang w:val="en-GB"/>
        </w:rPr>
      </w:pPr>
      <w:r w:rsidRPr="00875BA0">
        <w:rPr>
          <w:rFonts w:asciiTheme="minorHAnsi" w:hAnsiTheme="minorHAnsi" w:cstheme="minorHAnsi"/>
          <w:sz w:val="22"/>
          <w:szCs w:val="22"/>
          <w:lang w:val="en-GB"/>
        </w:rPr>
        <w:t xml:space="preserve">* </w:t>
      </w:r>
      <w:proofErr w:type="spellStart"/>
      <w:r w:rsidRPr="00875BA0">
        <w:rPr>
          <w:rFonts w:asciiTheme="minorHAnsi" w:hAnsiTheme="minorHAnsi" w:cstheme="minorHAnsi"/>
          <w:sz w:val="22"/>
          <w:szCs w:val="22"/>
          <w:lang w:val="en-GB"/>
        </w:rPr>
        <w:t>correctiefactor</w:t>
      </w:r>
      <w:proofErr w:type="spellEnd"/>
      <w:r w:rsidRPr="00875BA0">
        <w:rPr>
          <w:rFonts w:asciiTheme="minorHAnsi" w:hAnsiTheme="minorHAnsi" w:cstheme="minorHAnsi"/>
          <w:sz w:val="22"/>
          <w:szCs w:val="22"/>
          <w:lang w:val="en-GB"/>
        </w:rPr>
        <w:t xml:space="preserve"> </w:t>
      </w:r>
      <w:proofErr w:type="spellStart"/>
      <w:r w:rsidRPr="00875BA0">
        <w:rPr>
          <w:rFonts w:asciiTheme="minorHAnsi" w:hAnsiTheme="minorHAnsi" w:cstheme="minorHAnsi"/>
          <w:sz w:val="22"/>
          <w:szCs w:val="22"/>
          <w:lang w:val="en-GB"/>
        </w:rPr>
        <w:t>voor</w:t>
      </w:r>
      <w:proofErr w:type="spellEnd"/>
      <w:r w:rsidRPr="00875BA0">
        <w:rPr>
          <w:rFonts w:asciiTheme="minorHAnsi" w:hAnsiTheme="minorHAnsi" w:cstheme="minorHAnsi"/>
          <w:sz w:val="22"/>
          <w:szCs w:val="22"/>
          <w:lang w:val="en-GB"/>
        </w:rPr>
        <w:t xml:space="preserve"> dames </w:t>
      </w:r>
    </w:p>
    <w:p w14:paraId="498A7968" w14:textId="77777777" w:rsidR="00076BE6" w:rsidRPr="00875BA0" w:rsidRDefault="00807D7D" w:rsidP="00076BE6">
      <w:pPr>
        <w:pStyle w:val="Kop5"/>
      </w:pPr>
      <w:bookmarkStart w:id="266" w:name="_Toc151367870"/>
      <w:bookmarkStart w:id="267" w:name="_Toc394479986"/>
      <w:proofErr w:type="spellStart"/>
      <w:r w:rsidRPr="00875BA0">
        <w:t>Jelliffe</w:t>
      </w:r>
      <w:proofErr w:type="spellEnd"/>
      <w:r w:rsidRPr="00875BA0">
        <w:t xml:space="preserve"> methode</w:t>
      </w:r>
      <w:bookmarkEnd w:id="266"/>
      <w:bookmarkEnd w:id="267"/>
    </w:p>
    <w:p w14:paraId="498A7969" w14:textId="77777777" w:rsidR="00076BE6" w:rsidRPr="00875BA0" w:rsidRDefault="00807D7D" w:rsidP="00076BE6">
      <w:pPr>
        <w:widowControl w:val="0"/>
        <w:tabs>
          <w:tab w:val="left" w:pos="500"/>
        </w:tabs>
        <w:rPr>
          <w:rFonts w:asciiTheme="minorHAnsi" w:hAnsiTheme="minorHAnsi" w:cstheme="minorHAnsi"/>
          <w:b/>
          <w:sz w:val="22"/>
          <w:szCs w:val="22"/>
        </w:rPr>
      </w:pPr>
      <w:r w:rsidRPr="00875BA0">
        <w:rPr>
          <w:rFonts w:asciiTheme="minorHAnsi" w:hAnsiTheme="minorHAnsi" w:cstheme="minorHAnsi"/>
          <w:b/>
          <w:sz w:val="22"/>
          <w:szCs w:val="22"/>
        </w:rPr>
        <w:t xml:space="preserve">Cl = </w:t>
      </w:r>
      <w:r w:rsidRPr="00875BA0">
        <w:rPr>
          <w:rFonts w:asciiTheme="minorHAnsi" w:hAnsiTheme="minorHAnsi" w:cstheme="minorHAnsi"/>
          <w:b/>
          <w:sz w:val="22"/>
          <w:szCs w:val="22"/>
        </w:rPr>
        <w:tab/>
      </w:r>
      <w:r w:rsidRPr="00875BA0">
        <w:rPr>
          <w:rFonts w:asciiTheme="minorHAnsi" w:hAnsiTheme="minorHAnsi" w:cstheme="minorHAnsi"/>
          <w:b/>
          <w:sz w:val="22"/>
          <w:szCs w:val="22"/>
          <w:u w:val="single"/>
        </w:rPr>
        <w:t>0.9 x   98-[0.8(leeftijd-20)]</w:t>
      </w:r>
    </w:p>
    <w:p w14:paraId="498A796A" w14:textId="77777777" w:rsidR="00864C84" w:rsidRDefault="00807D7D" w:rsidP="00864C84">
      <w:pPr>
        <w:widowControl w:val="0"/>
        <w:tabs>
          <w:tab w:val="left" w:pos="800"/>
        </w:tabs>
      </w:pPr>
      <w:r w:rsidRPr="00875BA0">
        <w:rPr>
          <w:rFonts w:asciiTheme="minorHAnsi" w:hAnsiTheme="minorHAnsi" w:cstheme="minorHAnsi"/>
          <w:b/>
          <w:sz w:val="22"/>
          <w:szCs w:val="22"/>
        </w:rPr>
        <w:tab/>
        <w:t>serum creatinine</w:t>
      </w:r>
      <w:bookmarkStart w:id="268" w:name="_Toc151367871"/>
    </w:p>
    <w:bookmarkEnd w:id="268"/>
    <w:bookmarkEnd w:id="3"/>
    <w:p w14:paraId="498A7988" w14:textId="77777777" w:rsidR="00076BE6" w:rsidRPr="00875BA0" w:rsidRDefault="00076BE6" w:rsidP="00076BE6">
      <w:pPr>
        <w:autoSpaceDE w:val="0"/>
        <w:autoSpaceDN w:val="0"/>
        <w:adjustRightInd w:val="0"/>
        <w:rPr>
          <w:rFonts w:asciiTheme="minorHAnsi" w:hAnsiTheme="minorHAnsi" w:cstheme="minorHAnsi"/>
          <w:sz w:val="22"/>
          <w:szCs w:val="22"/>
        </w:rPr>
      </w:pPr>
    </w:p>
    <w:sectPr w:rsidR="00076BE6" w:rsidRPr="00875BA0" w:rsidSect="00076BE6">
      <w:footerReference w:type="even" r:id="rId15"/>
      <w:footerReference w:type="default" r:id="rId16"/>
      <w:pgSz w:w="11906" w:h="16838"/>
      <w:pgMar w:top="1418" w:right="720"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6" w:author="Van De Voorde Gill" w:date="2014-07-29T09:58:00Z" w:initials="VDVG">
    <w:p w14:paraId="498A7990" w14:textId="3A015FF5" w:rsidR="00C65054" w:rsidRDefault="00C65054">
      <w:pPr>
        <w:pStyle w:val="Tekstopmerking"/>
      </w:pPr>
      <w:r>
        <w:rPr>
          <w:rStyle w:val="Verwijzingopmerking"/>
        </w:rPr>
        <w:annotationRef/>
      </w:r>
      <w:r>
        <w:t>Te herschrijven, vragen aan LD</w:t>
      </w:r>
    </w:p>
  </w:comment>
  <w:comment w:id="141" w:author="Van De Voorde Gill" w:date="2014-03-25T08:54:00Z" w:initials="VDVG">
    <w:p w14:paraId="498A7991" w14:textId="77777777" w:rsidR="00C65054" w:rsidRDefault="00C65054">
      <w:pPr>
        <w:pStyle w:val="Tekstopmerking"/>
      </w:pPr>
      <w:r>
        <w:rPr>
          <w:rStyle w:val="Verwijzingopmerking"/>
        </w:rPr>
        <w:annotationRef/>
      </w:r>
      <w:r>
        <w:t>Invoegen HDR vaginaal (GB)</w:t>
      </w:r>
    </w:p>
  </w:comment>
  <w:comment w:id="198" w:author="Van De Voorde Gill" w:date="2014-05-19T09:09:00Z" w:initials="VDVG">
    <w:p w14:paraId="498A7993" w14:textId="64D0905A" w:rsidR="00C65054" w:rsidRDefault="00C65054">
      <w:pPr>
        <w:pStyle w:val="Tekstopmerking"/>
      </w:pPr>
      <w:r>
        <w:rPr>
          <w:rStyle w:val="Verwijzingopmerking"/>
        </w:rPr>
        <w:annotationRef/>
      </w:r>
      <w:r>
        <w:t>TNM toevoegen met versie-&gt; JH</w:t>
      </w:r>
    </w:p>
  </w:comment>
  <w:comment w:id="222" w:author="Van De Voorde Gill" w:date="2014-03-25T09:02:00Z" w:initials="VDVG">
    <w:p w14:paraId="498A7996" w14:textId="77777777" w:rsidR="00C65054" w:rsidRDefault="00C65054">
      <w:pPr>
        <w:pStyle w:val="Tekstopmerking"/>
      </w:pPr>
      <w:r>
        <w:rPr>
          <w:rStyle w:val="Verwijzingopmerking"/>
        </w:rPr>
        <w:annotationRef/>
      </w:r>
      <w:r>
        <w:t>Nieuwe TNM toevoegen?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A799C" w14:textId="77777777" w:rsidR="00C65054" w:rsidRDefault="00C65054" w:rsidP="00076BE6">
      <w:r>
        <w:separator/>
      </w:r>
    </w:p>
  </w:endnote>
  <w:endnote w:type="continuationSeparator" w:id="0">
    <w:p w14:paraId="498A799D" w14:textId="77777777" w:rsidR="00C65054" w:rsidRDefault="00C65054" w:rsidP="0007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slon 224 Bold">
    <w:altName w:val="Courier New"/>
    <w:charset w:val="00"/>
    <w:family w:val="auto"/>
    <w:pitch w:val="variable"/>
    <w:sig w:usb0="03000000" w:usb1="00000000" w:usb2="00000000" w:usb3="00000000" w:csb0="00000001" w:csb1="00000000"/>
  </w:font>
  <w:font w:name="Geneva">
    <w:charset w:val="00"/>
    <w:family w:val="auto"/>
    <w:pitch w:val="variable"/>
    <w:sig w:usb0="00000007" w:usb1="00000000" w:usb2="00000000" w:usb3="00000000" w:csb0="00000093" w:csb1="00000000"/>
  </w:font>
  <w:font w:name="Marigold">
    <w:charset w:val="00"/>
    <w:family w:val="script"/>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GULVR">
    <w:altName w:val="Arial Unicode MS"/>
    <w:panose1 w:val="00000000000000000000"/>
    <w:charset w:val="81"/>
    <w:family w:val="auto"/>
    <w:notTrueType/>
    <w:pitch w:val="default"/>
    <w:sig w:usb0="00000001" w:usb1="09060000" w:usb2="00000010" w:usb3="00000000" w:csb0="00080000" w:csb1="00000000"/>
  </w:font>
  <w:font w:name="GULVI">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799E" w14:textId="77777777" w:rsidR="00C65054" w:rsidRDefault="00C65054" w:rsidP="00AF2A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12</w:t>
    </w:r>
    <w:r>
      <w:rPr>
        <w:rStyle w:val="Paginanummer"/>
      </w:rPr>
      <w:fldChar w:fldCharType="end"/>
    </w:r>
  </w:p>
  <w:p w14:paraId="498A799F" w14:textId="77777777" w:rsidR="00C65054" w:rsidRDefault="00C65054" w:rsidP="00AF2AE9">
    <w:pPr>
      <w:pStyle w:val="Voettekst"/>
      <w:ind w:right="360"/>
    </w:pPr>
  </w:p>
  <w:p w14:paraId="498A79A0" w14:textId="77777777" w:rsidR="00C65054" w:rsidRDefault="00C65054"/>
  <w:p w14:paraId="498A79A1" w14:textId="77777777" w:rsidR="00C65054" w:rsidRDefault="00C650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79A2" w14:textId="0E570318" w:rsidR="00C65054" w:rsidRPr="00665B64" w:rsidRDefault="00C65054" w:rsidP="00076BE6">
    <w:pPr>
      <w:pStyle w:val="Voettekst"/>
      <w:ind w:right="360"/>
      <w:rPr>
        <w:rFonts w:asciiTheme="minorHAnsi" w:hAnsiTheme="minorHAnsi" w:cstheme="minorHAnsi"/>
        <w:sz w:val="18"/>
      </w:rPr>
    </w:pPr>
    <w:r>
      <w:rPr>
        <w:rFonts w:asciiTheme="minorHAnsi" w:hAnsiTheme="minorHAnsi" w:cstheme="minorHAnsi"/>
        <w:color w:val="000000"/>
        <w:sz w:val="18"/>
        <w:szCs w:val="22"/>
      </w:rPr>
      <w:t xml:space="preserve">Oncologisch Handboek </w:t>
    </w:r>
    <w:proofErr w:type="spellStart"/>
    <w:r>
      <w:rPr>
        <w:rFonts w:asciiTheme="minorHAnsi" w:hAnsiTheme="minorHAnsi" w:cstheme="minorHAnsi"/>
        <w:color w:val="000000"/>
        <w:sz w:val="18"/>
        <w:szCs w:val="22"/>
      </w:rPr>
      <w:t>Gynaeco</w:t>
    </w:r>
    <w:proofErr w:type="spellEnd"/>
    <w:r w:rsidRPr="00665B64">
      <w:rPr>
        <w:rFonts w:asciiTheme="minorHAnsi" w:hAnsiTheme="minorHAnsi" w:cstheme="minorHAnsi"/>
        <w:sz w:val="18"/>
      </w:rPr>
      <w:ptab w:relativeTo="margin" w:alignment="center" w:leader="none"/>
    </w:r>
    <w:r>
      <w:rPr>
        <w:rFonts w:asciiTheme="minorHAnsi" w:hAnsiTheme="minorHAnsi" w:cstheme="minorHAnsi"/>
        <w:sz w:val="18"/>
      </w:rPr>
      <w:fldChar w:fldCharType="begin"/>
    </w:r>
    <w:r>
      <w:rPr>
        <w:rFonts w:asciiTheme="minorHAnsi" w:hAnsiTheme="minorHAnsi" w:cstheme="minorHAnsi"/>
        <w:sz w:val="18"/>
      </w:rPr>
      <w:instrText xml:space="preserve"> TIME \@ "d-M-yyyy" </w:instrText>
    </w:r>
    <w:r>
      <w:rPr>
        <w:rFonts w:asciiTheme="minorHAnsi" w:hAnsiTheme="minorHAnsi" w:cstheme="minorHAnsi"/>
        <w:sz w:val="18"/>
      </w:rPr>
      <w:fldChar w:fldCharType="separate"/>
    </w:r>
    <w:r w:rsidR="003E3D26">
      <w:rPr>
        <w:rFonts w:asciiTheme="minorHAnsi" w:hAnsiTheme="minorHAnsi" w:cstheme="minorHAnsi"/>
        <w:noProof/>
        <w:sz w:val="18"/>
      </w:rPr>
      <w:t>11-8-2014</w:t>
    </w:r>
    <w:r>
      <w:rPr>
        <w:rFonts w:asciiTheme="minorHAnsi" w:hAnsiTheme="minorHAnsi" w:cstheme="minorHAnsi"/>
        <w:sz w:val="18"/>
      </w:rPr>
      <w:fldChar w:fldCharType="end"/>
    </w:r>
    <w:r w:rsidRPr="00C65054">
      <w:rPr>
        <w:rFonts w:asciiTheme="minorHAnsi" w:hAnsiTheme="minorHAnsi" w:cstheme="minorHAnsi"/>
        <w:sz w:val="18"/>
        <w:szCs w:val="18"/>
      </w:rPr>
      <w:ptab w:relativeTo="margin" w:alignment="right" w:leader="none"/>
    </w:r>
    <w:r w:rsidRPr="00C65054">
      <w:rPr>
        <w:rFonts w:asciiTheme="minorHAnsi" w:hAnsiTheme="minorHAnsi" w:cstheme="minorHAnsi"/>
        <w:sz w:val="18"/>
        <w:szCs w:val="18"/>
      </w:rPr>
      <w:t xml:space="preserve">Pagina </w:t>
    </w:r>
    <w:r w:rsidRPr="00C65054">
      <w:rPr>
        <w:rFonts w:asciiTheme="minorHAnsi" w:hAnsiTheme="minorHAnsi"/>
        <w:sz w:val="18"/>
        <w:szCs w:val="18"/>
      </w:rPr>
      <w:fldChar w:fldCharType="begin"/>
    </w:r>
    <w:r w:rsidRPr="00C65054">
      <w:rPr>
        <w:rFonts w:asciiTheme="minorHAnsi" w:hAnsiTheme="minorHAnsi"/>
        <w:sz w:val="18"/>
        <w:szCs w:val="18"/>
      </w:rPr>
      <w:instrText>PAGE  \* Arabic  \* MERGEFORMAT</w:instrText>
    </w:r>
    <w:r w:rsidRPr="00C65054">
      <w:rPr>
        <w:rFonts w:asciiTheme="minorHAnsi" w:hAnsiTheme="minorHAnsi"/>
        <w:sz w:val="18"/>
        <w:szCs w:val="18"/>
      </w:rPr>
      <w:fldChar w:fldCharType="separate"/>
    </w:r>
    <w:r w:rsidR="003E3D26">
      <w:rPr>
        <w:rFonts w:asciiTheme="minorHAnsi" w:hAnsiTheme="minorHAnsi"/>
        <w:noProof/>
        <w:sz w:val="18"/>
        <w:szCs w:val="18"/>
      </w:rPr>
      <w:t>2</w:t>
    </w:r>
    <w:r w:rsidRPr="00C65054">
      <w:rPr>
        <w:rFonts w:asciiTheme="minorHAnsi" w:hAnsiTheme="minorHAnsi" w:cstheme="minorHAnsi"/>
        <w:b/>
        <w:noProof/>
        <w:sz w:val="18"/>
        <w:szCs w:val="18"/>
      </w:rPr>
      <w:fldChar w:fldCharType="end"/>
    </w:r>
    <w:r w:rsidRPr="00C65054">
      <w:rPr>
        <w:rFonts w:asciiTheme="minorHAnsi" w:hAnsiTheme="minorHAnsi" w:cstheme="minorHAnsi"/>
        <w:sz w:val="18"/>
        <w:szCs w:val="18"/>
      </w:rPr>
      <w:t xml:space="preserve"> van </w:t>
    </w:r>
    <w:r w:rsidRPr="00C65054">
      <w:rPr>
        <w:rFonts w:asciiTheme="minorHAnsi" w:hAnsiTheme="minorHAnsi"/>
        <w:sz w:val="18"/>
        <w:szCs w:val="18"/>
      </w:rPr>
      <w:fldChar w:fldCharType="begin"/>
    </w:r>
    <w:r w:rsidRPr="00C65054">
      <w:rPr>
        <w:rFonts w:asciiTheme="minorHAnsi" w:hAnsiTheme="minorHAnsi"/>
        <w:sz w:val="18"/>
        <w:szCs w:val="18"/>
      </w:rPr>
      <w:instrText>NUMPAGES  \* Arabic  \* MERGEFORMAT</w:instrText>
    </w:r>
    <w:r w:rsidRPr="00C65054">
      <w:rPr>
        <w:rFonts w:asciiTheme="minorHAnsi" w:hAnsiTheme="minorHAnsi"/>
        <w:sz w:val="18"/>
        <w:szCs w:val="18"/>
      </w:rPr>
      <w:fldChar w:fldCharType="separate"/>
    </w:r>
    <w:r w:rsidR="003E3D26">
      <w:rPr>
        <w:rFonts w:asciiTheme="minorHAnsi" w:hAnsiTheme="minorHAnsi"/>
        <w:noProof/>
        <w:sz w:val="18"/>
        <w:szCs w:val="18"/>
      </w:rPr>
      <w:t>32</w:t>
    </w:r>
    <w:r w:rsidRPr="00C65054">
      <w:rPr>
        <w:rFonts w:asciiTheme="minorHAnsi" w:hAnsiTheme="minorHAnsi" w:cstheme="minorHAnsi"/>
        <w:b/>
        <w:noProof/>
        <w:sz w:val="18"/>
        <w:szCs w:val="18"/>
      </w:rPr>
      <w:fldChar w:fldCharType="end"/>
    </w:r>
  </w:p>
  <w:p w14:paraId="498A79A3" w14:textId="77777777" w:rsidR="00C65054" w:rsidRDefault="00C65054"/>
  <w:p w14:paraId="498A79A4" w14:textId="77777777" w:rsidR="00C65054" w:rsidRDefault="00C650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A799A" w14:textId="77777777" w:rsidR="00C65054" w:rsidRDefault="00C65054" w:rsidP="00076BE6">
      <w:r>
        <w:separator/>
      </w:r>
    </w:p>
  </w:footnote>
  <w:footnote w:type="continuationSeparator" w:id="0">
    <w:p w14:paraId="498A799B" w14:textId="77777777" w:rsidR="00C65054" w:rsidRDefault="00C65054" w:rsidP="00076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A9E"/>
    <w:multiLevelType w:val="hybridMultilevel"/>
    <w:tmpl w:val="F154B1B4"/>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673FFF"/>
    <w:multiLevelType w:val="hybridMultilevel"/>
    <w:tmpl w:val="BC7454AC"/>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2034CB"/>
    <w:multiLevelType w:val="hybridMultilevel"/>
    <w:tmpl w:val="0A6E7B78"/>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622C5F"/>
    <w:multiLevelType w:val="hybridMultilevel"/>
    <w:tmpl w:val="FCEC7938"/>
    <w:lvl w:ilvl="0" w:tplc="50DEAA22">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A440F5C"/>
    <w:multiLevelType w:val="hybridMultilevel"/>
    <w:tmpl w:val="B8C4E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F34079"/>
    <w:multiLevelType w:val="hybridMultilevel"/>
    <w:tmpl w:val="2FD0CDE4"/>
    <w:lvl w:ilvl="0" w:tplc="50DEAA22">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FF31E75"/>
    <w:multiLevelType w:val="hybridMultilevel"/>
    <w:tmpl w:val="2F4E1924"/>
    <w:lvl w:ilvl="0" w:tplc="50DEAA22">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4A36C11"/>
    <w:multiLevelType w:val="multilevel"/>
    <w:tmpl w:val="0B08B1D2"/>
    <w:lvl w:ilvl="0">
      <w:start w:val="1"/>
      <w:numFmt w:val="decimal"/>
      <w:pStyle w:val="Kop1"/>
      <w:suff w:val="space"/>
      <w:lvlText w:val="%1"/>
      <w:lvlJc w:val="left"/>
      <w:pPr>
        <w:ind w:left="432" w:hanging="432"/>
      </w:pPr>
      <w:rPr>
        <w:rFonts w:ascii="Arial" w:hAnsi="Arial" w:cs="Times New Roman" w:hint="default"/>
        <w:b/>
        <w:bCs w:val="0"/>
        <w:i w:val="0"/>
        <w:iCs w:val="0"/>
        <w:caps w:val="0"/>
        <w:smallCaps w:val="0"/>
        <w:strike w:val="0"/>
        <w:dstrike w:val="0"/>
        <w:noProof w:val="0"/>
        <w:vanish w:val="0"/>
        <w:color w:val="244061" w:themeColor="accent1" w:themeShade="8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ind w:left="576" w:hanging="576"/>
      </w:pPr>
      <w:rPr>
        <w:rFonts w:asciiTheme="minorHAnsi" w:hAnsiTheme="minorHAnsi" w:cstheme="minorHAnsi" w:hint="default"/>
        <w:b/>
        <w:bCs w:val="0"/>
        <w:i w:val="0"/>
        <w:iCs w:val="0"/>
        <w:caps w:val="0"/>
        <w:smallCaps w:val="0"/>
        <w:strike w:val="0"/>
        <w:dstrike w:val="0"/>
        <w:noProof w:val="0"/>
        <w:vanish w:val="0"/>
        <w:color w:val="365F91" w:themeColor="accent1" w:themeShade="BF"/>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6391" w:hanging="720"/>
      </w:pPr>
      <w:rPr>
        <w:rFonts w:ascii="Calibri" w:hAnsi="Calibri" w:cs="Times New Roman" w:hint="default"/>
        <w:b/>
        <w:bCs w:val="0"/>
        <w:i w:val="0"/>
        <w:iCs w:val="0"/>
        <w:caps w:val="0"/>
        <w:smallCaps w:val="0"/>
        <w:strike w:val="0"/>
        <w:dstrike w:val="0"/>
        <w:noProof w:val="0"/>
        <w:vanish w:val="0"/>
        <w:color w:val="31849B" w:themeColor="accent5" w:themeShade="BF"/>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864" w:hanging="864"/>
      </w:pPr>
      <w:rPr>
        <w:rFonts w:ascii="Calibri" w:hAnsi="Calibri" w:cs="Times New Roman" w:hint="default"/>
        <w:b/>
        <w:bCs w:val="0"/>
        <w:i w:val="0"/>
        <w:iCs w:val="0"/>
        <w:caps w:val="0"/>
        <w:smallCaps w:val="0"/>
        <w:strike w:val="0"/>
        <w:dstrike w:val="0"/>
        <w:noProof w:val="0"/>
        <w:vanish w:val="0"/>
        <w:color w:val="E36C0A" w:themeColor="accent6" w:themeShade="BF"/>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Kop5"/>
      <w:lvlText w:val="%1.%2.%3.%4.%5"/>
      <w:lvlJc w:val="left"/>
      <w:pPr>
        <w:ind w:left="1718" w:hanging="1008"/>
      </w:pPr>
      <w:rPr>
        <w:rFonts w:ascii="Calibri" w:hAnsi="Calibri" w:cs="Times New Roman" w:hint="default"/>
        <w:b/>
        <w:bCs w:val="0"/>
        <w:i/>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Kop6"/>
      <w:lvlText w:val="%1.%2.%3.%4.%5.%6"/>
      <w:lvlJc w:val="left"/>
      <w:pPr>
        <w:ind w:left="1152" w:hanging="115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573165A"/>
    <w:multiLevelType w:val="hybridMultilevel"/>
    <w:tmpl w:val="492A4146"/>
    <w:lvl w:ilvl="0" w:tplc="CE807C72">
      <w:start w:val="1"/>
      <w:numFmt w:val="bullet"/>
      <w:lvlText w:val="-"/>
      <w:lvlJc w:val="left"/>
      <w:pPr>
        <w:tabs>
          <w:tab w:val="num" w:pos="720"/>
        </w:tabs>
        <w:ind w:left="720" w:hanging="360"/>
      </w:pPr>
      <w:rPr>
        <w:rFonts w:ascii="Courier New" w:hAnsi="Courier New"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nsid w:val="1698037B"/>
    <w:multiLevelType w:val="hybridMultilevel"/>
    <w:tmpl w:val="E4786420"/>
    <w:lvl w:ilvl="0" w:tplc="50DEAA22">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6C12042"/>
    <w:multiLevelType w:val="hybridMultilevel"/>
    <w:tmpl w:val="6A863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9267C8A"/>
    <w:multiLevelType w:val="multilevel"/>
    <w:tmpl w:val="0EB8E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7C3039"/>
    <w:multiLevelType w:val="hybridMultilevel"/>
    <w:tmpl w:val="82744218"/>
    <w:lvl w:ilvl="0" w:tplc="50DEAA22">
      <w:start w:val="1"/>
      <w:numFmt w:val="bullet"/>
      <w:lvlText w:val=""/>
      <w:lvlJc w:val="left"/>
      <w:pPr>
        <w:ind w:left="740" w:hanging="360"/>
      </w:pPr>
      <w:rPr>
        <w:rFonts w:ascii="Symbol" w:hAnsi="Symbol" w:hint="default"/>
        <w:color w:val="auto"/>
      </w:rPr>
    </w:lvl>
    <w:lvl w:ilvl="1" w:tplc="08130003" w:tentative="1">
      <w:start w:val="1"/>
      <w:numFmt w:val="bullet"/>
      <w:lvlText w:val="o"/>
      <w:lvlJc w:val="left"/>
      <w:pPr>
        <w:ind w:left="1460" w:hanging="360"/>
      </w:pPr>
      <w:rPr>
        <w:rFonts w:ascii="Courier New" w:hAnsi="Courier New" w:cs="Courier New" w:hint="default"/>
      </w:rPr>
    </w:lvl>
    <w:lvl w:ilvl="2" w:tplc="08130005" w:tentative="1">
      <w:start w:val="1"/>
      <w:numFmt w:val="bullet"/>
      <w:lvlText w:val=""/>
      <w:lvlJc w:val="left"/>
      <w:pPr>
        <w:ind w:left="2180" w:hanging="360"/>
      </w:pPr>
      <w:rPr>
        <w:rFonts w:ascii="Wingdings" w:hAnsi="Wingdings" w:hint="default"/>
      </w:rPr>
    </w:lvl>
    <w:lvl w:ilvl="3" w:tplc="08130001" w:tentative="1">
      <w:start w:val="1"/>
      <w:numFmt w:val="bullet"/>
      <w:lvlText w:val=""/>
      <w:lvlJc w:val="left"/>
      <w:pPr>
        <w:ind w:left="2900" w:hanging="360"/>
      </w:pPr>
      <w:rPr>
        <w:rFonts w:ascii="Symbol" w:hAnsi="Symbol" w:hint="default"/>
      </w:rPr>
    </w:lvl>
    <w:lvl w:ilvl="4" w:tplc="08130003" w:tentative="1">
      <w:start w:val="1"/>
      <w:numFmt w:val="bullet"/>
      <w:lvlText w:val="o"/>
      <w:lvlJc w:val="left"/>
      <w:pPr>
        <w:ind w:left="3620" w:hanging="360"/>
      </w:pPr>
      <w:rPr>
        <w:rFonts w:ascii="Courier New" w:hAnsi="Courier New" w:cs="Courier New" w:hint="default"/>
      </w:rPr>
    </w:lvl>
    <w:lvl w:ilvl="5" w:tplc="08130005" w:tentative="1">
      <w:start w:val="1"/>
      <w:numFmt w:val="bullet"/>
      <w:lvlText w:val=""/>
      <w:lvlJc w:val="left"/>
      <w:pPr>
        <w:ind w:left="4340" w:hanging="360"/>
      </w:pPr>
      <w:rPr>
        <w:rFonts w:ascii="Wingdings" w:hAnsi="Wingdings" w:hint="default"/>
      </w:rPr>
    </w:lvl>
    <w:lvl w:ilvl="6" w:tplc="08130001" w:tentative="1">
      <w:start w:val="1"/>
      <w:numFmt w:val="bullet"/>
      <w:lvlText w:val=""/>
      <w:lvlJc w:val="left"/>
      <w:pPr>
        <w:ind w:left="5060" w:hanging="360"/>
      </w:pPr>
      <w:rPr>
        <w:rFonts w:ascii="Symbol" w:hAnsi="Symbol" w:hint="default"/>
      </w:rPr>
    </w:lvl>
    <w:lvl w:ilvl="7" w:tplc="08130003" w:tentative="1">
      <w:start w:val="1"/>
      <w:numFmt w:val="bullet"/>
      <w:lvlText w:val="o"/>
      <w:lvlJc w:val="left"/>
      <w:pPr>
        <w:ind w:left="5780" w:hanging="360"/>
      </w:pPr>
      <w:rPr>
        <w:rFonts w:ascii="Courier New" w:hAnsi="Courier New" w:cs="Courier New" w:hint="default"/>
      </w:rPr>
    </w:lvl>
    <w:lvl w:ilvl="8" w:tplc="08130005" w:tentative="1">
      <w:start w:val="1"/>
      <w:numFmt w:val="bullet"/>
      <w:lvlText w:val=""/>
      <w:lvlJc w:val="left"/>
      <w:pPr>
        <w:ind w:left="6500" w:hanging="360"/>
      </w:pPr>
      <w:rPr>
        <w:rFonts w:ascii="Wingdings" w:hAnsi="Wingdings" w:hint="default"/>
      </w:rPr>
    </w:lvl>
  </w:abstractNum>
  <w:abstractNum w:abstractNumId="13">
    <w:nsid w:val="1A8932A5"/>
    <w:multiLevelType w:val="hybridMultilevel"/>
    <w:tmpl w:val="3E2EFC70"/>
    <w:lvl w:ilvl="0" w:tplc="08130001">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1BC87678"/>
    <w:multiLevelType w:val="hybridMultilevel"/>
    <w:tmpl w:val="5852BF38"/>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DC701FA"/>
    <w:multiLevelType w:val="hybridMultilevel"/>
    <w:tmpl w:val="1270CEDA"/>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E1954D4"/>
    <w:multiLevelType w:val="hybridMultilevel"/>
    <w:tmpl w:val="3B6050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BB02A65"/>
    <w:multiLevelType w:val="hybridMultilevel"/>
    <w:tmpl w:val="0F6E2C5C"/>
    <w:lvl w:ilvl="0" w:tplc="FFFFFFFF">
      <w:start w:val="1"/>
      <w:numFmt w:val="bullet"/>
      <w:lvlText w:val=""/>
      <w:lvlJc w:val="left"/>
      <w:pPr>
        <w:tabs>
          <w:tab w:val="num" w:pos="360"/>
        </w:tabs>
        <w:ind w:left="360" w:hanging="360"/>
      </w:pPr>
      <w:rPr>
        <w:rFonts w:ascii="Symbol" w:hAnsi="Symbol" w:hint="default"/>
      </w:rPr>
    </w:lvl>
    <w:lvl w:ilvl="1" w:tplc="08130005">
      <w:start w:val="1"/>
      <w:numFmt w:val="bullet"/>
      <w:lvlText w:val=""/>
      <w:lvlJc w:val="left"/>
      <w:pPr>
        <w:tabs>
          <w:tab w:val="num" w:pos="1080"/>
        </w:tabs>
        <w:ind w:left="1080" w:hanging="360"/>
      </w:pPr>
      <w:rPr>
        <w:rFonts w:ascii="Wingdings" w:hAnsi="Wingdings" w:hint="default"/>
        <w:sz w:val="24"/>
      </w:rPr>
    </w:lvl>
    <w:lvl w:ilvl="2" w:tplc="5E3A4384">
      <w:numFmt w:val="bullet"/>
      <w:lvlText w:val="-"/>
      <w:lvlJc w:val="left"/>
      <w:pPr>
        <w:ind w:left="1800" w:hanging="360"/>
      </w:pPr>
      <w:rPr>
        <w:rFonts w:ascii="Calibri" w:eastAsia="Times New Roman" w:hAnsi="Calibri" w:cs="Calibri" w:hint="default"/>
        <w:b/>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2D1C3981"/>
    <w:multiLevelType w:val="hybridMultilevel"/>
    <w:tmpl w:val="9C168D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1BA6E4E"/>
    <w:multiLevelType w:val="hybridMultilevel"/>
    <w:tmpl w:val="EEB4F45E"/>
    <w:lvl w:ilvl="0" w:tplc="50DEAA22">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2C575DE"/>
    <w:multiLevelType w:val="multilevel"/>
    <w:tmpl w:val="43B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E62B39"/>
    <w:multiLevelType w:val="hybridMultilevel"/>
    <w:tmpl w:val="D2FEDD5E"/>
    <w:lvl w:ilvl="0" w:tplc="FFFFFFFF">
      <w:start w:val="1"/>
      <w:numFmt w:val="decimal"/>
      <w:lvlText w:val="%1."/>
      <w:lvlJc w:val="left"/>
      <w:pPr>
        <w:tabs>
          <w:tab w:val="num" w:pos="2472"/>
        </w:tabs>
        <w:ind w:left="2472" w:hanging="360"/>
      </w:pPr>
      <w:rPr>
        <w:rFonts w:hint="default"/>
      </w:rPr>
    </w:lvl>
    <w:lvl w:ilvl="1" w:tplc="FFFFFFFF">
      <w:start w:val="1"/>
      <w:numFmt w:val="lowerLetter"/>
      <w:lvlText w:val="%2."/>
      <w:lvlJc w:val="left"/>
      <w:pPr>
        <w:tabs>
          <w:tab w:val="num" w:pos="3192"/>
        </w:tabs>
        <w:ind w:left="3192" w:hanging="360"/>
      </w:pPr>
    </w:lvl>
    <w:lvl w:ilvl="2" w:tplc="16CE4400">
      <w:start w:val="1"/>
      <w:numFmt w:val="lowerLetter"/>
      <w:lvlText w:val="%3)"/>
      <w:lvlJc w:val="left"/>
      <w:pPr>
        <w:tabs>
          <w:tab w:val="num" w:pos="4092"/>
        </w:tabs>
        <w:ind w:left="4092" w:hanging="360"/>
      </w:pPr>
      <w:rPr>
        <w:rFonts w:hint="default"/>
      </w:rPr>
    </w:lvl>
    <w:lvl w:ilvl="3" w:tplc="FFFFFFFF" w:tentative="1">
      <w:start w:val="1"/>
      <w:numFmt w:val="decimal"/>
      <w:lvlText w:val="%4."/>
      <w:lvlJc w:val="left"/>
      <w:pPr>
        <w:tabs>
          <w:tab w:val="num" w:pos="4632"/>
        </w:tabs>
        <w:ind w:left="4632" w:hanging="360"/>
      </w:pPr>
    </w:lvl>
    <w:lvl w:ilvl="4" w:tplc="FFFFFFFF" w:tentative="1">
      <w:start w:val="1"/>
      <w:numFmt w:val="lowerLetter"/>
      <w:lvlText w:val="%5."/>
      <w:lvlJc w:val="left"/>
      <w:pPr>
        <w:tabs>
          <w:tab w:val="num" w:pos="5352"/>
        </w:tabs>
        <w:ind w:left="5352" w:hanging="360"/>
      </w:pPr>
    </w:lvl>
    <w:lvl w:ilvl="5" w:tplc="FFFFFFFF" w:tentative="1">
      <w:start w:val="1"/>
      <w:numFmt w:val="lowerRoman"/>
      <w:lvlText w:val="%6."/>
      <w:lvlJc w:val="right"/>
      <w:pPr>
        <w:tabs>
          <w:tab w:val="num" w:pos="6072"/>
        </w:tabs>
        <w:ind w:left="6072" w:hanging="180"/>
      </w:pPr>
    </w:lvl>
    <w:lvl w:ilvl="6" w:tplc="FFFFFFFF" w:tentative="1">
      <w:start w:val="1"/>
      <w:numFmt w:val="decimal"/>
      <w:lvlText w:val="%7."/>
      <w:lvlJc w:val="left"/>
      <w:pPr>
        <w:tabs>
          <w:tab w:val="num" w:pos="6792"/>
        </w:tabs>
        <w:ind w:left="6792" w:hanging="360"/>
      </w:pPr>
    </w:lvl>
    <w:lvl w:ilvl="7" w:tplc="FFFFFFFF" w:tentative="1">
      <w:start w:val="1"/>
      <w:numFmt w:val="lowerLetter"/>
      <w:lvlText w:val="%8."/>
      <w:lvlJc w:val="left"/>
      <w:pPr>
        <w:tabs>
          <w:tab w:val="num" w:pos="7512"/>
        </w:tabs>
        <w:ind w:left="7512" w:hanging="360"/>
      </w:pPr>
    </w:lvl>
    <w:lvl w:ilvl="8" w:tplc="FFFFFFFF" w:tentative="1">
      <w:start w:val="1"/>
      <w:numFmt w:val="lowerRoman"/>
      <w:lvlText w:val="%9."/>
      <w:lvlJc w:val="right"/>
      <w:pPr>
        <w:tabs>
          <w:tab w:val="num" w:pos="8232"/>
        </w:tabs>
        <w:ind w:left="8232" w:hanging="180"/>
      </w:pPr>
    </w:lvl>
  </w:abstractNum>
  <w:abstractNum w:abstractNumId="22">
    <w:nsid w:val="3CF257F0"/>
    <w:multiLevelType w:val="hybridMultilevel"/>
    <w:tmpl w:val="91B08E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E725747"/>
    <w:multiLevelType w:val="hybridMultilevel"/>
    <w:tmpl w:val="2A28CA08"/>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1CF5533"/>
    <w:multiLevelType w:val="hybridMultilevel"/>
    <w:tmpl w:val="AB86CB08"/>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4C74438"/>
    <w:multiLevelType w:val="hybridMultilevel"/>
    <w:tmpl w:val="98EC1C4C"/>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7024890"/>
    <w:multiLevelType w:val="hybridMultilevel"/>
    <w:tmpl w:val="DFA423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74F6471"/>
    <w:multiLevelType w:val="hybridMultilevel"/>
    <w:tmpl w:val="FCB40DD8"/>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9494C01"/>
    <w:multiLevelType w:val="hybridMultilevel"/>
    <w:tmpl w:val="9FD4043C"/>
    <w:lvl w:ilvl="0" w:tplc="50DEAA22">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AC070FC"/>
    <w:multiLevelType w:val="hybridMultilevel"/>
    <w:tmpl w:val="0040D0FE"/>
    <w:lvl w:ilvl="0" w:tplc="50DEAA22">
      <w:start w:val="1"/>
      <w:numFmt w:val="bullet"/>
      <w:lvlText w:val=""/>
      <w:lvlJc w:val="left"/>
      <w:pPr>
        <w:tabs>
          <w:tab w:val="num" w:pos="720"/>
        </w:tabs>
        <w:ind w:left="720" w:hanging="360"/>
      </w:pPr>
      <w:rPr>
        <w:rFonts w:ascii="Symbol" w:hAnsi="Symbol" w:hint="default"/>
        <w:color w:val="auto"/>
      </w:rPr>
    </w:lvl>
    <w:lvl w:ilvl="1" w:tplc="08130005">
      <w:start w:val="1"/>
      <w:numFmt w:val="bullet"/>
      <w:lvlText w:val=""/>
      <w:lvlJc w:val="left"/>
      <w:pPr>
        <w:tabs>
          <w:tab w:val="num" w:pos="1647"/>
        </w:tabs>
        <w:ind w:left="1647" w:hanging="567"/>
      </w:pPr>
      <w:rPr>
        <w:rFonts w:ascii="Wingdings" w:hAnsi="Wingdings" w:hint="default"/>
        <w:color w:val="auto"/>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D7A79AB"/>
    <w:multiLevelType w:val="hybridMultilevel"/>
    <w:tmpl w:val="F31C3CEA"/>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06459EC"/>
    <w:multiLevelType w:val="hybridMultilevel"/>
    <w:tmpl w:val="E69A698A"/>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37276D0"/>
    <w:multiLevelType w:val="hybridMultilevel"/>
    <w:tmpl w:val="91643F7A"/>
    <w:lvl w:ilvl="0" w:tplc="50DEAA22">
      <w:start w:val="1"/>
      <w:numFmt w:val="bullet"/>
      <w:lvlText w:val=""/>
      <w:lvlJc w:val="left"/>
      <w:pPr>
        <w:tabs>
          <w:tab w:val="num" w:pos="540"/>
        </w:tabs>
        <w:ind w:left="540" w:hanging="360"/>
      </w:pPr>
      <w:rPr>
        <w:rFonts w:ascii="Symbol" w:hAnsi="Symbol" w:hint="default"/>
        <w:color w:val="auto"/>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33">
    <w:nsid w:val="54E106E2"/>
    <w:multiLevelType w:val="hybridMultilevel"/>
    <w:tmpl w:val="72A45770"/>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8C82CD7"/>
    <w:multiLevelType w:val="hybridMultilevel"/>
    <w:tmpl w:val="17FA2EB2"/>
    <w:lvl w:ilvl="0" w:tplc="DB40E2C8">
      <w:start w:val="1"/>
      <w:numFmt w:val="decimal"/>
      <w:lvlText w:val="%1."/>
      <w:lvlJc w:val="left"/>
      <w:pPr>
        <w:tabs>
          <w:tab w:val="num" w:pos="720"/>
        </w:tabs>
        <w:ind w:left="720" w:hanging="360"/>
      </w:pPr>
      <w:rPr>
        <w:rFonts w:hint="default"/>
      </w:rPr>
    </w:lvl>
    <w:lvl w:ilvl="1" w:tplc="CE841950">
      <w:numFmt w:val="none"/>
      <w:lvlText w:val=""/>
      <w:lvlJc w:val="left"/>
      <w:pPr>
        <w:tabs>
          <w:tab w:val="num" w:pos="360"/>
        </w:tabs>
      </w:pPr>
    </w:lvl>
    <w:lvl w:ilvl="2" w:tplc="5E5C588A">
      <w:numFmt w:val="none"/>
      <w:lvlText w:val=""/>
      <w:lvlJc w:val="left"/>
      <w:pPr>
        <w:tabs>
          <w:tab w:val="num" w:pos="360"/>
        </w:tabs>
      </w:pPr>
    </w:lvl>
    <w:lvl w:ilvl="3" w:tplc="2BD4B2E2">
      <w:numFmt w:val="none"/>
      <w:lvlText w:val=""/>
      <w:lvlJc w:val="left"/>
      <w:pPr>
        <w:tabs>
          <w:tab w:val="num" w:pos="360"/>
        </w:tabs>
      </w:pPr>
    </w:lvl>
    <w:lvl w:ilvl="4" w:tplc="308A84FE">
      <w:numFmt w:val="none"/>
      <w:lvlText w:val=""/>
      <w:lvlJc w:val="left"/>
      <w:pPr>
        <w:tabs>
          <w:tab w:val="num" w:pos="360"/>
        </w:tabs>
      </w:pPr>
    </w:lvl>
    <w:lvl w:ilvl="5" w:tplc="96641876">
      <w:numFmt w:val="none"/>
      <w:lvlText w:val=""/>
      <w:lvlJc w:val="left"/>
      <w:pPr>
        <w:tabs>
          <w:tab w:val="num" w:pos="360"/>
        </w:tabs>
      </w:pPr>
    </w:lvl>
    <w:lvl w:ilvl="6" w:tplc="E012A882">
      <w:numFmt w:val="none"/>
      <w:lvlText w:val=""/>
      <w:lvlJc w:val="left"/>
      <w:pPr>
        <w:tabs>
          <w:tab w:val="num" w:pos="360"/>
        </w:tabs>
      </w:pPr>
    </w:lvl>
    <w:lvl w:ilvl="7" w:tplc="069E32F2">
      <w:numFmt w:val="none"/>
      <w:lvlText w:val=""/>
      <w:lvlJc w:val="left"/>
      <w:pPr>
        <w:tabs>
          <w:tab w:val="num" w:pos="360"/>
        </w:tabs>
      </w:pPr>
    </w:lvl>
    <w:lvl w:ilvl="8" w:tplc="BE00A8D4">
      <w:numFmt w:val="none"/>
      <w:lvlText w:val=""/>
      <w:lvlJc w:val="left"/>
      <w:pPr>
        <w:tabs>
          <w:tab w:val="num" w:pos="360"/>
        </w:tabs>
      </w:pPr>
    </w:lvl>
  </w:abstractNum>
  <w:abstractNum w:abstractNumId="35">
    <w:nsid w:val="5D415A88"/>
    <w:multiLevelType w:val="hybridMultilevel"/>
    <w:tmpl w:val="974A7F0A"/>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EA53C0E"/>
    <w:multiLevelType w:val="hybridMultilevel"/>
    <w:tmpl w:val="6A02286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7">
    <w:nsid w:val="5F191753"/>
    <w:multiLevelType w:val="hybridMultilevel"/>
    <w:tmpl w:val="472CDF70"/>
    <w:lvl w:ilvl="0" w:tplc="FFFFFFFF">
      <w:start w:val="1"/>
      <w:numFmt w:val="upperLetter"/>
      <w:lvlText w:val="%1)"/>
      <w:lvlJc w:val="left"/>
      <w:pPr>
        <w:tabs>
          <w:tab w:val="num" w:pos="0"/>
        </w:tabs>
        <w:ind w:hanging="360"/>
      </w:pPr>
      <w:rPr>
        <w:rFonts w:cs="Times New Roman" w:hint="default"/>
        <w:b/>
      </w:rPr>
    </w:lvl>
    <w:lvl w:ilvl="1" w:tplc="FFFFFFFF" w:tentative="1">
      <w:start w:val="1"/>
      <w:numFmt w:val="lowerLetter"/>
      <w:lvlText w:val="%2."/>
      <w:lvlJc w:val="left"/>
      <w:pPr>
        <w:tabs>
          <w:tab w:val="num" w:pos="720"/>
        </w:tabs>
        <w:ind w:left="72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38">
    <w:nsid w:val="60057C71"/>
    <w:multiLevelType w:val="hybridMultilevel"/>
    <w:tmpl w:val="BCACB82A"/>
    <w:lvl w:ilvl="0" w:tplc="CE807C72">
      <w:start w:val="1"/>
      <w:numFmt w:val="bullet"/>
      <w:lvlText w:val="-"/>
      <w:lvlJc w:val="left"/>
      <w:pPr>
        <w:tabs>
          <w:tab w:val="num" w:pos="720"/>
        </w:tabs>
        <w:ind w:left="720" w:hanging="360"/>
      </w:pPr>
      <w:rPr>
        <w:rFonts w:ascii="Courier New" w:hAnsi="Courier New" w:hint="default"/>
        <w:color w:val="auto"/>
      </w:rPr>
    </w:lvl>
    <w:lvl w:ilvl="1" w:tplc="08130005">
      <w:start w:val="1"/>
      <w:numFmt w:val="bullet"/>
      <w:lvlText w:val=""/>
      <w:lvlJc w:val="left"/>
      <w:pPr>
        <w:tabs>
          <w:tab w:val="num" w:pos="1647"/>
        </w:tabs>
        <w:ind w:left="1647" w:hanging="567"/>
      </w:pPr>
      <w:rPr>
        <w:rFonts w:ascii="Wingdings" w:hAnsi="Wingdings" w:hint="default"/>
        <w:color w:val="auto"/>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7311BBE"/>
    <w:multiLevelType w:val="hybridMultilevel"/>
    <w:tmpl w:val="3DF8E15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0">
    <w:nsid w:val="67615461"/>
    <w:multiLevelType w:val="hybridMultilevel"/>
    <w:tmpl w:val="8B92F49E"/>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A674476"/>
    <w:multiLevelType w:val="hybridMultilevel"/>
    <w:tmpl w:val="38441228"/>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B6D0C82"/>
    <w:multiLevelType w:val="multilevel"/>
    <w:tmpl w:val="1A128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74090D"/>
    <w:multiLevelType w:val="hybridMultilevel"/>
    <w:tmpl w:val="E0666BD4"/>
    <w:lvl w:ilvl="0" w:tplc="50DEAA22">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6CE902CB"/>
    <w:multiLevelType w:val="hybridMultilevel"/>
    <w:tmpl w:val="AB767D88"/>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6D3974EF"/>
    <w:multiLevelType w:val="hybridMultilevel"/>
    <w:tmpl w:val="84AC5188"/>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0E37F31"/>
    <w:multiLevelType w:val="hybridMultilevel"/>
    <w:tmpl w:val="916A0328"/>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16E653E"/>
    <w:multiLevelType w:val="hybridMultilevel"/>
    <w:tmpl w:val="B21EBD0E"/>
    <w:lvl w:ilvl="0" w:tplc="04130005">
      <w:start w:val="1"/>
      <w:numFmt w:val="bullet"/>
      <w:lvlText w:val=""/>
      <w:lvlJc w:val="left"/>
      <w:pPr>
        <w:ind w:left="1028" w:hanging="360"/>
      </w:pPr>
      <w:rPr>
        <w:rFonts w:ascii="Wingdings" w:hAnsi="Wingdings" w:hint="default"/>
      </w:rPr>
    </w:lvl>
    <w:lvl w:ilvl="1" w:tplc="08130003" w:tentative="1">
      <w:start w:val="1"/>
      <w:numFmt w:val="bullet"/>
      <w:lvlText w:val="o"/>
      <w:lvlJc w:val="left"/>
      <w:pPr>
        <w:ind w:left="1748" w:hanging="360"/>
      </w:pPr>
      <w:rPr>
        <w:rFonts w:ascii="Courier New" w:hAnsi="Courier New" w:cs="Courier New" w:hint="default"/>
      </w:rPr>
    </w:lvl>
    <w:lvl w:ilvl="2" w:tplc="08130005">
      <w:start w:val="1"/>
      <w:numFmt w:val="bullet"/>
      <w:lvlText w:val=""/>
      <w:lvlJc w:val="left"/>
      <w:pPr>
        <w:ind w:left="2468" w:hanging="360"/>
      </w:pPr>
      <w:rPr>
        <w:rFonts w:ascii="Wingdings" w:hAnsi="Wingdings" w:hint="default"/>
      </w:rPr>
    </w:lvl>
    <w:lvl w:ilvl="3" w:tplc="08130001" w:tentative="1">
      <w:start w:val="1"/>
      <w:numFmt w:val="bullet"/>
      <w:lvlText w:val=""/>
      <w:lvlJc w:val="left"/>
      <w:pPr>
        <w:ind w:left="3188" w:hanging="360"/>
      </w:pPr>
      <w:rPr>
        <w:rFonts w:ascii="Symbol" w:hAnsi="Symbol" w:hint="default"/>
      </w:rPr>
    </w:lvl>
    <w:lvl w:ilvl="4" w:tplc="08130003" w:tentative="1">
      <w:start w:val="1"/>
      <w:numFmt w:val="bullet"/>
      <w:lvlText w:val="o"/>
      <w:lvlJc w:val="left"/>
      <w:pPr>
        <w:ind w:left="3908" w:hanging="360"/>
      </w:pPr>
      <w:rPr>
        <w:rFonts w:ascii="Courier New" w:hAnsi="Courier New" w:cs="Courier New" w:hint="default"/>
      </w:rPr>
    </w:lvl>
    <w:lvl w:ilvl="5" w:tplc="08130005" w:tentative="1">
      <w:start w:val="1"/>
      <w:numFmt w:val="bullet"/>
      <w:lvlText w:val=""/>
      <w:lvlJc w:val="left"/>
      <w:pPr>
        <w:ind w:left="4628" w:hanging="360"/>
      </w:pPr>
      <w:rPr>
        <w:rFonts w:ascii="Wingdings" w:hAnsi="Wingdings" w:hint="default"/>
      </w:rPr>
    </w:lvl>
    <w:lvl w:ilvl="6" w:tplc="08130001" w:tentative="1">
      <w:start w:val="1"/>
      <w:numFmt w:val="bullet"/>
      <w:lvlText w:val=""/>
      <w:lvlJc w:val="left"/>
      <w:pPr>
        <w:ind w:left="5348" w:hanging="360"/>
      </w:pPr>
      <w:rPr>
        <w:rFonts w:ascii="Symbol" w:hAnsi="Symbol" w:hint="default"/>
      </w:rPr>
    </w:lvl>
    <w:lvl w:ilvl="7" w:tplc="08130003" w:tentative="1">
      <w:start w:val="1"/>
      <w:numFmt w:val="bullet"/>
      <w:lvlText w:val="o"/>
      <w:lvlJc w:val="left"/>
      <w:pPr>
        <w:ind w:left="6068" w:hanging="360"/>
      </w:pPr>
      <w:rPr>
        <w:rFonts w:ascii="Courier New" w:hAnsi="Courier New" w:cs="Courier New" w:hint="default"/>
      </w:rPr>
    </w:lvl>
    <w:lvl w:ilvl="8" w:tplc="08130005" w:tentative="1">
      <w:start w:val="1"/>
      <w:numFmt w:val="bullet"/>
      <w:lvlText w:val=""/>
      <w:lvlJc w:val="left"/>
      <w:pPr>
        <w:ind w:left="6788" w:hanging="360"/>
      </w:pPr>
      <w:rPr>
        <w:rFonts w:ascii="Wingdings" w:hAnsi="Wingdings" w:hint="default"/>
      </w:rPr>
    </w:lvl>
  </w:abstractNum>
  <w:abstractNum w:abstractNumId="48">
    <w:nsid w:val="735600AB"/>
    <w:multiLevelType w:val="hybridMultilevel"/>
    <w:tmpl w:val="BBAA1F5A"/>
    <w:lvl w:ilvl="0" w:tplc="CE807C72">
      <w:start w:val="1"/>
      <w:numFmt w:val="bullet"/>
      <w:lvlText w:val="-"/>
      <w:lvlJc w:val="left"/>
      <w:pPr>
        <w:tabs>
          <w:tab w:val="num" w:pos="720"/>
        </w:tabs>
        <w:ind w:left="720" w:hanging="360"/>
      </w:pPr>
      <w:rPr>
        <w:rFonts w:ascii="Courier New" w:hAnsi="Courier New" w:hint="default"/>
        <w:color w:val="auto"/>
      </w:rPr>
    </w:lvl>
    <w:lvl w:ilvl="1" w:tplc="08130005">
      <w:start w:val="1"/>
      <w:numFmt w:val="bullet"/>
      <w:lvlText w:val=""/>
      <w:lvlJc w:val="left"/>
      <w:pPr>
        <w:tabs>
          <w:tab w:val="num" w:pos="1647"/>
        </w:tabs>
        <w:ind w:left="1647" w:hanging="567"/>
      </w:pPr>
      <w:rPr>
        <w:rFonts w:ascii="Wingdings" w:hAnsi="Wingdings" w:hint="default"/>
        <w:color w:val="auto"/>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nsid w:val="7525605F"/>
    <w:multiLevelType w:val="hybridMultilevel"/>
    <w:tmpl w:val="EA902238"/>
    <w:lvl w:ilvl="0" w:tplc="50DEAA22">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nsid w:val="76EE4A9E"/>
    <w:multiLevelType w:val="hybridMultilevel"/>
    <w:tmpl w:val="CBD65370"/>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77F5477D"/>
    <w:multiLevelType w:val="hybridMultilevel"/>
    <w:tmpl w:val="AAFAEA4E"/>
    <w:lvl w:ilvl="0" w:tplc="50DEAA2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7E9E483F"/>
    <w:multiLevelType w:val="hybridMultilevel"/>
    <w:tmpl w:val="BAA4B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DE2D79"/>
    <w:multiLevelType w:val="hybridMultilevel"/>
    <w:tmpl w:val="0E6E109E"/>
    <w:lvl w:ilvl="0" w:tplc="50DEAA22">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8"/>
  </w:num>
  <w:num w:numId="4">
    <w:abstractNumId w:val="17"/>
  </w:num>
  <w:num w:numId="5">
    <w:abstractNumId w:val="37"/>
  </w:num>
  <w:num w:numId="6">
    <w:abstractNumId w:val="39"/>
  </w:num>
  <w:num w:numId="7">
    <w:abstractNumId w:val="29"/>
  </w:num>
  <w:num w:numId="8">
    <w:abstractNumId w:val="36"/>
  </w:num>
  <w:num w:numId="9">
    <w:abstractNumId w:val="21"/>
  </w:num>
  <w:num w:numId="10">
    <w:abstractNumId w:val="34"/>
  </w:num>
  <w:num w:numId="11">
    <w:abstractNumId w:val="53"/>
  </w:num>
  <w:num w:numId="12">
    <w:abstractNumId w:val="27"/>
  </w:num>
  <w:num w:numId="13">
    <w:abstractNumId w:val="5"/>
  </w:num>
  <w:num w:numId="14">
    <w:abstractNumId w:val="31"/>
  </w:num>
  <w:num w:numId="15">
    <w:abstractNumId w:val="12"/>
  </w:num>
  <w:num w:numId="16">
    <w:abstractNumId w:val="28"/>
  </w:num>
  <w:num w:numId="17">
    <w:abstractNumId w:val="41"/>
  </w:num>
  <w:num w:numId="18">
    <w:abstractNumId w:val="14"/>
  </w:num>
  <w:num w:numId="19">
    <w:abstractNumId w:val="45"/>
  </w:num>
  <w:num w:numId="20">
    <w:abstractNumId w:val="2"/>
  </w:num>
  <w:num w:numId="21">
    <w:abstractNumId w:val="40"/>
  </w:num>
  <w:num w:numId="22">
    <w:abstractNumId w:val="1"/>
  </w:num>
  <w:num w:numId="23">
    <w:abstractNumId w:val="25"/>
  </w:num>
  <w:num w:numId="24">
    <w:abstractNumId w:val="35"/>
  </w:num>
  <w:num w:numId="25">
    <w:abstractNumId w:val="24"/>
  </w:num>
  <w:num w:numId="26">
    <w:abstractNumId w:val="30"/>
  </w:num>
  <w:num w:numId="27">
    <w:abstractNumId w:val="50"/>
  </w:num>
  <w:num w:numId="28">
    <w:abstractNumId w:val="51"/>
  </w:num>
  <w:num w:numId="29">
    <w:abstractNumId w:val="33"/>
  </w:num>
  <w:num w:numId="30">
    <w:abstractNumId w:val="44"/>
  </w:num>
  <w:num w:numId="31">
    <w:abstractNumId w:val="15"/>
  </w:num>
  <w:num w:numId="32">
    <w:abstractNumId w:val="23"/>
  </w:num>
  <w:num w:numId="33">
    <w:abstractNumId w:val="49"/>
  </w:num>
  <w:num w:numId="34">
    <w:abstractNumId w:val="6"/>
  </w:num>
  <w:num w:numId="35">
    <w:abstractNumId w:val="32"/>
  </w:num>
  <w:num w:numId="36">
    <w:abstractNumId w:val="0"/>
  </w:num>
  <w:num w:numId="37">
    <w:abstractNumId w:val="3"/>
  </w:num>
  <w:num w:numId="38">
    <w:abstractNumId w:val="43"/>
  </w:num>
  <w:num w:numId="39">
    <w:abstractNumId w:val="38"/>
  </w:num>
  <w:num w:numId="40">
    <w:abstractNumId w:val="48"/>
  </w:num>
  <w:num w:numId="41">
    <w:abstractNumId w:val="52"/>
  </w:num>
  <w:num w:numId="42">
    <w:abstractNumId w:val="20"/>
  </w:num>
  <w:num w:numId="43">
    <w:abstractNumId w:val="42"/>
  </w:num>
  <w:num w:numId="44">
    <w:abstractNumId w:val="11"/>
  </w:num>
  <w:num w:numId="45">
    <w:abstractNumId w:val="46"/>
  </w:num>
  <w:num w:numId="46">
    <w:abstractNumId w:val="4"/>
  </w:num>
  <w:num w:numId="47">
    <w:abstractNumId w:val="47"/>
  </w:num>
  <w:num w:numId="48">
    <w:abstractNumId w:val="10"/>
  </w:num>
  <w:num w:numId="49">
    <w:abstractNumId w:val="19"/>
  </w:num>
  <w:num w:numId="50">
    <w:abstractNumId w:val="13"/>
  </w:num>
  <w:num w:numId="51">
    <w:abstractNumId w:val="18"/>
  </w:num>
  <w:num w:numId="52">
    <w:abstractNumId w:val="26"/>
  </w:num>
  <w:num w:numId="53">
    <w:abstractNumId w:val="16"/>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E9"/>
    <w:rsid w:val="00043714"/>
    <w:rsid w:val="00076BE6"/>
    <w:rsid w:val="00133E24"/>
    <w:rsid w:val="0013476D"/>
    <w:rsid w:val="001426CF"/>
    <w:rsid w:val="003E3D26"/>
    <w:rsid w:val="004E512B"/>
    <w:rsid w:val="005829D2"/>
    <w:rsid w:val="005B583D"/>
    <w:rsid w:val="0060191F"/>
    <w:rsid w:val="006527FF"/>
    <w:rsid w:val="00654115"/>
    <w:rsid w:val="006B3EF7"/>
    <w:rsid w:val="006B45ED"/>
    <w:rsid w:val="00795680"/>
    <w:rsid w:val="00800F69"/>
    <w:rsid w:val="00807D7D"/>
    <w:rsid w:val="008114BA"/>
    <w:rsid w:val="00823771"/>
    <w:rsid w:val="00831F54"/>
    <w:rsid w:val="00864C84"/>
    <w:rsid w:val="008A3442"/>
    <w:rsid w:val="00904173"/>
    <w:rsid w:val="00905A9B"/>
    <w:rsid w:val="009876ED"/>
    <w:rsid w:val="00A13FE8"/>
    <w:rsid w:val="00A27AB6"/>
    <w:rsid w:val="00A47781"/>
    <w:rsid w:val="00A50752"/>
    <w:rsid w:val="00A80F13"/>
    <w:rsid w:val="00AF2AE9"/>
    <w:rsid w:val="00B92E30"/>
    <w:rsid w:val="00BD0839"/>
    <w:rsid w:val="00C03E7E"/>
    <w:rsid w:val="00C5181E"/>
    <w:rsid w:val="00C60678"/>
    <w:rsid w:val="00C65054"/>
    <w:rsid w:val="00CB5716"/>
    <w:rsid w:val="00D455EF"/>
    <w:rsid w:val="00D46FDE"/>
    <w:rsid w:val="00E34CFF"/>
    <w:rsid w:val="00E861AE"/>
    <w:rsid w:val="00E93401"/>
    <w:rsid w:val="00EC2B3B"/>
    <w:rsid w:val="00ED66FA"/>
    <w:rsid w:val="00F13A8B"/>
    <w:rsid w:val="00FA73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8A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locked="1"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locked="1"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Simple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AE9"/>
    <w:rPr>
      <w:rFonts w:ascii="Times New Roman" w:eastAsia="Times New Roman" w:hAnsi="Times New Roman"/>
      <w:sz w:val="24"/>
      <w:szCs w:val="24"/>
      <w:lang w:val="nl-NL" w:eastAsia="nl-NL"/>
    </w:rPr>
  </w:style>
  <w:style w:type="paragraph" w:styleId="Kop1">
    <w:name w:val="heading 1"/>
    <w:basedOn w:val="Standaard"/>
    <w:next w:val="Standaard"/>
    <w:link w:val="Kop1Char"/>
    <w:qFormat/>
    <w:rsid w:val="00D63A92"/>
    <w:pPr>
      <w:keepNext/>
      <w:numPr>
        <w:numId w:val="1"/>
      </w:numPr>
      <w:pBdr>
        <w:top w:val="single" w:sz="4" w:space="1" w:color="auto"/>
        <w:left w:val="single" w:sz="4" w:space="4" w:color="auto"/>
        <w:bottom w:val="single" w:sz="4" w:space="1" w:color="auto"/>
        <w:right w:val="single" w:sz="4" w:space="4" w:color="auto"/>
      </w:pBdr>
      <w:spacing w:before="240" w:after="120"/>
      <w:outlineLvl w:val="0"/>
    </w:pPr>
    <w:rPr>
      <w:rFonts w:ascii="Arial" w:hAnsi="Arial"/>
      <w:b/>
      <w:smallCaps/>
      <w:color w:val="244061" w:themeColor="accent1" w:themeShade="80"/>
      <w:kern w:val="28"/>
      <w:sz w:val="28"/>
      <w:szCs w:val="20"/>
    </w:rPr>
  </w:style>
  <w:style w:type="paragraph" w:styleId="Kop2">
    <w:name w:val="heading 2"/>
    <w:basedOn w:val="Standaard"/>
    <w:next w:val="Standaard"/>
    <w:link w:val="Kop2Char"/>
    <w:uiPriority w:val="99"/>
    <w:qFormat/>
    <w:rsid w:val="00D63A92"/>
    <w:pPr>
      <w:keepNext/>
      <w:numPr>
        <w:ilvl w:val="1"/>
        <w:numId w:val="1"/>
      </w:numPr>
      <w:spacing w:before="240" w:after="120"/>
      <w:outlineLvl w:val="1"/>
    </w:pPr>
    <w:rPr>
      <w:rFonts w:ascii="Arial" w:hAnsi="Arial"/>
      <w:b/>
      <w:color w:val="365F91" w:themeColor="accent1" w:themeShade="BF"/>
      <w:sz w:val="28"/>
      <w:szCs w:val="20"/>
      <w:lang w:val="fr-BE"/>
    </w:rPr>
  </w:style>
  <w:style w:type="paragraph" w:styleId="Kop3">
    <w:name w:val="heading 3"/>
    <w:basedOn w:val="Standaard"/>
    <w:next w:val="Standaard"/>
    <w:link w:val="Kop3Char"/>
    <w:uiPriority w:val="99"/>
    <w:qFormat/>
    <w:rsid w:val="00D04E7C"/>
    <w:pPr>
      <w:keepNext/>
      <w:numPr>
        <w:ilvl w:val="2"/>
        <w:numId w:val="1"/>
      </w:numPr>
      <w:spacing w:before="240" w:after="120"/>
      <w:ind w:left="720"/>
      <w:outlineLvl w:val="2"/>
    </w:pPr>
    <w:rPr>
      <w:rFonts w:ascii="Calibri" w:hAnsi="Calibri"/>
      <w:b/>
      <w:smallCaps/>
      <w:color w:val="31849B" w:themeColor="accent5" w:themeShade="BF"/>
      <w:szCs w:val="20"/>
    </w:rPr>
  </w:style>
  <w:style w:type="paragraph" w:styleId="Kop4">
    <w:name w:val="heading 4"/>
    <w:basedOn w:val="Standaard"/>
    <w:next w:val="Standaard"/>
    <w:link w:val="Kop4Char"/>
    <w:qFormat/>
    <w:rsid w:val="00D04E7C"/>
    <w:pPr>
      <w:keepNext/>
      <w:numPr>
        <w:ilvl w:val="3"/>
        <w:numId w:val="1"/>
      </w:numPr>
      <w:spacing w:before="240" w:after="120"/>
      <w:outlineLvl w:val="3"/>
    </w:pPr>
    <w:rPr>
      <w:rFonts w:asciiTheme="minorHAnsi" w:hAnsiTheme="minorHAnsi"/>
      <w:b/>
      <w:bCs/>
      <w:color w:val="E36C0A" w:themeColor="accent6" w:themeShade="BF"/>
      <w:szCs w:val="28"/>
    </w:rPr>
  </w:style>
  <w:style w:type="paragraph" w:styleId="Kop5">
    <w:name w:val="heading 5"/>
    <w:basedOn w:val="Standaard"/>
    <w:next w:val="Standaard"/>
    <w:link w:val="Kop5Char"/>
    <w:qFormat/>
    <w:rsid w:val="00D04E7C"/>
    <w:pPr>
      <w:numPr>
        <w:ilvl w:val="4"/>
        <w:numId w:val="1"/>
      </w:numPr>
      <w:spacing w:before="240" w:after="60"/>
      <w:ind w:left="1293" w:hanging="1009"/>
      <w:outlineLvl w:val="4"/>
    </w:pPr>
    <w:rPr>
      <w:rFonts w:asciiTheme="minorHAnsi" w:hAnsiTheme="minorHAnsi"/>
      <w:b/>
      <w:bCs/>
      <w:i/>
      <w:iCs/>
      <w:szCs w:val="26"/>
    </w:rPr>
  </w:style>
  <w:style w:type="paragraph" w:styleId="Kop6">
    <w:name w:val="heading 6"/>
    <w:basedOn w:val="Standaard"/>
    <w:next w:val="Standaard"/>
    <w:link w:val="Kop6Char"/>
    <w:unhideWhenUsed/>
    <w:qFormat/>
    <w:rsid w:val="00D04E7C"/>
    <w:pPr>
      <w:keepNext/>
      <w:keepLines/>
      <w:numPr>
        <w:ilvl w:val="5"/>
        <w:numId w:val="1"/>
      </w:numPr>
      <w:spacing w:before="200"/>
      <w:ind w:left="1605" w:hanging="1151"/>
      <w:outlineLvl w:val="5"/>
    </w:pPr>
    <w:rPr>
      <w:rFonts w:asciiTheme="minorHAnsi" w:eastAsiaTheme="majorEastAsia" w:hAnsiTheme="minorHAnsi" w:cstheme="majorBidi"/>
      <w:i/>
      <w:iCs/>
      <w:color w:val="243F60" w:themeColor="accent1" w:themeShade="7F"/>
      <w:sz w:val="22"/>
      <w:u w:val="single"/>
    </w:rPr>
  </w:style>
  <w:style w:type="paragraph" w:styleId="Kop7">
    <w:name w:val="heading 7"/>
    <w:basedOn w:val="Standaard"/>
    <w:next w:val="Standaard"/>
    <w:link w:val="Kop7Char"/>
    <w:unhideWhenUsed/>
    <w:qFormat/>
    <w:rsid w:val="00D63A9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D63A9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D63A92"/>
    <w:pPr>
      <w:keepNext/>
      <w:keepLines/>
      <w:tabs>
        <w:tab w:val="num" w:pos="6480"/>
      </w:tab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3A92"/>
    <w:rPr>
      <w:rFonts w:ascii="Arial" w:eastAsia="Times New Roman" w:hAnsi="Arial"/>
      <w:b/>
      <w:smallCaps/>
      <w:color w:val="244061" w:themeColor="accent1" w:themeShade="80"/>
      <w:kern w:val="28"/>
      <w:sz w:val="28"/>
      <w:szCs w:val="20"/>
      <w:lang w:val="nl-NL" w:eastAsia="nl-NL"/>
    </w:rPr>
  </w:style>
  <w:style w:type="character" w:customStyle="1" w:styleId="Kop2Char">
    <w:name w:val="Kop 2 Char"/>
    <w:basedOn w:val="Standaardalinea-lettertype"/>
    <w:link w:val="Kop2"/>
    <w:uiPriority w:val="99"/>
    <w:rsid w:val="00D63A92"/>
    <w:rPr>
      <w:rFonts w:ascii="Arial" w:eastAsia="Times New Roman" w:hAnsi="Arial"/>
      <w:b/>
      <w:color w:val="365F91" w:themeColor="accent1" w:themeShade="BF"/>
      <w:sz w:val="28"/>
      <w:szCs w:val="20"/>
      <w:lang w:val="fr-BE" w:eastAsia="nl-NL"/>
    </w:rPr>
  </w:style>
  <w:style w:type="character" w:customStyle="1" w:styleId="Kop3Char">
    <w:name w:val="Kop 3 Char"/>
    <w:basedOn w:val="Standaardalinea-lettertype"/>
    <w:link w:val="Kop3"/>
    <w:uiPriority w:val="99"/>
    <w:rsid w:val="00D04E7C"/>
    <w:rPr>
      <w:rFonts w:eastAsia="Times New Roman"/>
      <w:b/>
      <w:smallCaps/>
      <w:color w:val="31849B" w:themeColor="accent5" w:themeShade="BF"/>
      <w:sz w:val="24"/>
      <w:szCs w:val="20"/>
      <w:lang w:val="nl-NL" w:eastAsia="nl-NL"/>
    </w:rPr>
  </w:style>
  <w:style w:type="character" w:customStyle="1" w:styleId="Kop4Char">
    <w:name w:val="Kop 4 Char"/>
    <w:basedOn w:val="Standaardalinea-lettertype"/>
    <w:link w:val="Kop4"/>
    <w:rsid w:val="00D04E7C"/>
    <w:rPr>
      <w:rFonts w:asciiTheme="minorHAnsi" w:eastAsia="Times New Roman" w:hAnsiTheme="minorHAnsi"/>
      <w:b/>
      <w:bCs/>
      <w:color w:val="E36C0A" w:themeColor="accent6" w:themeShade="BF"/>
      <w:sz w:val="24"/>
      <w:szCs w:val="28"/>
      <w:lang w:val="nl-NL" w:eastAsia="nl-NL"/>
    </w:rPr>
  </w:style>
  <w:style w:type="character" w:customStyle="1" w:styleId="Kop5Char">
    <w:name w:val="Kop 5 Char"/>
    <w:basedOn w:val="Standaardalinea-lettertype"/>
    <w:link w:val="Kop5"/>
    <w:rsid w:val="00D04E7C"/>
    <w:rPr>
      <w:rFonts w:asciiTheme="minorHAnsi" w:eastAsia="Times New Roman" w:hAnsiTheme="minorHAnsi"/>
      <w:b/>
      <w:bCs/>
      <w:i/>
      <w:iCs/>
      <w:sz w:val="24"/>
      <w:szCs w:val="26"/>
      <w:lang w:val="nl-NL" w:eastAsia="nl-NL"/>
    </w:rPr>
  </w:style>
  <w:style w:type="character" w:customStyle="1" w:styleId="Kop6Char">
    <w:name w:val="Kop 6 Char"/>
    <w:basedOn w:val="Standaardalinea-lettertype"/>
    <w:link w:val="Kop6"/>
    <w:rsid w:val="00D04E7C"/>
    <w:rPr>
      <w:rFonts w:asciiTheme="minorHAnsi" w:eastAsiaTheme="majorEastAsia" w:hAnsiTheme="minorHAnsi" w:cstheme="majorBidi"/>
      <w:i/>
      <w:iCs/>
      <w:color w:val="243F60" w:themeColor="accent1" w:themeShade="7F"/>
      <w:szCs w:val="24"/>
      <w:u w:val="single"/>
      <w:lang w:val="nl-NL" w:eastAsia="nl-NL"/>
    </w:rPr>
  </w:style>
  <w:style w:type="character" w:customStyle="1" w:styleId="Kop7Char">
    <w:name w:val="Kop 7 Char"/>
    <w:basedOn w:val="Standaardalinea-lettertype"/>
    <w:link w:val="Kop7"/>
    <w:rsid w:val="00D63A92"/>
    <w:rPr>
      <w:rFonts w:asciiTheme="majorHAnsi" w:eastAsiaTheme="majorEastAsia" w:hAnsiTheme="majorHAnsi" w:cstheme="majorBidi"/>
      <w:i/>
      <w:iCs/>
      <w:color w:val="404040" w:themeColor="text1" w:themeTint="BF"/>
      <w:sz w:val="24"/>
      <w:szCs w:val="24"/>
      <w:lang w:val="nl-NL" w:eastAsia="nl-NL"/>
    </w:rPr>
  </w:style>
  <w:style w:type="character" w:customStyle="1" w:styleId="Kop8Char">
    <w:name w:val="Kop 8 Char"/>
    <w:basedOn w:val="Standaardalinea-lettertype"/>
    <w:link w:val="Kop8"/>
    <w:rsid w:val="00D63A92"/>
    <w:rPr>
      <w:rFonts w:asciiTheme="majorHAnsi" w:eastAsiaTheme="majorEastAsia" w:hAnsiTheme="majorHAnsi" w:cstheme="majorBidi"/>
      <w:color w:val="404040" w:themeColor="text1" w:themeTint="BF"/>
      <w:sz w:val="20"/>
      <w:szCs w:val="20"/>
      <w:lang w:val="nl-NL" w:eastAsia="nl-NL"/>
    </w:rPr>
  </w:style>
  <w:style w:type="character" w:customStyle="1" w:styleId="Kop9Char">
    <w:name w:val="Kop 9 Char"/>
    <w:basedOn w:val="Standaardalinea-lettertype"/>
    <w:link w:val="Kop9"/>
    <w:uiPriority w:val="99"/>
    <w:rsid w:val="00D63A92"/>
    <w:rPr>
      <w:rFonts w:asciiTheme="majorHAnsi" w:eastAsiaTheme="majorEastAsia" w:hAnsiTheme="majorHAnsi" w:cstheme="majorBidi"/>
      <w:i/>
      <w:iCs/>
      <w:color w:val="404040" w:themeColor="text1" w:themeTint="BF"/>
      <w:sz w:val="20"/>
      <w:szCs w:val="20"/>
      <w:lang w:val="nl-NL" w:eastAsia="nl-NL"/>
    </w:rPr>
  </w:style>
  <w:style w:type="paragraph" w:styleId="Lijstalinea">
    <w:name w:val="List Paragraph"/>
    <w:basedOn w:val="Standaard"/>
    <w:uiPriority w:val="34"/>
    <w:qFormat/>
    <w:rsid w:val="00D63A92"/>
    <w:pPr>
      <w:ind w:left="720"/>
      <w:contextualSpacing/>
    </w:pPr>
  </w:style>
  <w:style w:type="table" w:styleId="Tabelraster">
    <w:name w:val="Table Grid"/>
    <w:basedOn w:val="Standaardtabel"/>
    <w:uiPriority w:val="99"/>
    <w:rsid w:val="00AF2AE9"/>
    <w:rPr>
      <w:rFonts w:ascii="Times New Roman" w:eastAsia="Times New Roman" w:hAnsi="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rsid w:val="00AF2AE9"/>
    <w:pPr>
      <w:tabs>
        <w:tab w:val="center" w:pos="4536"/>
        <w:tab w:val="right" w:pos="9072"/>
      </w:tabs>
    </w:pPr>
  </w:style>
  <w:style w:type="character" w:customStyle="1" w:styleId="VoettekstChar">
    <w:name w:val="Voettekst Char"/>
    <w:basedOn w:val="Standaardalinea-lettertype"/>
    <w:link w:val="Voettekst"/>
    <w:uiPriority w:val="99"/>
    <w:rsid w:val="00AF2AE9"/>
    <w:rPr>
      <w:rFonts w:ascii="Times New Roman" w:eastAsia="Times New Roman" w:hAnsi="Times New Roman"/>
      <w:sz w:val="24"/>
      <w:szCs w:val="24"/>
      <w:lang w:val="nl-NL" w:eastAsia="nl-NL"/>
    </w:rPr>
  </w:style>
  <w:style w:type="character" w:styleId="Paginanummer">
    <w:name w:val="page number"/>
    <w:basedOn w:val="Standaardalinea-lettertype"/>
    <w:rsid w:val="00AF2AE9"/>
  </w:style>
  <w:style w:type="paragraph" w:styleId="Koptekst">
    <w:name w:val="header"/>
    <w:basedOn w:val="Standaard"/>
    <w:link w:val="KoptekstChar"/>
    <w:rsid w:val="00AF2AE9"/>
    <w:pPr>
      <w:tabs>
        <w:tab w:val="center" w:pos="4536"/>
        <w:tab w:val="right" w:pos="9072"/>
      </w:tabs>
    </w:pPr>
  </w:style>
  <w:style w:type="character" w:customStyle="1" w:styleId="KoptekstChar">
    <w:name w:val="Koptekst Char"/>
    <w:basedOn w:val="Standaardalinea-lettertype"/>
    <w:link w:val="Koptekst"/>
    <w:uiPriority w:val="99"/>
    <w:rsid w:val="00AF2AE9"/>
    <w:rPr>
      <w:rFonts w:ascii="Times New Roman" w:eastAsia="Times New Roman" w:hAnsi="Times New Roman"/>
      <w:sz w:val="24"/>
      <w:szCs w:val="24"/>
      <w:lang w:val="nl-NL" w:eastAsia="nl-NL"/>
    </w:rPr>
  </w:style>
  <w:style w:type="character" w:styleId="Hyperlink">
    <w:name w:val="Hyperlink"/>
    <w:basedOn w:val="Standaardalinea-lettertype"/>
    <w:uiPriority w:val="99"/>
    <w:rsid w:val="00AF2AE9"/>
    <w:rPr>
      <w:color w:val="0000FF"/>
      <w:u w:val="single"/>
    </w:rPr>
  </w:style>
  <w:style w:type="paragraph" w:styleId="Documentstructuur">
    <w:name w:val="Document Map"/>
    <w:basedOn w:val="Standaard"/>
    <w:link w:val="DocumentstructuurChar"/>
    <w:semiHidden/>
    <w:rsid w:val="00AF2AE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AF2AE9"/>
    <w:rPr>
      <w:rFonts w:ascii="Tahoma" w:eastAsia="Times New Roman" w:hAnsi="Tahoma" w:cs="Tahoma"/>
      <w:sz w:val="20"/>
      <w:szCs w:val="20"/>
      <w:shd w:val="clear" w:color="auto" w:fill="000080"/>
      <w:lang w:val="nl-NL" w:eastAsia="nl-NL"/>
    </w:rPr>
  </w:style>
  <w:style w:type="paragraph" w:styleId="Ballontekst">
    <w:name w:val="Balloon Text"/>
    <w:basedOn w:val="Standaard"/>
    <w:link w:val="BallontekstChar"/>
    <w:uiPriority w:val="99"/>
    <w:rsid w:val="00AF2AE9"/>
    <w:rPr>
      <w:rFonts w:ascii="Tahoma" w:hAnsi="Tahoma" w:cs="Tahoma"/>
      <w:sz w:val="16"/>
      <w:szCs w:val="16"/>
    </w:rPr>
  </w:style>
  <w:style w:type="character" w:customStyle="1" w:styleId="BallontekstChar">
    <w:name w:val="Ballontekst Char"/>
    <w:basedOn w:val="Standaardalinea-lettertype"/>
    <w:link w:val="Ballontekst"/>
    <w:uiPriority w:val="99"/>
    <w:rsid w:val="00AF2AE9"/>
    <w:rPr>
      <w:rFonts w:ascii="Tahoma" w:eastAsia="Times New Roman" w:hAnsi="Tahoma" w:cs="Tahoma"/>
      <w:sz w:val="16"/>
      <w:szCs w:val="16"/>
      <w:lang w:val="nl-NL" w:eastAsia="nl-NL"/>
    </w:rPr>
  </w:style>
  <w:style w:type="paragraph" w:styleId="Kopvaninhoudsopgave">
    <w:name w:val="TOC Heading"/>
    <w:basedOn w:val="Kop1"/>
    <w:next w:val="Standaard"/>
    <w:uiPriority w:val="99"/>
    <w:unhideWhenUsed/>
    <w:qFormat/>
    <w:rsid w:val="00CF4027"/>
    <w:pPr>
      <w:keepLines/>
      <w:numPr>
        <w:numId w:val="0"/>
      </w:numPr>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bCs/>
      <w:smallCaps w:val="0"/>
      <w:color w:val="365F91" w:themeColor="accent1" w:themeShade="BF"/>
      <w:kern w:val="0"/>
      <w:szCs w:val="28"/>
      <w:lang w:val="nl-BE" w:eastAsia="nl-BE"/>
    </w:rPr>
  </w:style>
  <w:style w:type="paragraph" w:styleId="Inhopg1">
    <w:name w:val="toc 1"/>
    <w:basedOn w:val="Standaard"/>
    <w:next w:val="Standaard"/>
    <w:autoRedefine/>
    <w:uiPriority w:val="39"/>
    <w:unhideWhenUsed/>
    <w:rsid w:val="00B94F8F"/>
    <w:pPr>
      <w:spacing w:before="120"/>
    </w:pPr>
    <w:rPr>
      <w:rFonts w:asciiTheme="minorHAnsi" w:hAnsiTheme="minorHAnsi" w:cstheme="minorHAnsi"/>
      <w:b/>
      <w:bCs/>
      <w:i/>
      <w:iCs/>
    </w:rPr>
  </w:style>
  <w:style w:type="paragraph" w:styleId="Inhopg2">
    <w:name w:val="toc 2"/>
    <w:basedOn w:val="Standaard"/>
    <w:next w:val="Standaard"/>
    <w:autoRedefine/>
    <w:uiPriority w:val="39"/>
    <w:unhideWhenUsed/>
    <w:rsid w:val="00CF4027"/>
    <w:pPr>
      <w:spacing w:before="120"/>
      <w:ind w:left="240"/>
    </w:pPr>
    <w:rPr>
      <w:rFonts w:asciiTheme="minorHAnsi" w:hAnsiTheme="minorHAnsi" w:cstheme="minorHAnsi"/>
      <w:b/>
      <w:bCs/>
      <w:sz w:val="22"/>
      <w:szCs w:val="22"/>
    </w:rPr>
  </w:style>
  <w:style w:type="paragraph" w:styleId="Inhopg3">
    <w:name w:val="toc 3"/>
    <w:basedOn w:val="Standaard"/>
    <w:next w:val="Standaard"/>
    <w:autoRedefine/>
    <w:uiPriority w:val="39"/>
    <w:unhideWhenUsed/>
    <w:rsid w:val="00CF4027"/>
    <w:pPr>
      <w:ind w:left="480"/>
    </w:pPr>
    <w:rPr>
      <w:rFonts w:asciiTheme="minorHAnsi" w:hAnsiTheme="minorHAnsi" w:cstheme="minorHAnsi"/>
      <w:sz w:val="20"/>
      <w:szCs w:val="20"/>
    </w:rPr>
  </w:style>
  <w:style w:type="table" w:styleId="Eenvoudigetabel3">
    <w:name w:val="Table Simple 3"/>
    <w:basedOn w:val="Standaardtabel"/>
    <w:rsid w:val="00ED12F8"/>
    <w:rPr>
      <w:rFonts w:ascii="Times New Roman" w:eastAsia="Times New Roman" w:hAnsi="Times New Roman"/>
      <w:sz w:val="20"/>
      <w:szCs w:val="20"/>
      <w:lang w:eastAsia="nl-B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Inhopg4">
    <w:name w:val="toc 4"/>
    <w:basedOn w:val="Standaard"/>
    <w:next w:val="Standaard"/>
    <w:autoRedefine/>
    <w:uiPriority w:val="39"/>
    <w:unhideWhenUsed/>
    <w:rsid w:val="00ED12F8"/>
    <w:pPr>
      <w:ind w:left="720"/>
    </w:pPr>
    <w:rPr>
      <w:rFonts w:asciiTheme="minorHAnsi" w:hAnsiTheme="minorHAnsi" w:cstheme="minorHAnsi"/>
      <w:sz w:val="20"/>
      <w:szCs w:val="20"/>
    </w:rPr>
  </w:style>
  <w:style w:type="paragraph" w:styleId="Inhopg5">
    <w:name w:val="toc 5"/>
    <w:basedOn w:val="Standaard"/>
    <w:next w:val="Standaard"/>
    <w:autoRedefine/>
    <w:uiPriority w:val="39"/>
    <w:unhideWhenUsed/>
    <w:rsid w:val="00ED12F8"/>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ED12F8"/>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ED12F8"/>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ED12F8"/>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ED12F8"/>
    <w:pPr>
      <w:ind w:left="1920"/>
    </w:pPr>
    <w:rPr>
      <w:rFonts w:asciiTheme="minorHAnsi" w:hAnsiTheme="minorHAnsi" w:cstheme="minorHAnsi"/>
      <w:sz w:val="20"/>
      <w:szCs w:val="20"/>
    </w:rPr>
  </w:style>
  <w:style w:type="table" w:styleId="Lichtearcering-accent1">
    <w:name w:val="Light Shading Accent 1"/>
    <w:basedOn w:val="Standaardtabel"/>
    <w:uiPriority w:val="60"/>
    <w:rsid w:val="0068523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ttetekst2">
    <w:name w:val="Body Text 2"/>
    <w:aliases w:val="Platte tekst rood onderstreept"/>
    <w:basedOn w:val="Standaard"/>
    <w:link w:val="Plattetekst2Char"/>
    <w:rsid w:val="005313F5"/>
    <w:pPr>
      <w:spacing w:after="120" w:line="480" w:lineRule="auto"/>
    </w:pPr>
    <w:rPr>
      <w:rFonts w:ascii="Arial" w:hAnsi="Arial"/>
      <w:sz w:val="22"/>
    </w:rPr>
  </w:style>
  <w:style w:type="character" w:customStyle="1" w:styleId="Plattetekst2Char">
    <w:name w:val="Platte tekst 2 Char"/>
    <w:aliases w:val="Platte tekst rood onderstreept Char"/>
    <w:basedOn w:val="Standaardalinea-lettertype"/>
    <w:link w:val="Plattetekst2"/>
    <w:uiPriority w:val="99"/>
    <w:rsid w:val="005313F5"/>
    <w:rPr>
      <w:rFonts w:ascii="Arial" w:eastAsia="Times New Roman" w:hAnsi="Arial"/>
      <w:szCs w:val="24"/>
      <w:lang w:val="nl-NL" w:eastAsia="nl-NL"/>
    </w:rPr>
  </w:style>
  <w:style w:type="paragraph" w:styleId="Plattetekstinspringen">
    <w:name w:val="Body Text Indent"/>
    <w:basedOn w:val="Standaard"/>
    <w:link w:val="PlattetekstinspringenChar"/>
    <w:rsid w:val="005313F5"/>
    <w:pPr>
      <w:spacing w:after="120"/>
      <w:ind w:left="283"/>
    </w:pPr>
    <w:rPr>
      <w:rFonts w:ascii="New York" w:hAnsi="New York" w:cs="New York"/>
      <w:szCs w:val="20"/>
    </w:rPr>
  </w:style>
  <w:style w:type="character" w:customStyle="1" w:styleId="PlattetekstinspringenChar">
    <w:name w:val="Platte tekst inspringen Char"/>
    <w:basedOn w:val="Standaardalinea-lettertype"/>
    <w:link w:val="Plattetekstinspringen"/>
    <w:uiPriority w:val="99"/>
    <w:rsid w:val="005313F5"/>
    <w:rPr>
      <w:rFonts w:ascii="New York" w:eastAsia="Times New Roman" w:hAnsi="New York" w:cs="New York"/>
      <w:sz w:val="24"/>
      <w:szCs w:val="20"/>
      <w:lang w:val="nl-NL" w:eastAsia="nl-NL"/>
    </w:rPr>
  </w:style>
  <w:style w:type="character" w:customStyle="1" w:styleId="txt">
    <w:name w:val="txt"/>
    <w:basedOn w:val="Standaardalinea-lettertype"/>
    <w:uiPriority w:val="99"/>
    <w:rsid w:val="005313F5"/>
    <w:rPr>
      <w:rFonts w:cs="Times New Roman"/>
    </w:rPr>
  </w:style>
  <w:style w:type="paragraph" w:styleId="Plattetekstinspringen3">
    <w:name w:val="Body Text Indent 3"/>
    <w:aliases w:val="rood onderstreept"/>
    <w:basedOn w:val="Standaard"/>
    <w:link w:val="Plattetekstinspringen3Char"/>
    <w:rsid w:val="005313F5"/>
    <w:pPr>
      <w:spacing w:after="120"/>
      <w:ind w:left="283"/>
    </w:pPr>
    <w:rPr>
      <w:rFonts w:ascii="Arial" w:hAnsi="Arial"/>
      <w:sz w:val="16"/>
      <w:szCs w:val="16"/>
    </w:rPr>
  </w:style>
  <w:style w:type="character" w:customStyle="1" w:styleId="Plattetekstinspringen3Char">
    <w:name w:val="Platte tekst inspringen 3 Char"/>
    <w:aliases w:val="rood onderstreept Char"/>
    <w:basedOn w:val="Standaardalinea-lettertype"/>
    <w:link w:val="Plattetekstinspringen3"/>
    <w:uiPriority w:val="99"/>
    <w:rsid w:val="005313F5"/>
    <w:rPr>
      <w:rFonts w:ascii="Arial" w:eastAsia="Times New Roman" w:hAnsi="Arial"/>
      <w:sz w:val="16"/>
      <w:szCs w:val="16"/>
      <w:lang w:val="nl-NL" w:eastAsia="nl-NL"/>
    </w:rPr>
  </w:style>
  <w:style w:type="paragraph" w:customStyle="1" w:styleId="OpmaakprofielKop59ptRegelafstandMeerdere12rg">
    <w:name w:val="Opmaakprofiel Kop 5 + 9 pt Regelafstand:  Meerdere 12 rg"/>
    <w:basedOn w:val="Kop5"/>
    <w:uiPriority w:val="99"/>
    <w:rsid w:val="005313F5"/>
    <w:pPr>
      <w:numPr>
        <w:ilvl w:val="0"/>
        <w:numId w:val="0"/>
      </w:numPr>
      <w:tabs>
        <w:tab w:val="left" w:pos="1259"/>
        <w:tab w:val="num" w:pos="3600"/>
      </w:tabs>
      <w:spacing w:line="288" w:lineRule="auto"/>
      <w:ind w:left="3600" w:hanging="360"/>
    </w:pPr>
    <w:rPr>
      <w:rFonts w:ascii="Trebuchet MS" w:eastAsia="Calibri" w:hAnsi="Trebuchet MS"/>
      <w:i w:val="0"/>
      <w:iCs w:val="0"/>
      <w:sz w:val="20"/>
      <w:szCs w:val="20"/>
    </w:rPr>
  </w:style>
  <w:style w:type="paragraph" w:customStyle="1" w:styleId="tekst">
    <w:name w:val="_tekst"/>
    <w:basedOn w:val="Standaard"/>
    <w:rsid w:val="005313F5"/>
    <w:pPr>
      <w:spacing w:after="120"/>
      <w:jc w:val="both"/>
    </w:pPr>
    <w:rPr>
      <w:rFonts w:eastAsia="Calibri"/>
      <w:sz w:val="22"/>
      <w:szCs w:val="20"/>
      <w:lang w:val="en-GB"/>
    </w:rPr>
  </w:style>
  <w:style w:type="table" w:styleId="Gemiddeldraster1-accent1">
    <w:name w:val="Medium Grid 1 Accent 1"/>
    <w:basedOn w:val="Standaardtabel"/>
    <w:uiPriority w:val="67"/>
    <w:rsid w:val="00E113E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ttetekst">
    <w:name w:val="Body Text"/>
    <w:aliases w:val="arial 10"/>
    <w:basedOn w:val="Standaard"/>
    <w:link w:val="PlattetekstChar"/>
    <w:unhideWhenUsed/>
    <w:rsid w:val="00875BA0"/>
    <w:pPr>
      <w:spacing w:after="120"/>
    </w:pPr>
  </w:style>
  <w:style w:type="character" w:customStyle="1" w:styleId="PlattetekstChar">
    <w:name w:val="Platte tekst Char"/>
    <w:aliases w:val="arial 10 Char"/>
    <w:basedOn w:val="Standaardalinea-lettertype"/>
    <w:link w:val="Plattetekst"/>
    <w:rsid w:val="00875BA0"/>
    <w:rPr>
      <w:rFonts w:ascii="Times New Roman" w:eastAsia="Times New Roman" w:hAnsi="Times New Roman"/>
      <w:sz w:val="24"/>
      <w:szCs w:val="24"/>
      <w:lang w:val="nl-NL" w:eastAsia="nl-NL"/>
    </w:rPr>
  </w:style>
  <w:style w:type="paragraph" w:styleId="Plattetekstinspringen2">
    <w:name w:val="Body Text Indent 2"/>
    <w:basedOn w:val="Standaard"/>
    <w:link w:val="Plattetekstinspringen2Char"/>
    <w:unhideWhenUsed/>
    <w:rsid w:val="00875BA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75BA0"/>
    <w:rPr>
      <w:rFonts w:ascii="Times New Roman" w:eastAsia="Times New Roman" w:hAnsi="Times New Roman"/>
      <w:sz w:val="24"/>
      <w:szCs w:val="24"/>
      <w:lang w:val="nl-NL" w:eastAsia="nl-NL"/>
    </w:rPr>
  </w:style>
  <w:style w:type="paragraph" w:styleId="Normaalweb">
    <w:name w:val="Normal (Web)"/>
    <w:basedOn w:val="Standaard"/>
    <w:rsid w:val="00875BA0"/>
    <w:pPr>
      <w:spacing w:before="100" w:beforeAutospacing="1" w:after="100" w:afterAutospacing="1"/>
    </w:pPr>
    <w:rPr>
      <w:rFonts w:ascii="Arial" w:hAnsi="Arial"/>
      <w:color w:val="000000"/>
      <w:sz w:val="22"/>
      <w:lang w:val="en-GB" w:eastAsia="en-US"/>
    </w:rPr>
  </w:style>
  <w:style w:type="character" w:styleId="Zwaar">
    <w:name w:val="Strong"/>
    <w:qFormat/>
    <w:locked/>
    <w:rsid w:val="00875BA0"/>
    <w:rPr>
      <w:b/>
      <w:bCs/>
    </w:rPr>
  </w:style>
  <w:style w:type="character" w:styleId="Nadruk">
    <w:name w:val="Emphasis"/>
    <w:qFormat/>
    <w:locked/>
    <w:rsid w:val="00875BA0"/>
    <w:rPr>
      <w:i/>
      <w:iCs/>
    </w:rPr>
  </w:style>
  <w:style w:type="character" w:styleId="GevolgdeHyperlink">
    <w:name w:val="FollowedHyperlink"/>
    <w:rsid w:val="00875BA0"/>
    <w:rPr>
      <w:color w:val="800080"/>
      <w:u w:val="single"/>
    </w:rPr>
  </w:style>
  <w:style w:type="paragraph" w:customStyle="1" w:styleId="Head2">
    <w:name w:val="Head 2"/>
    <w:basedOn w:val="Standaard"/>
    <w:rsid w:val="00875BA0"/>
    <w:pPr>
      <w:pBdr>
        <w:bottom w:val="single" w:sz="4" w:space="1" w:color="auto"/>
      </w:pBdr>
      <w:tabs>
        <w:tab w:val="left" w:pos="446"/>
      </w:tabs>
      <w:spacing w:after="60"/>
    </w:pPr>
    <w:rPr>
      <w:rFonts w:ascii="Arial" w:hAnsi="Arial"/>
      <w:b/>
      <w:sz w:val="28"/>
      <w:szCs w:val="20"/>
      <w:lang w:val="en-US"/>
    </w:rPr>
  </w:style>
  <w:style w:type="paragraph" w:customStyle="1" w:styleId="Head3">
    <w:name w:val="Head 3"/>
    <w:basedOn w:val="Standaard"/>
    <w:rsid w:val="00875BA0"/>
    <w:pPr>
      <w:jc w:val="right"/>
    </w:pPr>
    <w:rPr>
      <w:rFonts w:ascii="Arial" w:hAnsi="Arial"/>
      <w:i/>
      <w:sz w:val="22"/>
      <w:szCs w:val="20"/>
      <w:lang w:val="en-US"/>
    </w:rPr>
  </w:style>
  <w:style w:type="paragraph" w:customStyle="1" w:styleId="1">
    <w:name w:val="1."/>
    <w:basedOn w:val="Standaard"/>
    <w:rsid w:val="00875BA0"/>
    <w:pPr>
      <w:ind w:left="720" w:hanging="360"/>
    </w:pPr>
    <w:rPr>
      <w:rFonts w:ascii="Arial" w:hAnsi="Arial"/>
      <w:sz w:val="22"/>
      <w:szCs w:val="20"/>
      <w:lang w:val="en-US"/>
    </w:rPr>
  </w:style>
  <w:style w:type="paragraph" w:customStyle="1" w:styleId="a">
    <w:name w:val="a."/>
    <w:basedOn w:val="Standaard"/>
    <w:rsid w:val="00875BA0"/>
    <w:pPr>
      <w:ind w:left="1080" w:hanging="360"/>
    </w:pPr>
    <w:rPr>
      <w:rFonts w:ascii="Arial" w:hAnsi="Arial"/>
      <w:sz w:val="22"/>
      <w:szCs w:val="20"/>
      <w:lang w:val="en-US"/>
    </w:rPr>
  </w:style>
  <w:style w:type="paragraph" w:customStyle="1" w:styleId="10">
    <w:name w:val="(1)"/>
    <w:basedOn w:val="Standaard"/>
    <w:rsid w:val="00875BA0"/>
    <w:pPr>
      <w:ind w:left="1440" w:hanging="360"/>
    </w:pPr>
    <w:rPr>
      <w:rFonts w:ascii="Arial" w:hAnsi="Arial"/>
      <w:sz w:val="22"/>
      <w:szCs w:val="20"/>
      <w:lang w:val="en-US"/>
    </w:rPr>
  </w:style>
  <w:style w:type="character" w:customStyle="1" w:styleId="Superscript">
    <w:name w:val="Superscript"/>
    <w:rsid w:val="00875BA0"/>
    <w:rPr>
      <w:rFonts w:ascii="Arial" w:hAnsi="Arial"/>
      <w:sz w:val="22"/>
      <w:vertAlign w:val="superscript"/>
    </w:rPr>
  </w:style>
  <w:style w:type="paragraph" w:customStyle="1" w:styleId="TX">
    <w:name w:val="TX"/>
    <w:basedOn w:val="Standaard"/>
    <w:rsid w:val="00875BA0"/>
    <w:pPr>
      <w:ind w:left="720" w:hanging="720"/>
    </w:pPr>
    <w:rPr>
      <w:rFonts w:ascii="Arial" w:hAnsi="Arial"/>
      <w:sz w:val="22"/>
      <w:szCs w:val="20"/>
      <w:lang w:val="en-US"/>
    </w:rPr>
  </w:style>
  <w:style w:type="paragraph" w:customStyle="1" w:styleId="Grade">
    <w:name w:val="Grade"/>
    <w:basedOn w:val="Standaard"/>
    <w:rsid w:val="00875BA0"/>
    <w:pPr>
      <w:tabs>
        <w:tab w:val="left" w:pos="446"/>
      </w:tabs>
      <w:ind w:left="1440" w:hanging="1440"/>
    </w:pPr>
    <w:rPr>
      <w:rFonts w:ascii="Arial" w:hAnsi="Arial"/>
      <w:sz w:val="22"/>
      <w:szCs w:val="20"/>
      <w:lang w:val="en-US"/>
    </w:rPr>
  </w:style>
  <w:style w:type="paragraph" w:customStyle="1" w:styleId="Head">
    <w:name w:val="Head"/>
    <w:basedOn w:val="Standaard"/>
    <w:rsid w:val="00875BA0"/>
    <w:pPr>
      <w:keepNext/>
      <w:tabs>
        <w:tab w:val="left" w:pos="360"/>
      </w:tabs>
      <w:spacing w:after="180"/>
    </w:pPr>
    <w:rPr>
      <w:rFonts w:ascii="Arial" w:hAnsi="Arial"/>
      <w:b/>
      <w:sz w:val="32"/>
      <w:szCs w:val="20"/>
      <w:lang w:val="en-US"/>
    </w:rPr>
  </w:style>
  <w:style w:type="paragraph" w:customStyle="1" w:styleId="Checklist2">
    <w:name w:val="Checklist 2"/>
    <w:basedOn w:val="Standaard"/>
    <w:rsid w:val="00875BA0"/>
    <w:pPr>
      <w:tabs>
        <w:tab w:val="left" w:pos="1080"/>
      </w:tabs>
      <w:ind w:left="1080" w:hanging="1080"/>
    </w:pPr>
    <w:rPr>
      <w:rFonts w:ascii="Arial" w:hAnsi="Arial"/>
      <w:sz w:val="22"/>
      <w:szCs w:val="20"/>
      <w:lang w:val="en-US" w:eastAsia="en-US"/>
    </w:rPr>
  </w:style>
  <w:style w:type="paragraph" w:customStyle="1" w:styleId="Plattetekstinspringen1">
    <w:name w:val="Platte tekst inspringen1"/>
    <w:basedOn w:val="Standaard"/>
    <w:rsid w:val="00875BA0"/>
    <w:rPr>
      <w:rFonts w:ascii="Arial" w:hAnsi="Arial" w:cs="Arial"/>
      <w:szCs w:val="20"/>
    </w:rPr>
  </w:style>
  <w:style w:type="paragraph" w:customStyle="1" w:styleId="Plattetekst21">
    <w:name w:val="Platte tekst 21"/>
    <w:basedOn w:val="Standaard"/>
    <w:rsid w:val="00875BA0"/>
    <w:pPr>
      <w:spacing w:line="360" w:lineRule="atLeast"/>
      <w:ind w:left="380" w:hanging="380"/>
    </w:pPr>
    <w:rPr>
      <w:rFonts w:ascii="Arial" w:hAnsi="Arial" w:cs="Arial"/>
      <w:szCs w:val="20"/>
    </w:rPr>
  </w:style>
  <w:style w:type="paragraph" w:customStyle="1" w:styleId="Eindnoottekst1">
    <w:name w:val="Eindnoottekst1"/>
    <w:basedOn w:val="Standaard"/>
    <w:rsid w:val="00875BA0"/>
    <w:rPr>
      <w:sz w:val="20"/>
      <w:szCs w:val="20"/>
    </w:rPr>
  </w:style>
  <w:style w:type="paragraph" w:customStyle="1" w:styleId="Plattetekst31">
    <w:name w:val="Platte tekst 31"/>
    <w:basedOn w:val="Standaard"/>
    <w:rsid w:val="00875BA0"/>
    <w:rPr>
      <w:rFonts w:ascii="Arial" w:hAnsi="Arial" w:cs="Arial"/>
      <w:b/>
      <w:sz w:val="28"/>
      <w:szCs w:val="20"/>
      <w:u w:val="single"/>
    </w:rPr>
  </w:style>
  <w:style w:type="paragraph" w:customStyle="1" w:styleId="Bijschrift1">
    <w:name w:val="Bijschrift1"/>
    <w:basedOn w:val="Standaard"/>
    <w:rsid w:val="00875BA0"/>
    <w:pPr>
      <w:jc w:val="center"/>
    </w:pPr>
    <w:rPr>
      <w:rFonts w:ascii="Arial" w:hAnsi="Arial" w:cs="Arial"/>
      <w:b/>
      <w:sz w:val="32"/>
      <w:szCs w:val="20"/>
      <w:u w:val="single"/>
    </w:rPr>
  </w:style>
  <w:style w:type="paragraph" w:styleId="Lijst">
    <w:name w:val="List"/>
    <w:basedOn w:val="Standaard"/>
    <w:rsid w:val="00875BA0"/>
    <w:pPr>
      <w:ind w:left="283" w:hanging="283"/>
    </w:pPr>
  </w:style>
  <w:style w:type="paragraph" w:styleId="Lijstopsomteken">
    <w:name w:val="List Bullet"/>
    <w:basedOn w:val="Standaard"/>
    <w:autoRedefine/>
    <w:rsid w:val="00875BA0"/>
    <w:pPr>
      <w:tabs>
        <w:tab w:val="num" w:pos="360"/>
      </w:tabs>
      <w:ind w:left="360" w:hanging="360"/>
      <w:jc w:val="both"/>
    </w:pPr>
    <w:rPr>
      <w:rFonts w:ascii="Arial" w:hAnsi="Arial" w:cs="Arial"/>
      <w:lang w:val="nl-BE"/>
    </w:rPr>
  </w:style>
  <w:style w:type="paragraph" w:styleId="Plattetekst3">
    <w:name w:val="Body Text 3"/>
    <w:basedOn w:val="Standaard"/>
    <w:link w:val="Plattetekst3Char"/>
    <w:rsid w:val="00875BA0"/>
    <w:pPr>
      <w:spacing w:after="120"/>
    </w:pPr>
    <w:rPr>
      <w:rFonts w:ascii="New York" w:hAnsi="New York" w:cs="New York"/>
      <w:sz w:val="16"/>
      <w:szCs w:val="16"/>
    </w:rPr>
  </w:style>
  <w:style w:type="character" w:customStyle="1" w:styleId="Plattetekst3Char">
    <w:name w:val="Platte tekst 3 Char"/>
    <w:basedOn w:val="Standaardalinea-lettertype"/>
    <w:link w:val="Plattetekst3"/>
    <w:rsid w:val="00875BA0"/>
    <w:rPr>
      <w:rFonts w:ascii="New York" w:eastAsia="Times New Roman" w:hAnsi="New York" w:cs="New York"/>
      <w:sz w:val="16"/>
      <w:szCs w:val="16"/>
      <w:lang w:val="nl-NL" w:eastAsia="nl-NL"/>
    </w:rPr>
  </w:style>
  <w:style w:type="paragraph" w:styleId="Lijstopsomteken2">
    <w:name w:val="List Bullet 2"/>
    <w:basedOn w:val="Standaard"/>
    <w:autoRedefine/>
    <w:rsid w:val="00875BA0"/>
    <w:pPr>
      <w:numPr>
        <w:ilvl w:val="1"/>
      </w:numPr>
      <w:tabs>
        <w:tab w:val="num" w:pos="360"/>
      </w:tabs>
      <w:ind w:left="540" w:hanging="540"/>
      <w:jc w:val="both"/>
    </w:pPr>
    <w:rPr>
      <w:rFonts w:ascii="Arial" w:hAnsi="Arial" w:cs="Arial"/>
      <w:sz w:val="22"/>
      <w:szCs w:val="22"/>
      <w:lang w:val="fr-FR"/>
    </w:rPr>
  </w:style>
  <w:style w:type="paragraph" w:styleId="Bloktekst">
    <w:name w:val="Block Text"/>
    <w:basedOn w:val="Standaard"/>
    <w:rsid w:val="00875BA0"/>
    <w:pPr>
      <w:ind w:left="720" w:right="1440" w:hanging="720"/>
    </w:pPr>
    <w:rPr>
      <w:rFonts w:ascii="Arial" w:hAnsi="Arial" w:cs="Arial"/>
      <w:szCs w:val="22"/>
      <w:lang w:val="nl-BE"/>
    </w:rPr>
  </w:style>
  <w:style w:type="paragraph" w:styleId="Lijst2">
    <w:name w:val="List 2"/>
    <w:basedOn w:val="Standaard"/>
    <w:rsid w:val="00875BA0"/>
    <w:pPr>
      <w:ind w:left="566" w:hanging="283"/>
    </w:pPr>
  </w:style>
  <w:style w:type="paragraph" w:styleId="Standaardinspringing">
    <w:name w:val="Normal Indent"/>
    <w:aliases w:val="Standaard inspringen"/>
    <w:basedOn w:val="Standaard"/>
    <w:rsid w:val="00875BA0"/>
    <w:pPr>
      <w:ind w:left="708"/>
    </w:pPr>
  </w:style>
  <w:style w:type="paragraph" w:customStyle="1" w:styleId="i">
    <w:name w:val="i."/>
    <w:basedOn w:val="Standaard"/>
    <w:rsid w:val="00875BA0"/>
    <w:pPr>
      <w:tabs>
        <w:tab w:val="left" w:pos="2160"/>
        <w:tab w:val="left" w:pos="2520"/>
        <w:tab w:val="left" w:pos="2880"/>
      </w:tabs>
      <w:ind w:left="1800" w:hanging="360"/>
    </w:pPr>
    <w:rPr>
      <w:rFonts w:ascii="Arial" w:hAnsi="Arial" w:cs="New York"/>
      <w:sz w:val="22"/>
      <w:szCs w:val="20"/>
      <w:lang w:val="en-US"/>
    </w:rPr>
  </w:style>
  <w:style w:type="paragraph" w:customStyle="1" w:styleId="Text">
    <w:name w:val="Text"/>
    <w:basedOn w:val="Standaard"/>
    <w:rsid w:val="00875BA0"/>
    <w:pPr>
      <w:tabs>
        <w:tab w:val="left" w:pos="360"/>
        <w:tab w:val="left" w:pos="720"/>
        <w:tab w:val="left" w:pos="1080"/>
        <w:tab w:val="left" w:pos="1440"/>
        <w:tab w:val="left" w:pos="1800"/>
        <w:tab w:val="left" w:pos="2160"/>
        <w:tab w:val="left" w:pos="2520"/>
        <w:tab w:val="left" w:pos="2880"/>
      </w:tabs>
    </w:pPr>
    <w:rPr>
      <w:rFonts w:ascii="Arial" w:hAnsi="Arial" w:cs="New York"/>
      <w:sz w:val="22"/>
      <w:szCs w:val="20"/>
      <w:lang w:val="en-US"/>
    </w:rPr>
  </w:style>
  <w:style w:type="paragraph" w:customStyle="1" w:styleId="Default">
    <w:name w:val="Default"/>
    <w:rsid w:val="00875BA0"/>
    <w:pPr>
      <w:widowControl w:val="0"/>
      <w:autoSpaceDE w:val="0"/>
      <w:autoSpaceDN w:val="0"/>
      <w:adjustRightInd w:val="0"/>
      <w:spacing w:line="240" w:lineRule="atLeast"/>
    </w:pPr>
    <w:rPr>
      <w:rFonts w:ascii="Helvetica" w:eastAsia="Times New Roman" w:hAnsi="Helvetica"/>
      <w:noProof/>
      <w:color w:val="000000"/>
      <w:sz w:val="24"/>
      <w:szCs w:val="20"/>
      <w:lang w:val="nl-NL" w:eastAsia="nl-NL"/>
    </w:rPr>
  </w:style>
  <w:style w:type="paragraph" w:styleId="Titel">
    <w:name w:val="Title"/>
    <w:basedOn w:val="Standaard"/>
    <w:link w:val="TitelChar"/>
    <w:qFormat/>
    <w:locked/>
    <w:rsid w:val="00875BA0"/>
    <w:pPr>
      <w:widowControl w:val="0"/>
      <w:spacing w:line="360" w:lineRule="auto"/>
      <w:jc w:val="center"/>
    </w:pPr>
    <w:rPr>
      <w:rFonts w:ascii="Arial" w:hAnsi="Arial"/>
      <w:sz w:val="32"/>
      <w:szCs w:val="20"/>
      <w:u w:val="single"/>
      <w:lang w:val="en-US"/>
    </w:rPr>
  </w:style>
  <w:style w:type="character" w:customStyle="1" w:styleId="TitelChar">
    <w:name w:val="Titel Char"/>
    <w:basedOn w:val="Standaardalinea-lettertype"/>
    <w:link w:val="Titel"/>
    <w:rsid w:val="00875BA0"/>
    <w:rPr>
      <w:rFonts w:ascii="Arial" w:eastAsia="Times New Roman" w:hAnsi="Arial"/>
      <w:sz w:val="32"/>
      <w:szCs w:val="20"/>
      <w:u w:val="single"/>
      <w:lang w:val="en-US" w:eastAsia="nl-NL"/>
    </w:rPr>
  </w:style>
  <w:style w:type="paragraph" w:styleId="Tekstzonderopmaak">
    <w:name w:val="Plain Text"/>
    <w:aliases w:val="Onbewerkte tekst"/>
    <w:basedOn w:val="Standaard"/>
    <w:link w:val="TekstzonderopmaakChar"/>
    <w:rsid w:val="00875BA0"/>
    <w:rPr>
      <w:rFonts w:ascii="Courier" w:hAnsi="Courier"/>
      <w:noProof/>
      <w:lang w:val="en-US" w:eastAsia="en-US"/>
    </w:rPr>
  </w:style>
  <w:style w:type="character" w:customStyle="1" w:styleId="TekstzonderopmaakChar">
    <w:name w:val="Tekst zonder opmaak Char"/>
    <w:aliases w:val="Onbewerkte tekst Char"/>
    <w:basedOn w:val="Standaardalinea-lettertype"/>
    <w:link w:val="Tekstzonderopmaak"/>
    <w:rsid w:val="00875BA0"/>
    <w:rPr>
      <w:rFonts w:ascii="Courier" w:eastAsia="Times New Roman" w:hAnsi="Courier"/>
      <w:noProof/>
      <w:sz w:val="24"/>
      <w:szCs w:val="24"/>
      <w:lang w:val="en-US"/>
    </w:rPr>
  </w:style>
  <w:style w:type="paragraph" w:customStyle="1" w:styleId="intekst">
    <w:name w:val="_in_tekst"/>
    <w:basedOn w:val="Standaard"/>
    <w:rsid w:val="00875BA0"/>
    <w:pPr>
      <w:spacing w:after="120"/>
      <w:ind w:left="567" w:right="432"/>
    </w:pPr>
    <w:rPr>
      <w:sz w:val="22"/>
      <w:lang w:val="nl-BE" w:eastAsia="en-US"/>
    </w:rPr>
  </w:style>
  <w:style w:type="paragraph" w:customStyle="1" w:styleId="opsomming">
    <w:name w:val="_opsomming"/>
    <w:basedOn w:val="intekst"/>
    <w:rsid w:val="00875BA0"/>
    <w:pPr>
      <w:tabs>
        <w:tab w:val="num" w:pos="360"/>
      </w:tabs>
      <w:spacing w:after="60"/>
      <w:ind w:left="360" w:hanging="360"/>
    </w:pPr>
  </w:style>
  <w:style w:type="paragraph" w:customStyle="1" w:styleId="titel0">
    <w:name w:val="_titel"/>
    <w:basedOn w:val="tekst"/>
    <w:next w:val="Kop1"/>
    <w:rsid w:val="00875BA0"/>
    <w:pPr>
      <w:spacing w:before="240" w:after="240"/>
      <w:jc w:val="center"/>
    </w:pPr>
    <w:rPr>
      <w:rFonts w:ascii="Times" w:eastAsia="Times New Roman" w:hAnsi="Times"/>
      <w:b/>
      <w:sz w:val="24"/>
      <w:szCs w:val="24"/>
      <w:lang w:val="fr-FR" w:eastAsia="en-US"/>
    </w:rPr>
  </w:style>
  <w:style w:type="paragraph" w:customStyle="1" w:styleId="ABChead">
    <w:name w:val="ABC head"/>
    <w:basedOn w:val="Standaard"/>
    <w:next w:val="Standaard"/>
    <w:rsid w:val="00875BA0"/>
    <w:pPr>
      <w:widowControl w:val="0"/>
      <w:tabs>
        <w:tab w:val="left" w:pos="360"/>
        <w:tab w:val="left" w:pos="720"/>
        <w:tab w:val="left" w:pos="1080"/>
        <w:tab w:val="left" w:pos="1440"/>
        <w:tab w:val="left" w:pos="1800"/>
        <w:tab w:val="left" w:pos="2160"/>
        <w:tab w:val="left" w:pos="2520"/>
      </w:tabs>
      <w:snapToGrid w:val="0"/>
      <w:spacing w:line="240" w:lineRule="atLeast"/>
    </w:pPr>
    <w:rPr>
      <w:rFonts w:ascii="Caslon 224 Bold" w:hAnsi="Caslon 224 Bold"/>
      <w:caps/>
      <w:sz w:val="20"/>
      <w:szCs w:val="20"/>
      <w:lang w:val="en-US" w:eastAsia="en-US"/>
    </w:rPr>
  </w:style>
  <w:style w:type="paragraph" w:customStyle="1" w:styleId="References">
    <w:name w:val="References"/>
    <w:basedOn w:val="Standaard"/>
    <w:rsid w:val="00875BA0"/>
    <w:pPr>
      <w:ind w:left="720" w:hanging="720"/>
    </w:pPr>
    <w:rPr>
      <w:rFonts w:ascii="Arial" w:hAnsi="Arial"/>
      <w:sz w:val="22"/>
      <w:szCs w:val="20"/>
      <w:lang w:val="en-US" w:eastAsia="en-US"/>
    </w:rPr>
  </w:style>
  <w:style w:type="character" w:customStyle="1" w:styleId="Opmaakprofiel115pt">
    <w:name w:val="Opmaakprofiel 115 pt"/>
    <w:rsid w:val="00875BA0"/>
    <w:rPr>
      <w:sz w:val="24"/>
    </w:rPr>
  </w:style>
  <w:style w:type="paragraph" w:customStyle="1" w:styleId="Aniveau">
    <w:name w:val="A niveau"/>
    <w:basedOn w:val="Standaard"/>
    <w:rsid w:val="00875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Arial" w:hAnsi="Arial"/>
      <w:b/>
      <w:caps/>
      <w:color w:val="000000"/>
      <w:sz w:val="32"/>
      <w:szCs w:val="20"/>
      <w:lang w:eastAsia="en-US"/>
    </w:rPr>
  </w:style>
  <w:style w:type="paragraph" w:customStyle="1" w:styleId="AA">
    <w:name w:val="AA"/>
    <w:basedOn w:val="Aniveau"/>
    <w:rsid w:val="00875BA0"/>
  </w:style>
  <w:style w:type="paragraph" w:customStyle="1" w:styleId="Bniveau">
    <w:name w:val="B niveau"/>
    <w:basedOn w:val="Kop2"/>
    <w:rsid w:val="00875BA0"/>
    <w:pPr>
      <w:numPr>
        <w:ilvl w:val="0"/>
        <w:numId w:val="0"/>
      </w:numPr>
      <w:spacing w:after="60"/>
    </w:pPr>
    <w:rPr>
      <w:color w:val="auto"/>
      <w:sz w:val="24"/>
      <w:lang w:val="nl-NL" w:eastAsia="en-US"/>
    </w:rPr>
  </w:style>
  <w:style w:type="paragraph" w:customStyle="1" w:styleId="BB">
    <w:name w:val="BB"/>
    <w:basedOn w:val="Bniveau"/>
    <w:rsid w:val="00875BA0"/>
  </w:style>
  <w:style w:type="paragraph" w:customStyle="1" w:styleId="Cniveau">
    <w:name w:val="C niveau"/>
    <w:basedOn w:val="Standaard"/>
    <w:rsid w:val="00875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ind w:left="720" w:hanging="720"/>
    </w:pPr>
    <w:rPr>
      <w:rFonts w:ascii="Arial" w:hAnsi="Arial"/>
      <w:smallCaps/>
      <w:color w:val="000000"/>
      <w:sz w:val="20"/>
      <w:szCs w:val="20"/>
      <w:lang w:eastAsia="en-US"/>
    </w:rPr>
  </w:style>
  <w:style w:type="paragraph" w:customStyle="1" w:styleId="CC">
    <w:name w:val="CC"/>
    <w:basedOn w:val="Cniveau"/>
    <w:rsid w:val="00875BA0"/>
  </w:style>
  <w:style w:type="paragraph" w:customStyle="1" w:styleId="dniveau">
    <w:name w:val="d niveau"/>
    <w:basedOn w:val="Kop2"/>
    <w:rsid w:val="00875BA0"/>
    <w:pPr>
      <w:numPr>
        <w:ilvl w:val="0"/>
        <w:numId w:val="0"/>
      </w:numPr>
      <w:spacing w:after="60"/>
    </w:pPr>
    <w:rPr>
      <w:color w:val="auto"/>
      <w:sz w:val="20"/>
      <w:lang w:val="nl-NL" w:eastAsia="en-US"/>
    </w:rPr>
  </w:style>
  <w:style w:type="paragraph" w:customStyle="1" w:styleId="hoofdtekstthesis">
    <w:name w:val="hoofdtekst thesis"/>
    <w:basedOn w:val="Standaard"/>
    <w:rsid w:val="00875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Pr>
      <w:rFonts w:ascii="Arial" w:hAnsi="Arial"/>
      <w:color w:val="000000"/>
      <w:sz w:val="20"/>
      <w:szCs w:val="20"/>
      <w:lang w:eastAsia="en-US"/>
    </w:rPr>
  </w:style>
  <w:style w:type="paragraph" w:customStyle="1" w:styleId="Hoofdtekst">
    <w:name w:val="Hoofdtekst"/>
    <w:basedOn w:val="Standaard"/>
    <w:rsid w:val="00875BA0"/>
    <w:pPr>
      <w:spacing w:line="240" w:lineRule="atLeast"/>
    </w:pPr>
    <w:rPr>
      <w:rFonts w:ascii="Geneva" w:hAnsi="Geneva"/>
      <w:color w:val="000000"/>
      <w:szCs w:val="20"/>
      <w:lang w:val="en-US" w:eastAsia="en-US"/>
    </w:rPr>
  </w:style>
  <w:style w:type="paragraph" w:customStyle="1" w:styleId="a0">
    <w:name w:val="(a)"/>
    <w:basedOn w:val="Standaard"/>
    <w:rsid w:val="00875BA0"/>
    <w:pPr>
      <w:ind w:left="1080" w:hanging="360"/>
    </w:pPr>
    <w:rPr>
      <w:rFonts w:ascii="Arial" w:eastAsia="Times" w:hAnsi="Arial"/>
      <w:sz w:val="22"/>
      <w:szCs w:val="20"/>
      <w:lang w:val="en-US" w:eastAsia="en-US"/>
    </w:rPr>
  </w:style>
  <w:style w:type="paragraph" w:customStyle="1" w:styleId="WPDefaults">
    <w:name w:val="WP Defaults"/>
    <w:rsid w:val="00875B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olor w:val="000000"/>
      <w:sz w:val="24"/>
      <w:szCs w:val="20"/>
      <w:lang w:val="en-US"/>
    </w:rPr>
  </w:style>
  <w:style w:type="paragraph" w:customStyle="1" w:styleId="Stage">
    <w:name w:val="Stage"/>
    <w:basedOn w:val="Standaard"/>
    <w:rsid w:val="00875BA0"/>
    <w:pPr>
      <w:tabs>
        <w:tab w:val="left" w:pos="1267"/>
        <w:tab w:val="left" w:pos="2160"/>
        <w:tab w:val="left" w:pos="3240"/>
      </w:tabs>
    </w:pPr>
    <w:rPr>
      <w:rFonts w:ascii="Arial" w:hAnsi="Arial"/>
      <w:sz w:val="22"/>
      <w:szCs w:val="20"/>
      <w:lang w:val="en-US" w:eastAsia="en-US"/>
    </w:rPr>
  </w:style>
  <w:style w:type="paragraph" w:customStyle="1" w:styleId="Opmaakprofiel1">
    <w:name w:val="Opmaakprofiel1"/>
    <w:basedOn w:val="Standaard"/>
    <w:rsid w:val="00875BA0"/>
    <w:pPr>
      <w:jc w:val="center"/>
    </w:pPr>
    <w:rPr>
      <w:rFonts w:ascii="Marigold" w:hAnsi="Marigold"/>
      <w:sz w:val="96"/>
      <w:szCs w:val="96"/>
    </w:rPr>
  </w:style>
  <w:style w:type="paragraph" w:customStyle="1" w:styleId="Opmaakprofiel2">
    <w:name w:val="Opmaakprofiel2"/>
    <w:basedOn w:val="Standaard"/>
    <w:rsid w:val="00875BA0"/>
    <w:pPr>
      <w:tabs>
        <w:tab w:val="num" w:pos="1440"/>
      </w:tabs>
      <w:ind w:left="1440" w:hanging="360"/>
    </w:pPr>
    <w:rPr>
      <w:rFonts w:ascii="Arial" w:hAnsi="Arial" w:cs="Arial"/>
      <w:lang w:val="nl-BE"/>
    </w:rPr>
  </w:style>
  <w:style w:type="paragraph" w:styleId="Lijst3">
    <w:name w:val="List 3"/>
    <w:basedOn w:val="Standaard"/>
    <w:rsid w:val="00875BA0"/>
    <w:pPr>
      <w:ind w:left="849" w:hanging="283"/>
    </w:pPr>
    <w:rPr>
      <w:rFonts w:ascii="Arial" w:hAnsi="Arial"/>
      <w:sz w:val="22"/>
    </w:rPr>
  </w:style>
  <w:style w:type="paragraph" w:styleId="Lijst4">
    <w:name w:val="List 4"/>
    <w:basedOn w:val="Standaard"/>
    <w:rsid w:val="00875BA0"/>
    <w:pPr>
      <w:ind w:left="1132" w:hanging="283"/>
    </w:pPr>
    <w:rPr>
      <w:rFonts w:ascii="Arial" w:hAnsi="Arial"/>
      <w:sz w:val="22"/>
    </w:rPr>
  </w:style>
  <w:style w:type="paragraph" w:styleId="Lijst5">
    <w:name w:val="List 5"/>
    <w:basedOn w:val="Standaard"/>
    <w:rsid w:val="00875BA0"/>
    <w:pPr>
      <w:ind w:left="1415" w:hanging="283"/>
    </w:pPr>
    <w:rPr>
      <w:rFonts w:ascii="Arial" w:hAnsi="Arial"/>
      <w:sz w:val="22"/>
    </w:rPr>
  </w:style>
  <w:style w:type="paragraph" w:styleId="Berichtkop">
    <w:name w:val="Message Header"/>
    <w:basedOn w:val="Standaard"/>
    <w:link w:val="BerichtkopChar"/>
    <w:rsid w:val="00875B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BerichtkopChar">
    <w:name w:val="Berichtkop Char"/>
    <w:basedOn w:val="Standaardalinea-lettertype"/>
    <w:link w:val="Berichtkop"/>
    <w:rsid w:val="00875BA0"/>
    <w:rPr>
      <w:rFonts w:ascii="Arial" w:eastAsia="Times New Roman" w:hAnsi="Arial" w:cs="Arial"/>
      <w:sz w:val="24"/>
      <w:szCs w:val="24"/>
      <w:shd w:val="pct20" w:color="auto" w:fill="auto"/>
      <w:lang w:val="nl-NL" w:eastAsia="nl-NL"/>
    </w:rPr>
  </w:style>
  <w:style w:type="paragraph" w:styleId="Aanhef">
    <w:name w:val="Salutation"/>
    <w:basedOn w:val="Standaard"/>
    <w:next w:val="Standaard"/>
    <w:link w:val="AanhefChar"/>
    <w:rsid w:val="00875BA0"/>
    <w:rPr>
      <w:rFonts w:ascii="Arial" w:hAnsi="Arial"/>
      <w:sz w:val="22"/>
    </w:rPr>
  </w:style>
  <w:style w:type="character" w:customStyle="1" w:styleId="AanhefChar">
    <w:name w:val="Aanhef Char"/>
    <w:basedOn w:val="Standaardalinea-lettertype"/>
    <w:link w:val="Aanhef"/>
    <w:rsid w:val="00875BA0"/>
    <w:rPr>
      <w:rFonts w:ascii="Arial" w:eastAsia="Times New Roman" w:hAnsi="Arial"/>
      <w:szCs w:val="24"/>
      <w:lang w:val="nl-NL" w:eastAsia="nl-NL"/>
    </w:rPr>
  </w:style>
  <w:style w:type="paragraph" w:styleId="Lijstopsomteken3">
    <w:name w:val="List Bullet 3"/>
    <w:basedOn w:val="Standaard"/>
    <w:autoRedefine/>
    <w:rsid w:val="00875BA0"/>
    <w:pPr>
      <w:tabs>
        <w:tab w:val="num" w:pos="926"/>
      </w:tabs>
      <w:ind w:left="926" w:hanging="360"/>
    </w:pPr>
    <w:rPr>
      <w:rFonts w:ascii="Arial" w:hAnsi="Arial"/>
      <w:sz w:val="22"/>
    </w:rPr>
  </w:style>
  <w:style w:type="paragraph" w:styleId="Lijstopsomteken4">
    <w:name w:val="List Bullet 4"/>
    <w:basedOn w:val="Standaard"/>
    <w:autoRedefine/>
    <w:rsid w:val="00875BA0"/>
    <w:pPr>
      <w:tabs>
        <w:tab w:val="num" w:pos="1209"/>
      </w:tabs>
      <w:ind w:left="1209" w:hanging="360"/>
    </w:pPr>
    <w:rPr>
      <w:rFonts w:ascii="Arial" w:hAnsi="Arial"/>
      <w:sz w:val="22"/>
    </w:rPr>
  </w:style>
  <w:style w:type="paragraph" w:styleId="Lijstopsomteken5">
    <w:name w:val="List Bullet 5"/>
    <w:basedOn w:val="Standaard"/>
    <w:autoRedefine/>
    <w:rsid w:val="00875BA0"/>
    <w:pPr>
      <w:tabs>
        <w:tab w:val="num" w:pos="1492"/>
      </w:tabs>
      <w:ind w:left="1492" w:hanging="360"/>
    </w:pPr>
    <w:rPr>
      <w:rFonts w:ascii="Arial" w:hAnsi="Arial"/>
      <w:sz w:val="22"/>
    </w:rPr>
  </w:style>
  <w:style w:type="paragraph" w:styleId="Lijstvoortzetting">
    <w:name w:val="List Continue"/>
    <w:basedOn w:val="Standaard"/>
    <w:rsid w:val="00875BA0"/>
    <w:pPr>
      <w:spacing w:after="120"/>
      <w:ind w:left="283"/>
    </w:pPr>
    <w:rPr>
      <w:rFonts w:ascii="Arial" w:hAnsi="Arial"/>
      <w:sz w:val="22"/>
    </w:rPr>
  </w:style>
  <w:style w:type="paragraph" w:styleId="Lijstvoortzetting2">
    <w:name w:val="List Continue 2"/>
    <w:basedOn w:val="Standaard"/>
    <w:rsid w:val="00875BA0"/>
    <w:pPr>
      <w:spacing w:after="120"/>
      <w:ind w:left="566"/>
    </w:pPr>
    <w:rPr>
      <w:rFonts w:ascii="Arial" w:hAnsi="Arial"/>
      <w:sz w:val="22"/>
    </w:rPr>
  </w:style>
  <w:style w:type="paragraph" w:styleId="Lijstvoortzetting3">
    <w:name w:val="List Continue 3"/>
    <w:basedOn w:val="Standaard"/>
    <w:rsid w:val="00875BA0"/>
    <w:pPr>
      <w:spacing w:after="120"/>
      <w:ind w:left="849"/>
    </w:pPr>
    <w:rPr>
      <w:rFonts w:ascii="Arial" w:hAnsi="Arial"/>
      <w:sz w:val="22"/>
    </w:rPr>
  </w:style>
  <w:style w:type="paragraph" w:styleId="Lijstvoortzetting4">
    <w:name w:val="List Continue 4"/>
    <w:basedOn w:val="Standaard"/>
    <w:rsid w:val="00875BA0"/>
    <w:pPr>
      <w:spacing w:after="120"/>
      <w:ind w:left="1132"/>
    </w:pPr>
    <w:rPr>
      <w:rFonts w:ascii="Arial" w:hAnsi="Arial"/>
      <w:sz w:val="22"/>
    </w:rPr>
  </w:style>
  <w:style w:type="paragraph" w:styleId="Lijstvoortzetting5">
    <w:name w:val="List Continue 5"/>
    <w:basedOn w:val="Standaard"/>
    <w:rsid w:val="00875BA0"/>
    <w:pPr>
      <w:spacing w:after="120"/>
      <w:ind w:left="1415"/>
    </w:pPr>
    <w:rPr>
      <w:rFonts w:ascii="Arial" w:hAnsi="Arial"/>
      <w:sz w:val="22"/>
    </w:rPr>
  </w:style>
  <w:style w:type="paragraph" w:customStyle="1" w:styleId="Kortadresafzender">
    <w:name w:val="Kort adres afzender"/>
    <w:basedOn w:val="Standaard"/>
    <w:rsid w:val="00875BA0"/>
    <w:rPr>
      <w:rFonts w:ascii="Arial" w:hAnsi="Arial"/>
      <w:sz w:val="22"/>
    </w:rPr>
  </w:style>
  <w:style w:type="paragraph" w:customStyle="1" w:styleId="OpmaakprofielLinks2cmVerkeerd-om508cm">
    <w:name w:val="Opmaakprofiel Links:  2 cm Verkeerd-om:  508 cm"/>
    <w:basedOn w:val="Standaard"/>
    <w:autoRedefine/>
    <w:rsid w:val="00875BA0"/>
    <w:pPr>
      <w:ind w:left="2880" w:hanging="2880"/>
    </w:pPr>
    <w:rPr>
      <w:rFonts w:ascii="Arial" w:hAnsi="Arial"/>
      <w:sz w:val="22"/>
      <w:szCs w:val="20"/>
    </w:rPr>
  </w:style>
  <w:style w:type="character" w:styleId="Verwijzingopmerking">
    <w:name w:val="annotation reference"/>
    <w:basedOn w:val="Standaardalinea-lettertype"/>
    <w:uiPriority w:val="99"/>
    <w:semiHidden/>
    <w:unhideWhenUsed/>
    <w:rsid w:val="00076BE6"/>
    <w:rPr>
      <w:sz w:val="16"/>
      <w:szCs w:val="16"/>
    </w:rPr>
  </w:style>
  <w:style w:type="paragraph" w:styleId="Tekstopmerking">
    <w:name w:val="annotation text"/>
    <w:basedOn w:val="Standaard"/>
    <w:link w:val="TekstopmerkingChar"/>
    <w:uiPriority w:val="99"/>
    <w:semiHidden/>
    <w:unhideWhenUsed/>
    <w:rsid w:val="00076BE6"/>
    <w:rPr>
      <w:sz w:val="20"/>
      <w:szCs w:val="20"/>
    </w:rPr>
  </w:style>
  <w:style w:type="character" w:customStyle="1" w:styleId="TekstopmerkingChar">
    <w:name w:val="Tekst opmerking Char"/>
    <w:basedOn w:val="Standaardalinea-lettertype"/>
    <w:link w:val="Tekstopmerking"/>
    <w:uiPriority w:val="99"/>
    <w:semiHidden/>
    <w:rsid w:val="00076BE6"/>
    <w:rPr>
      <w:rFonts w:ascii="Times New Roman" w:eastAsia="Times New Roman" w:hAnsi="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76BE6"/>
    <w:rPr>
      <w:b/>
      <w:bCs/>
    </w:rPr>
  </w:style>
  <w:style w:type="character" w:customStyle="1" w:styleId="OnderwerpvanopmerkingChar">
    <w:name w:val="Onderwerp van opmerking Char"/>
    <w:basedOn w:val="TekstopmerkingChar"/>
    <w:link w:val="Onderwerpvanopmerking"/>
    <w:uiPriority w:val="99"/>
    <w:semiHidden/>
    <w:rsid w:val="00076BE6"/>
    <w:rPr>
      <w:rFonts w:ascii="Times New Roman" w:eastAsia="Times New Roman" w:hAnsi="Times New Roman"/>
      <w:b/>
      <w:bCs/>
      <w:sz w:val="20"/>
      <w:szCs w:val="20"/>
      <w:lang w:val="nl-NL" w:eastAsia="nl-NL"/>
    </w:rPr>
  </w:style>
  <w:style w:type="paragraph" w:styleId="Revisie">
    <w:name w:val="Revision"/>
    <w:hidden/>
    <w:uiPriority w:val="99"/>
    <w:semiHidden/>
    <w:rsid w:val="00C60678"/>
    <w:rPr>
      <w:rFonts w:ascii="Times New Roman" w:eastAsia="Times New Roman" w:hAnsi="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locked="1"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locked="1"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Simple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AE9"/>
    <w:rPr>
      <w:rFonts w:ascii="Times New Roman" w:eastAsia="Times New Roman" w:hAnsi="Times New Roman"/>
      <w:sz w:val="24"/>
      <w:szCs w:val="24"/>
      <w:lang w:val="nl-NL" w:eastAsia="nl-NL"/>
    </w:rPr>
  </w:style>
  <w:style w:type="paragraph" w:styleId="Kop1">
    <w:name w:val="heading 1"/>
    <w:basedOn w:val="Standaard"/>
    <w:next w:val="Standaard"/>
    <w:link w:val="Kop1Char"/>
    <w:qFormat/>
    <w:rsid w:val="00D63A92"/>
    <w:pPr>
      <w:keepNext/>
      <w:numPr>
        <w:numId w:val="1"/>
      </w:numPr>
      <w:pBdr>
        <w:top w:val="single" w:sz="4" w:space="1" w:color="auto"/>
        <w:left w:val="single" w:sz="4" w:space="4" w:color="auto"/>
        <w:bottom w:val="single" w:sz="4" w:space="1" w:color="auto"/>
        <w:right w:val="single" w:sz="4" w:space="4" w:color="auto"/>
      </w:pBdr>
      <w:spacing w:before="240" w:after="120"/>
      <w:outlineLvl w:val="0"/>
    </w:pPr>
    <w:rPr>
      <w:rFonts w:ascii="Arial" w:hAnsi="Arial"/>
      <w:b/>
      <w:smallCaps/>
      <w:color w:val="244061" w:themeColor="accent1" w:themeShade="80"/>
      <w:kern w:val="28"/>
      <w:sz w:val="28"/>
      <w:szCs w:val="20"/>
    </w:rPr>
  </w:style>
  <w:style w:type="paragraph" w:styleId="Kop2">
    <w:name w:val="heading 2"/>
    <w:basedOn w:val="Standaard"/>
    <w:next w:val="Standaard"/>
    <w:link w:val="Kop2Char"/>
    <w:uiPriority w:val="99"/>
    <w:qFormat/>
    <w:rsid w:val="00D63A92"/>
    <w:pPr>
      <w:keepNext/>
      <w:numPr>
        <w:ilvl w:val="1"/>
        <w:numId w:val="1"/>
      </w:numPr>
      <w:spacing w:before="240" w:after="120"/>
      <w:outlineLvl w:val="1"/>
    </w:pPr>
    <w:rPr>
      <w:rFonts w:ascii="Arial" w:hAnsi="Arial"/>
      <w:b/>
      <w:color w:val="365F91" w:themeColor="accent1" w:themeShade="BF"/>
      <w:sz w:val="28"/>
      <w:szCs w:val="20"/>
      <w:lang w:val="fr-BE"/>
    </w:rPr>
  </w:style>
  <w:style w:type="paragraph" w:styleId="Kop3">
    <w:name w:val="heading 3"/>
    <w:basedOn w:val="Standaard"/>
    <w:next w:val="Standaard"/>
    <w:link w:val="Kop3Char"/>
    <w:uiPriority w:val="99"/>
    <w:qFormat/>
    <w:rsid w:val="00D04E7C"/>
    <w:pPr>
      <w:keepNext/>
      <w:numPr>
        <w:ilvl w:val="2"/>
        <w:numId w:val="1"/>
      </w:numPr>
      <w:spacing w:before="240" w:after="120"/>
      <w:ind w:left="720"/>
      <w:outlineLvl w:val="2"/>
    </w:pPr>
    <w:rPr>
      <w:rFonts w:ascii="Calibri" w:hAnsi="Calibri"/>
      <w:b/>
      <w:smallCaps/>
      <w:color w:val="31849B" w:themeColor="accent5" w:themeShade="BF"/>
      <w:szCs w:val="20"/>
    </w:rPr>
  </w:style>
  <w:style w:type="paragraph" w:styleId="Kop4">
    <w:name w:val="heading 4"/>
    <w:basedOn w:val="Standaard"/>
    <w:next w:val="Standaard"/>
    <w:link w:val="Kop4Char"/>
    <w:qFormat/>
    <w:rsid w:val="00D04E7C"/>
    <w:pPr>
      <w:keepNext/>
      <w:numPr>
        <w:ilvl w:val="3"/>
        <w:numId w:val="1"/>
      </w:numPr>
      <w:spacing w:before="240" w:after="120"/>
      <w:outlineLvl w:val="3"/>
    </w:pPr>
    <w:rPr>
      <w:rFonts w:asciiTheme="minorHAnsi" w:hAnsiTheme="minorHAnsi"/>
      <w:b/>
      <w:bCs/>
      <w:color w:val="E36C0A" w:themeColor="accent6" w:themeShade="BF"/>
      <w:szCs w:val="28"/>
    </w:rPr>
  </w:style>
  <w:style w:type="paragraph" w:styleId="Kop5">
    <w:name w:val="heading 5"/>
    <w:basedOn w:val="Standaard"/>
    <w:next w:val="Standaard"/>
    <w:link w:val="Kop5Char"/>
    <w:qFormat/>
    <w:rsid w:val="00D04E7C"/>
    <w:pPr>
      <w:numPr>
        <w:ilvl w:val="4"/>
        <w:numId w:val="1"/>
      </w:numPr>
      <w:spacing w:before="240" w:after="60"/>
      <w:ind w:left="1293" w:hanging="1009"/>
      <w:outlineLvl w:val="4"/>
    </w:pPr>
    <w:rPr>
      <w:rFonts w:asciiTheme="minorHAnsi" w:hAnsiTheme="minorHAnsi"/>
      <w:b/>
      <w:bCs/>
      <w:i/>
      <w:iCs/>
      <w:szCs w:val="26"/>
    </w:rPr>
  </w:style>
  <w:style w:type="paragraph" w:styleId="Kop6">
    <w:name w:val="heading 6"/>
    <w:basedOn w:val="Standaard"/>
    <w:next w:val="Standaard"/>
    <w:link w:val="Kop6Char"/>
    <w:unhideWhenUsed/>
    <w:qFormat/>
    <w:rsid w:val="00D04E7C"/>
    <w:pPr>
      <w:keepNext/>
      <w:keepLines/>
      <w:numPr>
        <w:ilvl w:val="5"/>
        <w:numId w:val="1"/>
      </w:numPr>
      <w:spacing w:before="200"/>
      <w:ind w:left="1605" w:hanging="1151"/>
      <w:outlineLvl w:val="5"/>
    </w:pPr>
    <w:rPr>
      <w:rFonts w:asciiTheme="minorHAnsi" w:eastAsiaTheme="majorEastAsia" w:hAnsiTheme="minorHAnsi" w:cstheme="majorBidi"/>
      <w:i/>
      <w:iCs/>
      <w:color w:val="243F60" w:themeColor="accent1" w:themeShade="7F"/>
      <w:sz w:val="22"/>
      <w:u w:val="single"/>
    </w:rPr>
  </w:style>
  <w:style w:type="paragraph" w:styleId="Kop7">
    <w:name w:val="heading 7"/>
    <w:basedOn w:val="Standaard"/>
    <w:next w:val="Standaard"/>
    <w:link w:val="Kop7Char"/>
    <w:unhideWhenUsed/>
    <w:qFormat/>
    <w:rsid w:val="00D63A9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D63A9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D63A92"/>
    <w:pPr>
      <w:keepNext/>
      <w:keepLines/>
      <w:tabs>
        <w:tab w:val="num" w:pos="6480"/>
      </w:tab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3A92"/>
    <w:rPr>
      <w:rFonts w:ascii="Arial" w:eastAsia="Times New Roman" w:hAnsi="Arial"/>
      <w:b/>
      <w:smallCaps/>
      <w:color w:val="244061" w:themeColor="accent1" w:themeShade="80"/>
      <w:kern w:val="28"/>
      <w:sz w:val="28"/>
      <w:szCs w:val="20"/>
      <w:lang w:val="nl-NL" w:eastAsia="nl-NL"/>
    </w:rPr>
  </w:style>
  <w:style w:type="character" w:customStyle="1" w:styleId="Kop2Char">
    <w:name w:val="Kop 2 Char"/>
    <w:basedOn w:val="Standaardalinea-lettertype"/>
    <w:link w:val="Kop2"/>
    <w:uiPriority w:val="99"/>
    <w:rsid w:val="00D63A92"/>
    <w:rPr>
      <w:rFonts w:ascii="Arial" w:eastAsia="Times New Roman" w:hAnsi="Arial"/>
      <w:b/>
      <w:color w:val="365F91" w:themeColor="accent1" w:themeShade="BF"/>
      <w:sz w:val="28"/>
      <w:szCs w:val="20"/>
      <w:lang w:val="fr-BE" w:eastAsia="nl-NL"/>
    </w:rPr>
  </w:style>
  <w:style w:type="character" w:customStyle="1" w:styleId="Kop3Char">
    <w:name w:val="Kop 3 Char"/>
    <w:basedOn w:val="Standaardalinea-lettertype"/>
    <w:link w:val="Kop3"/>
    <w:uiPriority w:val="99"/>
    <w:rsid w:val="00D04E7C"/>
    <w:rPr>
      <w:rFonts w:eastAsia="Times New Roman"/>
      <w:b/>
      <w:smallCaps/>
      <w:color w:val="31849B" w:themeColor="accent5" w:themeShade="BF"/>
      <w:sz w:val="24"/>
      <w:szCs w:val="20"/>
      <w:lang w:val="nl-NL" w:eastAsia="nl-NL"/>
    </w:rPr>
  </w:style>
  <w:style w:type="character" w:customStyle="1" w:styleId="Kop4Char">
    <w:name w:val="Kop 4 Char"/>
    <w:basedOn w:val="Standaardalinea-lettertype"/>
    <w:link w:val="Kop4"/>
    <w:rsid w:val="00D04E7C"/>
    <w:rPr>
      <w:rFonts w:asciiTheme="minorHAnsi" w:eastAsia="Times New Roman" w:hAnsiTheme="minorHAnsi"/>
      <w:b/>
      <w:bCs/>
      <w:color w:val="E36C0A" w:themeColor="accent6" w:themeShade="BF"/>
      <w:sz w:val="24"/>
      <w:szCs w:val="28"/>
      <w:lang w:val="nl-NL" w:eastAsia="nl-NL"/>
    </w:rPr>
  </w:style>
  <w:style w:type="character" w:customStyle="1" w:styleId="Kop5Char">
    <w:name w:val="Kop 5 Char"/>
    <w:basedOn w:val="Standaardalinea-lettertype"/>
    <w:link w:val="Kop5"/>
    <w:rsid w:val="00D04E7C"/>
    <w:rPr>
      <w:rFonts w:asciiTheme="minorHAnsi" w:eastAsia="Times New Roman" w:hAnsiTheme="minorHAnsi"/>
      <w:b/>
      <w:bCs/>
      <w:i/>
      <w:iCs/>
      <w:sz w:val="24"/>
      <w:szCs w:val="26"/>
      <w:lang w:val="nl-NL" w:eastAsia="nl-NL"/>
    </w:rPr>
  </w:style>
  <w:style w:type="character" w:customStyle="1" w:styleId="Kop6Char">
    <w:name w:val="Kop 6 Char"/>
    <w:basedOn w:val="Standaardalinea-lettertype"/>
    <w:link w:val="Kop6"/>
    <w:rsid w:val="00D04E7C"/>
    <w:rPr>
      <w:rFonts w:asciiTheme="minorHAnsi" w:eastAsiaTheme="majorEastAsia" w:hAnsiTheme="minorHAnsi" w:cstheme="majorBidi"/>
      <w:i/>
      <w:iCs/>
      <w:color w:val="243F60" w:themeColor="accent1" w:themeShade="7F"/>
      <w:szCs w:val="24"/>
      <w:u w:val="single"/>
      <w:lang w:val="nl-NL" w:eastAsia="nl-NL"/>
    </w:rPr>
  </w:style>
  <w:style w:type="character" w:customStyle="1" w:styleId="Kop7Char">
    <w:name w:val="Kop 7 Char"/>
    <w:basedOn w:val="Standaardalinea-lettertype"/>
    <w:link w:val="Kop7"/>
    <w:rsid w:val="00D63A92"/>
    <w:rPr>
      <w:rFonts w:asciiTheme="majorHAnsi" w:eastAsiaTheme="majorEastAsia" w:hAnsiTheme="majorHAnsi" w:cstheme="majorBidi"/>
      <w:i/>
      <w:iCs/>
      <w:color w:val="404040" w:themeColor="text1" w:themeTint="BF"/>
      <w:sz w:val="24"/>
      <w:szCs w:val="24"/>
      <w:lang w:val="nl-NL" w:eastAsia="nl-NL"/>
    </w:rPr>
  </w:style>
  <w:style w:type="character" w:customStyle="1" w:styleId="Kop8Char">
    <w:name w:val="Kop 8 Char"/>
    <w:basedOn w:val="Standaardalinea-lettertype"/>
    <w:link w:val="Kop8"/>
    <w:rsid w:val="00D63A92"/>
    <w:rPr>
      <w:rFonts w:asciiTheme="majorHAnsi" w:eastAsiaTheme="majorEastAsia" w:hAnsiTheme="majorHAnsi" w:cstheme="majorBidi"/>
      <w:color w:val="404040" w:themeColor="text1" w:themeTint="BF"/>
      <w:sz w:val="20"/>
      <w:szCs w:val="20"/>
      <w:lang w:val="nl-NL" w:eastAsia="nl-NL"/>
    </w:rPr>
  </w:style>
  <w:style w:type="character" w:customStyle="1" w:styleId="Kop9Char">
    <w:name w:val="Kop 9 Char"/>
    <w:basedOn w:val="Standaardalinea-lettertype"/>
    <w:link w:val="Kop9"/>
    <w:uiPriority w:val="99"/>
    <w:rsid w:val="00D63A92"/>
    <w:rPr>
      <w:rFonts w:asciiTheme="majorHAnsi" w:eastAsiaTheme="majorEastAsia" w:hAnsiTheme="majorHAnsi" w:cstheme="majorBidi"/>
      <w:i/>
      <w:iCs/>
      <w:color w:val="404040" w:themeColor="text1" w:themeTint="BF"/>
      <w:sz w:val="20"/>
      <w:szCs w:val="20"/>
      <w:lang w:val="nl-NL" w:eastAsia="nl-NL"/>
    </w:rPr>
  </w:style>
  <w:style w:type="paragraph" w:styleId="Lijstalinea">
    <w:name w:val="List Paragraph"/>
    <w:basedOn w:val="Standaard"/>
    <w:uiPriority w:val="34"/>
    <w:qFormat/>
    <w:rsid w:val="00D63A92"/>
    <w:pPr>
      <w:ind w:left="720"/>
      <w:contextualSpacing/>
    </w:pPr>
  </w:style>
  <w:style w:type="table" w:styleId="Tabelraster">
    <w:name w:val="Table Grid"/>
    <w:basedOn w:val="Standaardtabel"/>
    <w:uiPriority w:val="99"/>
    <w:rsid w:val="00AF2AE9"/>
    <w:rPr>
      <w:rFonts w:ascii="Times New Roman" w:eastAsia="Times New Roman" w:hAnsi="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rsid w:val="00AF2AE9"/>
    <w:pPr>
      <w:tabs>
        <w:tab w:val="center" w:pos="4536"/>
        <w:tab w:val="right" w:pos="9072"/>
      </w:tabs>
    </w:pPr>
  </w:style>
  <w:style w:type="character" w:customStyle="1" w:styleId="VoettekstChar">
    <w:name w:val="Voettekst Char"/>
    <w:basedOn w:val="Standaardalinea-lettertype"/>
    <w:link w:val="Voettekst"/>
    <w:uiPriority w:val="99"/>
    <w:rsid w:val="00AF2AE9"/>
    <w:rPr>
      <w:rFonts w:ascii="Times New Roman" w:eastAsia="Times New Roman" w:hAnsi="Times New Roman"/>
      <w:sz w:val="24"/>
      <w:szCs w:val="24"/>
      <w:lang w:val="nl-NL" w:eastAsia="nl-NL"/>
    </w:rPr>
  </w:style>
  <w:style w:type="character" w:styleId="Paginanummer">
    <w:name w:val="page number"/>
    <w:basedOn w:val="Standaardalinea-lettertype"/>
    <w:rsid w:val="00AF2AE9"/>
  </w:style>
  <w:style w:type="paragraph" w:styleId="Koptekst">
    <w:name w:val="header"/>
    <w:basedOn w:val="Standaard"/>
    <w:link w:val="KoptekstChar"/>
    <w:rsid w:val="00AF2AE9"/>
    <w:pPr>
      <w:tabs>
        <w:tab w:val="center" w:pos="4536"/>
        <w:tab w:val="right" w:pos="9072"/>
      </w:tabs>
    </w:pPr>
  </w:style>
  <w:style w:type="character" w:customStyle="1" w:styleId="KoptekstChar">
    <w:name w:val="Koptekst Char"/>
    <w:basedOn w:val="Standaardalinea-lettertype"/>
    <w:link w:val="Koptekst"/>
    <w:uiPriority w:val="99"/>
    <w:rsid w:val="00AF2AE9"/>
    <w:rPr>
      <w:rFonts w:ascii="Times New Roman" w:eastAsia="Times New Roman" w:hAnsi="Times New Roman"/>
      <w:sz w:val="24"/>
      <w:szCs w:val="24"/>
      <w:lang w:val="nl-NL" w:eastAsia="nl-NL"/>
    </w:rPr>
  </w:style>
  <w:style w:type="character" w:styleId="Hyperlink">
    <w:name w:val="Hyperlink"/>
    <w:basedOn w:val="Standaardalinea-lettertype"/>
    <w:uiPriority w:val="99"/>
    <w:rsid w:val="00AF2AE9"/>
    <w:rPr>
      <w:color w:val="0000FF"/>
      <w:u w:val="single"/>
    </w:rPr>
  </w:style>
  <w:style w:type="paragraph" w:styleId="Documentstructuur">
    <w:name w:val="Document Map"/>
    <w:basedOn w:val="Standaard"/>
    <w:link w:val="DocumentstructuurChar"/>
    <w:semiHidden/>
    <w:rsid w:val="00AF2AE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AF2AE9"/>
    <w:rPr>
      <w:rFonts w:ascii="Tahoma" w:eastAsia="Times New Roman" w:hAnsi="Tahoma" w:cs="Tahoma"/>
      <w:sz w:val="20"/>
      <w:szCs w:val="20"/>
      <w:shd w:val="clear" w:color="auto" w:fill="000080"/>
      <w:lang w:val="nl-NL" w:eastAsia="nl-NL"/>
    </w:rPr>
  </w:style>
  <w:style w:type="paragraph" w:styleId="Ballontekst">
    <w:name w:val="Balloon Text"/>
    <w:basedOn w:val="Standaard"/>
    <w:link w:val="BallontekstChar"/>
    <w:uiPriority w:val="99"/>
    <w:rsid w:val="00AF2AE9"/>
    <w:rPr>
      <w:rFonts w:ascii="Tahoma" w:hAnsi="Tahoma" w:cs="Tahoma"/>
      <w:sz w:val="16"/>
      <w:szCs w:val="16"/>
    </w:rPr>
  </w:style>
  <w:style w:type="character" w:customStyle="1" w:styleId="BallontekstChar">
    <w:name w:val="Ballontekst Char"/>
    <w:basedOn w:val="Standaardalinea-lettertype"/>
    <w:link w:val="Ballontekst"/>
    <w:uiPriority w:val="99"/>
    <w:rsid w:val="00AF2AE9"/>
    <w:rPr>
      <w:rFonts w:ascii="Tahoma" w:eastAsia="Times New Roman" w:hAnsi="Tahoma" w:cs="Tahoma"/>
      <w:sz w:val="16"/>
      <w:szCs w:val="16"/>
      <w:lang w:val="nl-NL" w:eastAsia="nl-NL"/>
    </w:rPr>
  </w:style>
  <w:style w:type="paragraph" w:styleId="Kopvaninhoudsopgave">
    <w:name w:val="TOC Heading"/>
    <w:basedOn w:val="Kop1"/>
    <w:next w:val="Standaard"/>
    <w:uiPriority w:val="99"/>
    <w:unhideWhenUsed/>
    <w:qFormat/>
    <w:rsid w:val="00CF4027"/>
    <w:pPr>
      <w:keepLines/>
      <w:numPr>
        <w:numId w:val="0"/>
      </w:numPr>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bCs/>
      <w:smallCaps w:val="0"/>
      <w:color w:val="365F91" w:themeColor="accent1" w:themeShade="BF"/>
      <w:kern w:val="0"/>
      <w:szCs w:val="28"/>
      <w:lang w:val="nl-BE" w:eastAsia="nl-BE"/>
    </w:rPr>
  </w:style>
  <w:style w:type="paragraph" w:styleId="Inhopg1">
    <w:name w:val="toc 1"/>
    <w:basedOn w:val="Standaard"/>
    <w:next w:val="Standaard"/>
    <w:autoRedefine/>
    <w:uiPriority w:val="39"/>
    <w:unhideWhenUsed/>
    <w:rsid w:val="00B94F8F"/>
    <w:pPr>
      <w:spacing w:before="120"/>
    </w:pPr>
    <w:rPr>
      <w:rFonts w:asciiTheme="minorHAnsi" w:hAnsiTheme="minorHAnsi" w:cstheme="minorHAnsi"/>
      <w:b/>
      <w:bCs/>
      <w:i/>
      <w:iCs/>
    </w:rPr>
  </w:style>
  <w:style w:type="paragraph" w:styleId="Inhopg2">
    <w:name w:val="toc 2"/>
    <w:basedOn w:val="Standaard"/>
    <w:next w:val="Standaard"/>
    <w:autoRedefine/>
    <w:uiPriority w:val="39"/>
    <w:unhideWhenUsed/>
    <w:rsid w:val="00CF4027"/>
    <w:pPr>
      <w:spacing w:before="120"/>
      <w:ind w:left="240"/>
    </w:pPr>
    <w:rPr>
      <w:rFonts w:asciiTheme="minorHAnsi" w:hAnsiTheme="minorHAnsi" w:cstheme="minorHAnsi"/>
      <w:b/>
      <w:bCs/>
      <w:sz w:val="22"/>
      <w:szCs w:val="22"/>
    </w:rPr>
  </w:style>
  <w:style w:type="paragraph" w:styleId="Inhopg3">
    <w:name w:val="toc 3"/>
    <w:basedOn w:val="Standaard"/>
    <w:next w:val="Standaard"/>
    <w:autoRedefine/>
    <w:uiPriority w:val="39"/>
    <w:unhideWhenUsed/>
    <w:rsid w:val="00CF4027"/>
    <w:pPr>
      <w:ind w:left="480"/>
    </w:pPr>
    <w:rPr>
      <w:rFonts w:asciiTheme="minorHAnsi" w:hAnsiTheme="minorHAnsi" w:cstheme="minorHAnsi"/>
      <w:sz w:val="20"/>
      <w:szCs w:val="20"/>
    </w:rPr>
  </w:style>
  <w:style w:type="table" w:styleId="Eenvoudigetabel3">
    <w:name w:val="Table Simple 3"/>
    <w:basedOn w:val="Standaardtabel"/>
    <w:rsid w:val="00ED12F8"/>
    <w:rPr>
      <w:rFonts w:ascii="Times New Roman" w:eastAsia="Times New Roman" w:hAnsi="Times New Roman"/>
      <w:sz w:val="20"/>
      <w:szCs w:val="20"/>
      <w:lang w:eastAsia="nl-B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Inhopg4">
    <w:name w:val="toc 4"/>
    <w:basedOn w:val="Standaard"/>
    <w:next w:val="Standaard"/>
    <w:autoRedefine/>
    <w:uiPriority w:val="39"/>
    <w:unhideWhenUsed/>
    <w:rsid w:val="00ED12F8"/>
    <w:pPr>
      <w:ind w:left="720"/>
    </w:pPr>
    <w:rPr>
      <w:rFonts w:asciiTheme="minorHAnsi" w:hAnsiTheme="minorHAnsi" w:cstheme="minorHAnsi"/>
      <w:sz w:val="20"/>
      <w:szCs w:val="20"/>
    </w:rPr>
  </w:style>
  <w:style w:type="paragraph" w:styleId="Inhopg5">
    <w:name w:val="toc 5"/>
    <w:basedOn w:val="Standaard"/>
    <w:next w:val="Standaard"/>
    <w:autoRedefine/>
    <w:uiPriority w:val="39"/>
    <w:unhideWhenUsed/>
    <w:rsid w:val="00ED12F8"/>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ED12F8"/>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ED12F8"/>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ED12F8"/>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ED12F8"/>
    <w:pPr>
      <w:ind w:left="1920"/>
    </w:pPr>
    <w:rPr>
      <w:rFonts w:asciiTheme="minorHAnsi" w:hAnsiTheme="minorHAnsi" w:cstheme="minorHAnsi"/>
      <w:sz w:val="20"/>
      <w:szCs w:val="20"/>
    </w:rPr>
  </w:style>
  <w:style w:type="table" w:styleId="Lichtearcering-accent1">
    <w:name w:val="Light Shading Accent 1"/>
    <w:basedOn w:val="Standaardtabel"/>
    <w:uiPriority w:val="60"/>
    <w:rsid w:val="0068523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ttetekst2">
    <w:name w:val="Body Text 2"/>
    <w:aliases w:val="Platte tekst rood onderstreept"/>
    <w:basedOn w:val="Standaard"/>
    <w:link w:val="Plattetekst2Char"/>
    <w:rsid w:val="005313F5"/>
    <w:pPr>
      <w:spacing w:after="120" w:line="480" w:lineRule="auto"/>
    </w:pPr>
    <w:rPr>
      <w:rFonts w:ascii="Arial" w:hAnsi="Arial"/>
      <w:sz w:val="22"/>
    </w:rPr>
  </w:style>
  <w:style w:type="character" w:customStyle="1" w:styleId="Plattetekst2Char">
    <w:name w:val="Platte tekst 2 Char"/>
    <w:aliases w:val="Platte tekst rood onderstreept Char"/>
    <w:basedOn w:val="Standaardalinea-lettertype"/>
    <w:link w:val="Plattetekst2"/>
    <w:uiPriority w:val="99"/>
    <w:rsid w:val="005313F5"/>
    <w:rPr>
      <w:rFonts w:ascii="Arial" w:eastAsia="Times New Roman" w:hAnsi="Arial"/>
      <w:szCs w:val="24"/>
      <w:lang w:val="nl-NL" w:eastAsia="nl-NL"/>
    </w:rPr>
  </w:style>
  <w:style w:type="paragraph" w:styleId="Plattetekstinspringen">
    <w:name w:val="Body Text Indent"/>
    <w:basedOn w:val="Standaard"/>
    <w:link w:val="PlattetekstinspringenChar"/>
    <w:rsid w:val="005313F5"/>
    <w:pPr>
      <w:spacing w:after="120"/>
      <w:ind w:left="283"/>
    </w:pPr>
    <w:rPr>
      <w:rFonts w:ascii="New York" w:hAnsi="New York" w:cs="New York"/>
      <w:szCs w:val="20"/>
    </w:rPr>
  </w:style>
  <w:style w:type="character" w:customStyle="1" w:styleId="PlattetekstinspringenChar">
    <w:name w:val="Platte tekst inspringen Char"/>
    <w:basedOn w:val="Standaardalinea-lettertype"/>
    <w:link w:val="Plattetekstinspringen"/>
    <w:uiPriority w:val="99"/>
    <w:rsid w:val="005313F5"/>
    <w:rPr>
      <w:rFonts w:ascii="New York" w:eastAsia="Times New Roman" w:hAnsi="New York" w:cs="New York"/>
      <w:sz w:val="24"/>
      <w:szCs w:val="20"/>
      <w:lang w:val="nl-NL" w:eastAsia="nl-NL"/>
    </w:rPr>
  </w:style>
  <w:style w:type="character" w:customStyle="1" w:styleId="txt">
    <w:name w:val="txt"/>
    <w:basedOn w:val="Standaardalinea-lettertype"/>
    <w:uiPriority w:val="99"/>
    <w:rsid w:val="005313F5"/>
    <w:rPr>
      <w:rFonts w:cs="Times New Roman"/>
    </w:rPr>
  </w:style>
  <w:style w:type="paragraph" w:styleId="Plattetekstinspringen3">
    <w:name w:val="Body Text Indent 3"/>
    <w:aliases w:val="rood onderstreept"/>
    <w:basedOn w:val="Standaard"/>
    <w:link w:val="Plattetekstinspringen3Char"/>
    <w:rsid w:val="005313F5"/>
    <w:pPr>
      <w:spacing w:after="120"/>
      <w:ind w:left="283"/>
    </w:pPr>
    <w:rPr>
      <w:rFonts w:ascii="Arial" w:hAnsi="Arial"/>
      <w:sz w:val="16"/>
      <w:szCs w:val="16"/>
    </w:rPr>
  </w:style>
  <w:style w:type="character" w:customStyle="1" w:styleId="Plattetekstinspringen3Char">
    <w:name w:val="Platte tekst inspringen 3 Char"/>
    <w:aliases w:val="rood onderstreept Char"/>
    <w:basedOn w:val="Standaardalinea-lettertype"/>
    <w:link w:val="Plattetekstinspringen3"/>
    <w:uiPriority w:val="99"/>
    <w:rsid w:val="005313F5"/>
    <w:rPr>
      <w:rFonts w:ascii="Arial" w:eastAsia="Times New Roman" w:hAnsi="Arial"/>
      <w:sz w:val="16"/>
      <w:szCs w:val="16"/>
      <w:lang w:val="nl-NL" w:eastAsia="nl-NL"/>
    </w:rPr>
  </w:style>
  <w:style w:type="paragraph" w:customStyle="1" w:styleId="OpmaakprofielKop59ptRegelafstandMeerdere12rg">
    <w:name w:val="Opmaakprofiel Kop 5 + 9 pt Regelafstand:  Meerdere 12 rg"/>
    <w:basedOn w:val="Kop5"/>
    <w:uiPriority w:val="99"/>
    <w:rsid w:val="005313F5"/>
    <w:pPr>
      <w:numPr>
        <w:ilvl w:val="0"/>
        <w:numId w:val="0"/>
      </w:numPr>
      <w:tabs>
        <w:tab w:val="left" w:pos="1259"/>
        <w:tab w:val="num" w:pos="3600"/>
      </w:tabs>
      <w:spacing w:line="288" w:lineRule="auto"/>
      <w:ind w:left="3600" w:hanging="360"/>
    </w:pPr>
    <w:rPr>
      <w:rFonts w:ascii="Trebuchet MS" w:eastAsia="Calibri" w:hAnsi="Trebuchet MS"/>
      <w:i w:val="0"/>
      <w:iCs w:val="0"/>
      <w:sz w:val="20"/>
      <w:szCs w:val="20"/>
    </w:rPr>
  </w:style>
  <w:style w:type="paragraph" w:customStyle="1" w:styleId="tekst">
    <w:name w:val="_tekst"/>
    <w:basedOn w:val="Standaard"/>
    <w:rsid w:val="005313F5"/>
    <w:pPr>
      <w:spacing w:after="120"/>
      <w:jc w:val="both"/>
    </w:pPr>
    <w:rPr>
      <w:rFonts w:eastAsia="Calibri"/>
      <w:sz w:val="22"/>
      <w:szCs w:val="20"/>
      <w:lang w:val="en-GB"/>
    </w:rPr>
  </w:style>
  <w:style w:type="table" w:styleId="Gemiddeldraster1-accent1">
    <w:name w:val="Medium Grid 1 Accent 1"/>
    <w:basedOn w:val="Standaardtabel"/>
    <w:uiPriority w:val="67"/>
    <w:rsid w:val="00E113E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lattetekst">
    <w:name w:val="Body Text"/>
    <w:aliases w:val="arial 10"/>
    <w:basedOn w:val="Standaard"/>
    <w:link w:val="PlattetekstChar"/>
    <w:unhideWhenUsed/>
    <w:rsid w:val="00875BA0"/>
    <w:pPr>
      <w:spacing w:after="120"/>
    </w:pPr>
  </w:style>
  <w:style w:type="character" w:customStyle="1" w:styleId="PlattetekstChar">
    <w:name w:val="Platte tekst Char"/>
    <w:aliases w:val="arial 10 Char"/>
    <w:basedOn w:val="Standaardalinea-lettertype"/>
    <w:link w:val="Plattetekst"/>
    <w:rsid w:val="00875BA0"/>
    <w:rPr>
      <w:rFonts w:ascii="Times New Roman" w:eastAsia="Times New Roman" w:hAnsi="Times New Roman"/>
      <w:sz w:val="24"/>
      <w:szCs w:val="24"/>
      <w:lang w:val="nl-NL" w:eastAsia="nl-NL"/>
    </w:rPr>
  </w:style>
  <w:style w:type="paragraph" w:styleId="Plattetekstinspringen2">
    <w:name w:val="Body Text Indent 2"/>
    <w:basedOn w:val="Standaard"/>
    <w:link w:val="Plattetekstinspringen2Char"/>
    <w:unhideWhenUsed/>
    <w:rsid w:val="00875BA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75BA0"/>
    <w:rPr>
      <w:rFonts w:ascii="Times New Roman" w:eastAsia="Times New Roman" w:hAnsi="Times New Roman"/>
      <w:sz w:val="24"/>
      <w:szCs w:val="24"/>
      <w:lang w:val="nl-NL" w:eastAsia="nl-NL"/>
    </w:rPr>
  </w:style>
  <w:style w:type="paragraph" w:styleId="Normaalweb">
    <w:name w:val="Normal (Web)"/>
    <w:basedOn w:val="Standaard"/>
    <w:rsid w:val="00875BA0"/>
    <w:pPr>
      <w:spacing w:before="100" w:beforeAutospacing="1" w:after="100" w:afterAutospacing="1"/>
    </w:pPr>
    <w:rPr>
      <w:rFonts w:ascii="Arial" w:hAnsi="Arial"/>
      <w:color w:val="000000"/>
      <w:sz w:val="22"/>
      <w:lang w:val="en-GB" w:eastAsia="en-US"/>
    </w:rPr>
  </w:style>
  <w:style w:type="character" w:styleId="Zwaar">
    <w:name w:val="Strong"/>
    <w:qFormat/>
    <w:locked/>
    <w:rsid w:val="00875BA0"/>
    <w:rPr>
      <w:b/>
      <w:bCs/>
    </w:rPr>
  </w:style>
  <w:style w:type="character" w:styleId="Nadruk">
    <w:name w:val="Emphasis"/>
    <w:qFormat/>
    <w:locked/>
    <w:rsid w:val="00875BA0"/>
    <w:rPr>
      <w:i/>
      <w:iCs/>
    </w:rPr>
  </w:style>
  <w:style w:type="character" w:styleId="GevolgdeHyperlink">
    <w:name w:val="FollowedHyperlink"/>
    <w:rsid w:val="00875BA0"/>
    <w:rPr>
      <w:color w:val="800080"/>
      <w:u w:val="single"/>
    </w:rPr>
  </w:style>
  <w:style w:type="paragraph" w:customStyle="1" w:styleId="Head2">
    <w:name w:val="Head 2"/>
    <w:basedOn w:val="Standaard"/>
    <w:rsid w:val="00875BA0"/>
    <w:pPr>
      <w:pBdr>
        <w:bottom w:val="single" w:sz="4" w:space="1" w:color="auto"/>
      </w:pBdr>
      <w:tabs>
        <w:tab w:val="left" w:pos="446"/>
      </w:tabs>
      <w:spacing w:after="60"/>
    </w:pPr>
    <w:rPr>
      <w:rFonts w:ascii="Arial" w:hAnsi="Arial"/>
      <w:b/>
      <w:sz w:val="28"/>
      <w:szCs w:val="20"/>
      <w:lang w:val="en-US"/>
    </w:rPr>
  </w:style>
  <w:style w:type="paragraph" w:customStyle="1" w:styleId="Head3">
    <w:name w:val="Head 3"/>
    <w:basedOn w:val="Standaard"/>
    <w:rsid w:val="00875BA0"/>
    <w:pPr>
      <w:jc w:val="right"/>
    </w:pPr>
    <w:rPr>
      <w:rFonts w:ascii="Arial" w:hAnsi="Arial"/>
      <w:i/>
      <w:sz w:val="22"/>
      <w:szCs w:val="20"/>
      <w:lang w:val="en-US"/>
    </w:rPr>
  </w:style>
  <w:style w:type="paragraph" w:customStyle="1" w:styleId="1">
    <w:name w:val="1."/>
    <w:basedOn w:val="Standaard"/>
    <w:rsid w:val="00875BA0"/>
    <w:pPr>
      <w:ind w:left="720" w:hanging="360"/>
    </w:pPr>
    <w:rPr>
      <w:rFonts w:ascii="Arial" w:hAnsi="Arial"/>
      <w:sz w:val="22"/>
      <w:szCs w:val="20"/>
      <w:lang w:val="en-US"/>
    </w:rPr>
  </w:style>
  <w:style w:type="paragraph" w:customStyle="1" w:styleId="a">
    <w:name w:val="a."/>
    <w:basedOn w:val="Standaard"/>
    <w:rsid w:val="00875BA0"/>
    <w:pPr>
      <w:ind w:left="1080" w:hanging="360"/>
    </w:pPr>
    <w:rPr>
      <w:rFonts w:ascii="Arial" w:hAnsi="Arial"/>
      <w:sz w:val="22"/>
      <w:szCs w:val="20"/>
      <w:lang w:val="en-US"/>
    </w:rPr>
  </w:style>
  <w:style w:type="paragraph" w:customStyle="1" w:styleId="10">
    <w:name w:val="(1)"/>
    <w:basedOn w:val="Standaard"/>
    <w:rsid w:val="00875BA0"/>
    <w:pPr>
      <w:ind w:left="1440" w:hanging="360"/>
    </w:pPr>
    <w:rPr>
      <w:rFonts w:ascii="Arial" w:hAnsi="Arial"/>
      <w:sz w:val="22"/>
      <w:szCs w:val="20"/>
      <w:lang w:val="en-US"/>
    </w:rPr>
  </w:style>
  <w:style w:type="character" w:customStyle="1" w:styleId="Superscript">
    <w:name w:val="Superscript"/>
    <w:rsid w:val="00875BA0"/>
    <w:rPr>
      <w:rFonts w:ascii="Arial" w:hAnsi="Arial"/>
      <w:sz w:val="22"/>
      <w:vertAlign w:val="superscript"/>
    </w:rPr>
  </w:style>
  <w:style w:type="paragraph" w:customStyle="1" w:styleId="TX">
    <w:name w:val="TX"/>
    <w:basedOn w:val="Standaard"/>
    <w:rsid w:val="00875BA0"/>
    <w:pPr>
      <w:ind w:left="720" w:hanging="720"/>
    </w:pPr>
    <w:rPr>
      <w:rFonts w:ascii="Arial" w:hAnsi="Arial"/>
      <w:sz w:val="22"/>
      <w:szCs w:val="20"/>
      <w:lang w:val="en-US"/>
    </w:rPr>
  </w:style>
  <w:style w:type="paragraph" w:customStyle="1" w:styleId="Grade">
    <w:name w:val="Grade"/>
    <w:basedOn w:val="Standaard"/>
    <w:rsid w:val="00875BA0"/>
    <w:pPr>
      <w:tabs>
        <w:tab w:val="left" w:pos="446"/>
      </w:tabs>
      <w:ind w:left="1440" w:hanging="1440"/>
    </w:pPr>
    <w:rPr>
      <w:rFonts w:ascii="Arial" w:hAnsi="Arial"/>
      <w:sz w:val="22"/>
      <w:szCs w:val="20"/>
      <w:lang w:val="en-US"/>
    </w:rPr>
  </w:style>
  <w:style w:type="paragraph" w:customStyle="1" w:styleId="Head">
    <w:name w:val="Head"/>
    <w:basedOn w:val="Standaard"/>
    <w:rsid w:val="00875BA0"/>
    <w:pPr>
      <w:keepNext/>
      <w:tabs>
        <w:tab w:val="left" w:pos="360"/>
      </w:tabs>
      <w:spacing w:after="180"/>
    </w:pPr>
    <w:rPr>
      <w:rFonts w:ascii="Arial" w:hAnsi="Arial"/>
      <w:b/>
      <w:sz w:val="32"/>
      <w:szCs w:val="20"/>
      <w:lang w:val="en-US"/>
    </w:rPr>
  </w:style>
  <w:style w:type="paragraph" w:customStyle="1" w:styleId="Checklist2">
    <w:name w:val="Checklist 2"/>
    <w:basedOn w:val="Standaard"/>
    <w:rsid w:val="00875BA0"/>
    <w:pPr>
      <w:tabs>
        <w:tab w:val="left" w:pos="1080"/>
      </w:tabs>
      <w:ind w:left="1080" w:hanging="1080"/>
    </w:pPr>
    <w:rPr>
      <w:rFonts w:ascii="Arial" w:hAnsi="Arial"/>
      <w:sz w:val="22"/>
      <w:szCs w:val="20"/>
      <w:lang w:val="en-US" w:eastAsia="en-US"/>
    </w:rPr>
  </w:style>
  <w:style w:type="paragraph" w:customStyle="1" w:styleId="Plattetekstinspringen1">
    <w:name w:val="Platte tekst inspringen1"/>
    <w:basedOn w:val="Standaard"/>
    <w:rsid w:val="00875BA0"/>
    <w:rPr>
      <w:rFonts w:ascii="Arial" w:hAnsi="Arial" w:cs="Arial"/>
      <w:szCs w:val="20"/>
    </w:rPr>
  </w:style>
  <w:style w:type="paragraph" w:customStyle="1" w:styleId="Plattetekst21">
    <w:name w:val="Platte tekst 21"/>
    <w:basedOn w:val="Standaard"/>
    <w:rsid w:val="00875BA0"/>
    <w:pPr>
      <w:spacing w:line="360" w:lineRule="atLeast"/>
      <w:ind w:left="380" w:hanging="380"/>
    </w:pPr>
    <w:rPr>
      <w:rFonts w:ascii="Arial" w:hAnsi="Arial" w:cs="Arial"/>
      <w:szCs w:val="20"/>
    </w:rPr>
  </w:style>
  <w:style w:type="paragraph" w:customStyle="1" w:styleId="Eindnoottekst1">
    <w:name w:val="Eindnoottekst1"/>
    <w:basedOn w:val="Standaard"/>
    <w:rsid w:val="00875BA0"/>
    <w:rPr>
      <w:sz w:val="20"/>
      <w:szCs w:val="20"/>
    </w:rPr>
  </w:style>
  <w:style w:type="paragraph" w:customStyle="1" w:styleId="Plattetekst31">
    <w:name w:val="Platte tekst 31"/>
    <w:basedOn w:val="Standaard"/>
    <w:rsid w:val="00875BA0"/>
    <w:rPr>
      <w:rFonts w:ascii="Arial" w:hAnsi="Arial" w:cs="Arial"/>
      <w:b/>
      <w:sz w:val="28"/>
      <w:szCs w:val="20"/>
      <w:u w:val="single"/>
    </w:rPr>
  </w:style>
  <w:style w:type="paragraph" w:customStyle="1" w:styleId="Bijschrift1">
    <w:name w:val="Bijschrift1"/>
    <w:basedOn w:val="Standaard"/>
    <w:rsid w:val="00875BA0"/>
    <w:pPr>
      <w:jc w:val="center"/>
    </w:pPr>
    <w:rPr>
      <w:rFonts w:ascii="Arial" w:hAnsi="Arial" w:cs="Arial"/>
      <w:b/>
      <w:sz w:val="32"/>
      <w:szCs w:val="20"/>
      <w:u w:val="single"/>
    </w:rPr>
  </w:style>
  <w:style w:type="paragraph" w:styleId="Lijst">
    <w:name w:val="List"/>
    <w:basedOn w:val="Standaard"/>
    <w:rsid w:val="00875BA0"/>
    <w:pPr>
      <w:ind w:left="283" w:hanging="283"/>
    </w:pPr>
  </w:style>
  <w:style w:type="paragraph" w:styleId="Lijstopsomteken">
    <w:name w:val="List Bullet"/>
    <w:basedOn w:val="Standaard"/>
    <w:autoRedefine/>
    <w:rsid w:val="00875BA0"/>
    <w:pPr>
      <w:tabs>
        <w:tab w:val="num" w:pos="360"/>
      </w:tabs>
      <w:ind w:left="360" w:hanging="360"/>
      <w:jc w:val="both"/>
    </w:pPr>
    <w:rPr>
      <w:rFonts w:ascii="Arial" w:hAnsi="Arial" w:cs="Arial"/>
      <w:lang w:val="nl-BE"/>
    </w:rPr>
  </w:style>
  <w:style w:type="paragraph" w:styleId="Plattetekst3">
    <w:name w:val="Body Text 3"/>
    <w:basedOn w:val="Standaard"/>
    <w:link w:val="Plattetekst3Char"/>
    <w:rsid w:val="00875BA0"/>
    <w:pPr>
      <w:spacing w:after="120"/>
    </w:pPr>
    <w:rPr>
      <w:rFonts w:ascii="New York" w:hAnsi="New York" w:cs="New York"/>
      <w:sz w:val="16"/>
      <w:szCs w:val="16"/>
    </w:rPr>
  </w:style>
  <w:style w:type="character" w:customStyle="1" w:styleId="Plattetekst3Char">
    <w:name w:val="Platte tekst 3 Char"/>
    <w:basedOn w:val="Standaardalinea-lettertype"/>
    <w:link w:val="Plattetekst3"/>
    <w:rsid w:val="00875BA0"/>
    <w:rPr>
      <w:rFonts w:ascii="New York" w:eastAsia="Times New Roman" w:hAnsi="New York" w:cs="New York"/>
      <w:sz w:val="16"/>
      <w:szCs w:val="16"/>
      <w:lang w:val="nl-NL" w:eastAsia="nl-NL"/>
    </w:rPr>
  </w:style>
  <w:style w:type="paragraph" w:styleId="Lijstopsomteken2">
    <w:name w:val="List Bullet 2"/>
    <w:basedOn w:val="Standaard"/>
    <w:autoRedefine/>
    <w:rsid w:val="00875BA0"/>
    <w:pPr>
      <w:numPr>
        <w:ilvl w:val="1"/>
      </w:numPr>
      <w:tabs>
        <w:tab w:val="num" w:pos="360"/>
      </w:tabs>
      <w:ind w:left="540" w:hanging="540"/>
      <w:jc w:val="both"/>
    </w:pPr>
    <w:rPr>
      <w:rFonts w:ascii="Arial" w:hAnsi="Arial" w:cs="Arial"/>
      <w:sz w:val="22"/>
      <w:szCs w:val="22"/>
      <w:lang w:val="fr-FR"/>
    </w:rPr>
  </w:style>
  <w:style w:type="paragraph" w:styleId="Bloktekst">
    <w:name w:val="Block Text"/>
    <w:basedOn w:val="Standaard"/>
    <w:rsid w:val="00875BA0"/>
    <w:pPr>
      <w:ind w:left="720" w:right="1440" w:hanging="720"/>
    </w:pPr>
    <w:rPr>
      <w:rFonts w:ascii="Arial" w:hAnsi="Arial" w:cs="Arial"/>
      <w:szCs w:val="22"/>
      <w:lang w:val="nl-BE"/>
    </w:rPr>
  </w:style>
  <w:style w:type="paragraph" w:styleId="Lijst2">
    <w:name w:val="List 2"/>
    <w:basedOn w:val="Standaard"/>
    <w:rsid w:val="00875BA0"/>
    <w:pPr>
      <w:ind w:left="566" w:hanging="283"/>
    </w:pPr>
  </w:style>
  <w:style w:type="paragraph" w:styleId="Standaardinspringing">
    <w:name w:val="Normal Indent"/>
    <w:aliases w:val="Standaard inspringen"/>
    <w:basedOn w:val="Standaard"/>
    <w:rsid w:val="00875BA0"/>
    <w:pPr>
      <w:ind w:left="708"/>
    </w:pPr>
  </w:style>
  <w:style w:type="paragraph" w:customStyle="1" w:styleId="i">
    <w:name w:val="i."/>
    <w:basedOn w:val="Standaard"/>
    <w:rsid w:val="00875BA0"/>
    <w:pPr>
      <w:tabs>
        <w:tab w:val="left" w:pos="2160"/>
        <w:tab w:val="left" w:pos="2520"/>
        <w:tab w:val="left" w:pos="2880"/>
      </w:tabs>
      <w:ind w:left="1800" w:hanging="360"/>
    </w:pPr>
    <w:rPr>
      <w:rFonts w:ascii="Arial" w:hAnsi="Arial" w:cs="New York"/>
      <w:sz w:val="22"/>
      <w:szCs w:val="20"/>
      <w:lang w:val="en-US"/>
    </w:rPr>
  </w:style>
  <w:style w:type="paragraph" w:customStyle="1" w:styleId="Text">
    <w:name w:val="Text"/>
    <w:basedOn w:val="Standaard"/>
    <w:rsid w:val="00875BA0"/>
    <w:pPr>
      <w:tabs>
        <w:tab w:val="left" w:pos="360"/>
        <w:tab w:val="left" w:pos="720"/>
        <w:tab w:val="left" w:pos="1080"/>
        <w:tab w:val="left" w:pos="1440"/>
        <w:tab w:val="left" w:pos="1800"/>
        <w:tab w:val="left" w:pos="2160"/>
        <w:tab w:val="left" w:pos="2520"/>
        <w:tab w:val="left" w:pos="2880"/>
      </w:tabs>
    </w:pPr>
    <w:rPr>
      <w:rFonts w:ascii="Arial" w:hAnsi="Arial" w:cs="New York"/>
      <w:sz w:val="22"/>
      <w:szCs w:val="20"/>
      <w:lang w:val="en-US"/>
    </w:rPr>
  </w:style>
  <w:style w:type="paragraph" w:customStyle="1" w:styleId="Default">
    <w:name w:val="Default"/>
    <w:rsid w:val="00875BA0"/>
    <w:pPr>
      <w:widowControl w:val="0"/>
      <w:autoSpaceDE w:val="0"/>
      <w:autoSpaceDN w:val="0"/>
      <w:adjustRightInd w:val="0"/>
      <w:spacing w:line="240" w:lineRule="atLeast"/>
    </w:pPr>
    <w:rPr>
      <w:rFonts w:ascii="Helvetica" w:eastAsia="Times New Roman" w:hAnsi="Helvetica"/>
      <w:noProof/>
      <w:color w:val="000000"/>
      <w:sz w:val="24"/>
      <w:szCs w:val="20"/>
      <w:lang w:val="nl-NL" w:eastAsia="nl-NL"/>
    </w:rPr>
  </w:style>
  <w:style w:type="paragraph" w:styleId="Titel">
    <w:name w:val="Title"/>
    <w:basedOn w:val="Standaard"/>
    <w:link w:val="TitelChar"/>
    <w:qFormat/>
    <w:locked/>
    <w:rsid w:val="00875BA0"/>
    <w:pPr>
      <w:widowControl w:val="0"/>
      <w:spacing w:line="360" w:lineRule="auto"/>
      <w:jc w:val="center"/>
    </w:pPr>
    <w:rPr>
      <w:rFonts w:ascii="Arial" w:hAnsi="Arial"/>
      <w:sz w:val="32"/>
      <w:szCs w:val="20"/>
      <w:u w:val="single"/>
      <w:lang w:val="en-US"/>
    </w:rPr>
  </w:style>
  <w:style w:type="character" w:customStyle="1" w:styleId="TitelChar">
    <w:name w:val="Titel Char"/>
    <w:basedOn w:val="Standaardalinea-lettertype"/>
    <w:link w:val="Titel"/>
    <w:rsid w:val="00875BA0"/>
    <w:rPr>
      <w:rFonts w:ascii="Arial" w:eastAsia="Times New Roman" w:hAnsi="Arial"/>
      <w:sz w:val="32"/>
      <w:szCs w:val="20"/>
      <w:u w:val="single"/>
      <w:lang w:val="en-US" w:eastAsia="nl-NL"/>
    </w:rPr>
  </w:style>
  <w:style w:type="paragraph" w:styleId="Tekstzonderopmaak">
    <w:name w:val="Plain Text"/>
    <w:aliases w:val="Onbewerkte tekst"/>
    <w:basedOn w:val="Standaard"/>
    <w:link w:val="TekstzonderopmaakChar"/>
    <w:rsid w:val="00875BA0"/>
    <w:rPr>
      <w:rFonts w:ascii="Courier" w:hAnsi="Courier"/>
      <w:noProof/>
      <w:lang w:val="en-US" w:eastAsia="en-US"/>
    </w:rPr>
  </w:style>
  <w:style w:type="character" w:customStyle="1" w:styleId="TekstzonderopmaakChar">
    <w:name w:val="Tekst zonder opmaak Char"/>
    <w:aliases w:val="Onbewerkte tekst Char"/>
    <w:basedOn w:val="Standaardalinea-lettertype"/>
    <w:link w:val="Tekstzonderopmaak"/>
    <w:rsid w:val="00875BA0"/>
    <w:rPr>
      <w:rFonts w:ascii="Courier" w:eastAsia="Times New Roman" w:hAnsi="Courier"/>
      <w:noProof/>
      <w:sz w:val="24"/>
      <w:szCs w:val="24"/>
      <w:lang w:val="en-US"/>
    </w:rPr>
  </w:style>
  <w:style w:type="paragraph" w:customStyle="1" w:styleId="intekst">
    <w:name w:val="_in_tekst"/>
    <w:basedOn w:val="Standaard"/>
    <w:rsid w:val="00875BA0"/>
    <w:pPr>
      <w:spacing w:after="120"/>
      <w:ind w:left="567" w:right="432"/>
    </w:pPr>
    <w:rPr>
      <w:sz w:val="22"/>
      <w:lang w:val="nl-BE" w:eastAsia="en-US"/>
    </w:rPr>
  </w:style>
  <w:style w:type="paragraph" w:customStyle="1" w:styleId="opsomming">
    <w:name w:val="_opsomming"/>
    <w:basedOn w:val="intekst"/>
    <w:rsid w:val="00875BA0"/>
    <w:pPr>
      <w:tabs>
        <w:tab w:val="num" w:pos="360"/>
      </w:tabs>
      <w:spacing w:after="60"/>
      <w:ind w:left="360" w:hanging="360"/>
    </w:pPr>
  </w:style>
  <w:style w:type="paragraph" w:customStyle="1" w:styleId="titel0">
    <w:name w:val="_titel"/>
    <w:basedOn w:val="tekst"/>
    <w:next w:val="Kop1"/>
    <w:rsid w:val="00875BA0"/>
    <w:pPr>
      <w:spacing w:before="240" w:after="240"/>
      <w:jc w:val="center"/>
    </w:pPr>
    <w:rPr>
      <w:rFonts w:ascii="Times" w:eastAsia="Times New Roman" w:hAnsi="Times"/>
      <w:b/>
      <w:sz w:val="24"/>
      <w:szCs w:val="24"/>
      <w:lang w:val="fr-FR" w:eastAsia="en-US"/>
    </w:rPr>
  </w:style>
  <w:style w:type="paragraph" w:customStyle="1" w:styleId="ABChead">
    <w:name w:val="ABC head"/>
    <w:basedOn w:val="Standaard"/>
    <w:next w:val="Standaard"/>
    <w:rsid w:val="00875BA0"/>
    <w:pPr>
      <w:widowControl w:val="0"/>
      <w:tabs>
        <w:tab w:val="left" w:pos="360"/>
        <w:tab w:val="left" w:pos="720"/>
        <w:tab w:val="left" w:pos="1080"/>
        <w:tab w:val="left" w:pos="1440"/>
        <w:tab w:val="left" w:pos="1800"/>
        <w:tab w:val="left" w:pos="2160"/>
        <w:tab w:val="left" w:pos="2520"/>
      </w:tabs>
      <w:snapToGrid w:val="0"/>
      <w:spacing w:line="240" w:lineRule="atLeast"/>
    </w:pPr>
    <w:rPr>
      <w:rFonts w:ascii="Caslon 224 Bold" w:hAnsi="Caslon 224 Bold"/>
      <w:caps/>
      <w:sz w:val="20"/>
      <w:szCs w:val="20"/>
      <w:lang w:val="en-US" w:eastAsia="en-US"/>
    </w:rPr>
  </w:style>
  <w:style w:type="paragraph" w:customStyle="1" w:styleId="References">
    <w:name w:val="References"/>
    <w:basedOn w:val="Standaard"/>
    <w:rsid w:val="00875BA0"/>
    <w:pPr>
      <w:ind w:left="720" w:hanging="720"/>
    </w:pPr>
    <w:rPr>
      <w:rFonts w:ascii="Arial" w:hAnsi="Arial"/>
      <w:sz w:val="22"/>
      <w:szCs w:val="20"/>
      <w:lang w:val="en-US" w:eastAsia="en-US"/>
    </w:rPr>
  </w:style>
  <w:style w:type="character" w:customStyle="1" w:styleId="Opmaakprofiel115pt">
    <w:name w:val="Opmaakprofiel 115 pt"/>
    <w:rsid w:val="00875BA0"/>
    <w:rPr>
      <w:sz w:val="24"/>
    </w:rPr>
  </w:style>
  <w:style w:type="paragraph" w:customStyle="1" w:styleId="Aniveau">
    <w:name w:val="A niveau"/>
    <w:basedOn w:val="Standaard"/>
    <w:rsid w:val="00875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Arial" w:hAnsi="Arial"/>
      <w:b/>
      <w:caps/>
      <w:color w:val="000000"/>
      <w:sz w:val="32"/>
      <w:szCs w:val="20"/>
      <w:lang w:eastAsia="en-US"/>
    </w:rPr>
  </w:style>
  <w:style w:type="paragraph" w:customStyle="1" w:styleId="AA">
    <w:name w:val="AA"/>
    <w:basedOn w:val="Aniveau"/>
    <w:rsid w:val="00875BA0"/>
  </w:style>
  <w:style w:type="paragraph" w:customStyle="1" w:styleId="Bniveau">
    <w:name w:val="B niveau"/>
    <w:basedOn w:val="Kop2"/>
    <w:rsid w:val="00875BA0"/>
    <w:pPr>
      <w:numPr>
        <w:ilvl w:val="0"/>
        <w:numId w:val="0"/>
      </w:numPr>
      <w:spacing w:after="60"/>
    </w:pPr>
    <w:rPr>
      <w:color w:val="auto"/>
      <w:sz w:val="24"/>
      <w:lang w:val="nl-NL" w:eastAsia="en-US"/>
    </w:rPr>
  </w:style>
  <w:style w:type="paragraph" w:customStyle="1" w:styleId="BB">
    <w:name w:val="BB"/>
    <w:basedOn w:val="Bniveau"/>
    <w:rsid w:val="00875BA0"/>
  </w:style>
  <w:style w:type="paragraph" w:customStyle="1" w:styleId="Cniveau">
    <w:name w:val="C niveau"/>
    <w:basedOn w:val="Standaard"/>
    <w:rsid w:val="00875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ind w:left="720" w:hanging="720"/>
    </w:pPr>
    <w:rPr>
      <w:rFonts w:ascii="Arial" w:hAnsi="Arial"/>
      <w:smallCaps/>
      <w:color w:val="000000"/>
      <w:sz w:val="20"/>
      <w:szCs w:val="20"/>
      <w:lang w:eastAsia="en-US"/>
    </w:rPr>
  </w:style>
  <w:style w:type="paragraph" w:customStyle="1" w:styleId="CC">
    <w:name w:val="CC"/>
    <w:basedOn w:val="Cniveau"/>
    <w:rsid w:val="00875BA0"/>
  </w:style>
  <w:style w:type="paragraph" w:customStyle="1" w:styleId="dniveau">
    <w:name w:val="d niveau"/>
    <w:basedOn w:val="Kop2"/>
    <w:rsid w:val="00875BA0"/>
    <w:pPr>
      <w:numPr>
        <w:ilvl w:val="0"/>
        <w:numId w:val="0"/>
      </w:numPr>
      <w:spacing w:after="60"/>
    </w:pPr>
    <w:rPr>
      <w:color w:val="auto"/>
      <w:sz w:val="20"/>
      <w:lang w:val="nl-NL" w:eastAsia="en-US"/>
    </w:rPr>
  </w:style>
  <w:style w:type="paragraph" w:customStyle="1" w:styleId="hoofdtekstthesis">
    <w:name w:val="hoofdtekst thesis"/>
    <w:basedOn w:val="Standaard"/>
    <w:rsid w:val="00875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Pr>
      <w:rFonts w:ascii="Arial" w:hAnsi="Arial"/>
      <w:color w:val="000000"/>
      <w:sz w:val="20"/>
      <w:szCs w:val="20"/>
      <w:lang w:eastAsia="en-US"/>
    </w:rPr>
  </w:style>
  <w:style w:type="paragraph" w:customStyle="1" w:styleId="Hoofdtekst">
    <w:name w:val="Hoofdtekst"/>
    <w:basedOn w:val="Standaard"/>
    <w:rsid w:val="00875BA0"/>
    <w:pPr>
      <w:spacing w:line="240" w:lineRule="atLeast"/>
    </w:pPr>
    <w:rPr>
      <w:rFonts w:ascii="Geneva" w:hAnsi="Geneva"/>
      <w:color w:val="000000"/>
      <w:szCs w:val="20"/>
      <w:lang w:val="en-US" w:eastAsia="en-US"/>
    </w:rPr>
  </w:style>
  <w:style w:type="paragraph" w:customStyle="1" w:styleId="a0">
    <w:name w:val="(a)"/>
    <w:basedOn w:val="Standaard"/>
    <w:rsid w:val="00875BA0"/>
    <w:pPr>
      <w:ind w:left="1080" w:hanging="360"/>
    </w:pPr>
    <w:rPr>
      <w:rFonts w:ascii="Arial" w:eastAsia="Times" w:hAnsi="Arial"/>
      <w:sz w:val="22"/>
      <w:szCs w:val="20"/>
      <w:lang w:val="en-US" w:eastAsia="en-US"/>
    </w:rPr>
  </w:style>
  <w:style w:type="paragraph" w:customStyle="1" w:styleId="WPDefaults">
    <w:name w:val="WP Defaults"/>
    <w:rsid w:val="00875B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olor w:val="000000"/>
      <w:sz w:val="24"/>
      <w:szCs w:val="20"/>
      <w:lang w:val="en-US"/>
    </w:rPr>
  </w:style>
  <w:style w:type="paragraph" w:customStyle="1" w:styleId="Stage">
    <w:name w:val="Stage"/>
    <w:basedOn w:val="Standaard"/>
    <w:rsid w:val="00875BA0"/>
    <w:pPr>
      <w:tabs>
        <w:tab w:val="left" w:pos="1267"/>
        <w:tab w:val="left" w:pos="2160"/>
        <w:tab w:val="left" w:pos="3240"/>
      </w:tabs>
    </w:pPr>
    <w:rPr>
      <w:rFonts w:ascii="Arial" w:hAnsi="Arial"/>
      <w:sz w:val="22"/>
      <w:szCs w:val="20"/>
      <w:lang w:val="en-US" w:eastAsia="en-US"/>
    </w:rPr>
  </w:style>
  <w:style w:type="paragraph" w:customStyle="1" w:styleId="Opmaakprofiel1">
    <w:name w:val="Opmaakprofiel1"/>
    <w:basedOn w:val="Standaard"/>
    <w:rsid w:val="00875BA0"/>
    <w:pPr>
      <w:jc w:val="center"/>
    </w:pPr>
    <w:rPr>
      <w:rFonts w:ascii="Marigold" w:hAnsi="Marigold"/>
      <w:sz w:val="96"/>
      <w:szCs w:val="96"/>
    </w:rPr>
  </w:style>
  <w:style w:type="paragraph" w:customStyle="1" w:styleId="Opmaakprofiel2">
    <w:name w:val="Opmaakprofiel2"/>
    <w:basedOn w:val="Standaard"/>
    <w:rsid w:val="00875BA0"/>
    <w:pPr>
      <w:tabs>
        <w:tab w:val="num" w:pos="1440"/>
      </w:tabs>
      <w:ind w:left="1440" w:hanging="360"/>
    </w:pPr>
    <w:rPr>
      <w:rFonts w:ascii="Arial" w:hAnsi="Arial" w:cs="Arial"/>
      <w:lang w:val="nl-BE"/>
    </w:rPr>
  </w:style>
  <w:style w:type="paragraph" w:styleId="Lijst3">
    <w:name w:val="List 3"/>
    <w:basedOn w:val="Standaard"/>
    <w:rsid w:val="00875BA0"/>
    <w:pPr>
      <w:ind w:left="849" w:hanging="283"/>
    </w:pPr>
    <w:rPr>
      <w:rFonts w:ascii="Arial" w:hAnsi="Arial"/>
      <w:sz w:val="22"/>
    </w:rPr>
  </w:style>
  <w:style w:type="paragraph" w:styleId="Lijst4">
    <w:name w:val="List 4"/>
    <w:basedOn w:val="Standaard"/>
    <w:rsid w:val="00875BA0"/>
    <w:pPr>
      <w:ind w:left="1132" w:hanging="283"/>
    </w:pPr>
    <w:rPr>
      <w:rFonts w:ascii="Arial" w:hAnsi="Arial"/>
      <w:sz w:val="22"/>
    </w:rPr>
  </w:style>
  <w:style w:type="paragraph" w:styleId="Lijst5">
    <w:name w:val="List 5"/>
    <w:basedOn w:val="Standaard"/>
    <w:rsid w:val="00875BA0"/>
    <w:pPr>
      <w:ind w:left="1415" w:hanging="283"/>
    </w:pPr>
    <w:rPr>
      <w:rFonts w:ascii="Arial" w:hAnsi="Arial"/>
      <w:sz w:val="22"/>
    </w:rPr>
  </w:style>
  <w:style w:type="paragraph" w:styleId="Berichtkop">
    <w:name w:val="Message Header"/>
    <w:basedOn w:val="Standaard"/>
    <w:link w:val="BerichtkopChar"/>
    <w:rsid w:val="00875B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BerichtkopChar">
    <w:name w:val="Berichtkop Char"/>
    <w:basedOn w:val="Standaardalinea-lettertype"/>
    <w:link w:val="Berichtkop"/>
    <w:rsid w:val="00875BA0"/>
    <w:rPr>
      <w:rFonts w:ascii="Arial" w:eastAsia="Times New Roman" w:hAnsi="Arial" w:cs="Arial"/>
      <w:sz w:val="24"/>
      <w:szCs w:val="24"/>
      <w:shd w:val="pct20" w:color="auto" w:fill="auto"/>
      <w:lang w:val="nl-NL" w:eastAsia="nl-NL"/>
    </w:rPr>
  </w:style>
  <w:style w:type="paragraph" w:styleId="Aanhef">
    <w:name w:val="Salutation"/>
    <w:basedOn w:val="Standaard"/>
    <w:next w:val="Standaard"/>
    <w:link w:val="AanhefChar"/>
    <w:rsid w:val="00875BA0"/>
    <w:rPr>
      <w:rFonts w:ascii="Arial" w:hAnsi="Arial"/>
      <w:sz w:val="22"/>
    </w:rPr>
  </w:style>
  <w:style w:type="character" w:customStyle="1" w:styleId="AanhefChar">
    <w:name w:val="Aanhef Char"/>
    <w:basedOn w:val="Standaardalinea-lettertype"/>
    <w:link w:val="Aanhef"/>
    <w:rsid w:val="00875BA0"/>
    <w:rPr>
      <w:rFonts w:ascii="Arial" w:eastAsia="Times New Roman" w:hAnsi="Arial"/>
      <w:szCs w:val="24"/>
      <w:lang w:val="nl-NL" w:eastAsia="nl-NL"/>
    </w:rPr>
  </w:style>
  <w:style w:type="paragraph" w:styleId="Lijstopsomteken3">
    <w:name w:val="List Bullet 3"/>
    <w:basedOn w:val="Standaard"/>
    <w:autoRedefine/>
    <w:rsid w:val="00875BA0"/>
    <w:pPr>
      <w:tabs>
        <w:tab w:val="num" w:pos="926"/>
      </w:tabs>
      <w:ind w:left="926" w:hanging="360"/>
    </w:pPr>
    <w:rPr>
      <w:rFonts w:ascii="Arial" w:hAnsi="Arial"/>
      <w:sz w:val="22"/>
    </w:rPr>
  </w:style>
  <w:style w:type="paragraph" w:styleId="Lijstopsomteken4">
    <w:name w:val="List Bullet 4"/>
    <w:basedOn w:val="Standaard"/>
    <w:autoRedefine/>
    <w:rsid w:val="00875BA0"/>
    <w:pPr>
      <w:tabs>
        <w:tab w:val="num" w:pos="1209"/>
      </w:tabs>
      <w:ind w:left="1209" w:hanging="360"/>
    </w:pPr>
    <w:rPr>
      <w:rFonts w:ascii="Arial" w:hAnsi="Arial"/>
      <w:sz w:val="22"/>
    </w:rPr>
  </w:style>
  <w:style w:type="paragraph" w:styleId="Lijstopsomteken5">
    <w:name w:val="List Bullet 5"/>
    <w:basedOn w:val="Standaard"/>
    <w:autoRedefine/>
    <w:rsid w:val="00875BA0"/>
    <w:pPr>
      <w:tabs>
        <w:tab w:val="num" w:pos="1492"/>
      </w:tabs>
      <w:ind w:left="1492" w:hanging="360"/>
    </w:pPr>
    <w:rPr>
      <w:rFonts w:ascii="Arial" w:hAnsi="Arial"/>
      <w:sz w:val="22"/>
    </w:rPr>
  </w:style>
  <w:style w:type="paragraph" w:styleId="Lijstvoortzetting">
    <w:name w:val="List Continue"/>
    <w:basedOn w:val="Standaard"/>
    <w:rsid w:val="00875BA0"/>
    <w:pPr>
      <w:spacing w:after="120"/>
      <w:ind w:left="283"/>
    </w:pPr>
    <w:rPr>
      <w:rFonts w:ascii="Arial" w:hAnsi="Arial"/>
      <w:sz w:val="22"/>
    </w:rPr>
  </w:style>
  <w:style w:type="paragraph" w:styleId="Lijstvoortzetting2">
    <w:name w:val="List Continue 2"/>
    <w:basedOn w:val="Standaard"/>
    <w:rsid w:val="00875BA0"/>
    <w:pPr>
      <w:spacing w:after="120"/>
      <w:ind w:left="566"/>
    </w:pPr>
    <w:rPr>
      <w:rFonts w:ascii="Arial" w:hAnsi="Arial"/>
      <w:sz w:val="22"/>
    </w:rPr>
  </w:style>
  <w:style w:type="paragraph" w:styleId="Lijstvoortzetting3">
    <w:name w:val="List Continue 3"/>
    <w:basedOn w:val="Standaard"/>
    <w:rsid w:val="00875BA0"/>
    <w:pPr>
      <w:spacing w:after="120"/>
      <w:ind w:left="849"/>
    </w:pPr>
    <w:rPr>
      <w:rFonts w:ascii="Arial" w:hAnsi="Arial"/>
      <w:sz w:val="22"/>
    </w:rPr>
  </w:style>
  <w:style w:type="paragraph" w:styleId="Lijstvoortzetting4">
    <w:name w:val="List Continue 4"/>
    <w:basedOn w:val="Standaard"/>
    <w:rsid w:val="00875BA0"/>
    <w:pPr>
      <w:spacing w:after="120"/>
      <w:ind w:left="1132"/>
    </w:pPr>
    <w:rPr>
      <w:rFonts w:ascii="Arial" w:hAnsi="Arial"/>
      <w:sz w:val="22"/>
    </w:rPr>
  </w:style>
  <w:style w:type="paragraph" w:styleId="Lijstvoortzetting5">
    <w:name w:val="List Continue 5"/>
    <w:basedOn w:val="Standaard"/>
    <w:rsid w:val="00875BA0"/>
    <w:pPr>
      <w:spacing w:after="120"/>
      <w:ind w:left="1415"/>
    </w:pPr>
    <w:rPr>
      <w:rFonts w:ascii="Arial" w:hAnsi="Arial"/>
      <w:sz w:val="22"/>
    </w:rPr>
  </w:style>
  <w:style w:type="paragraph" w:customStyle="1" w:styleId="Kortadresafzender">
    <w:name w:val="Kort adres afzender"/>
    <w:basedOn w:val="Standaard"/>
    <w:rsid w:val="00875BA0"/>
    <w:rPr>
      <w:rFonts w:ascii="Arial" w:hAnsi="Arial"/>
      <w:sz w:val="22"/>
    </w:rPr>
  </w:style>
  <w:style w:type="paragraph" w:customStyle="1" w:styleId="OpmaakprofielLinks2cmVerkeerd-om508cm">
    <w:name w:val="Opmaakprofiel Links:  2 cm Verkeerd-om:  508 cm"/>
    <w:basedOn w:val="Standaard"/>
    <w:autoRedefine/>
    <w:rsid w:val="00875BA0"/>
    <w:pPr>
      <w:ind w:left="2880" w:hanging="2880"/>
    </w:pPr>
    <w:rPr>
      <w:rFonts w:ascii="Arial" w:hAnsi="Arial"/>
      <w:sz w:val="22"/>
      <w:szCs w:val="20"/>
    </w:rPr>
  </w:style>
  <w:style w:type="character" w:styleId="Verwijzingopmerking">
    <w:name w:val="annotation reference"/>
    <w:basedOn w:val="Standaardalinea-lettertype"/>
    <w:uiPriority w:val="99"/>
    <w:semiHidden/>
    <w:unhideWhenUsed/>
    <w:rsid w:val="00076BE6"/>
    <w:rPr>
      <w:sz w:val="16"/>
      <w:szCs w:val="16"/>
    </w:rPr>
  </w:style>
  <w:style w:type="paragraph" w:styleId="Tekstopmerking">
    <w:name w:val="annotation text"/>
    <w:basedOn w:val="Standaard"/>
    <w:link w:val="TekstopmerkingChar"/>
    <w:uiPriority w:val="99"/>
    <w:semiHidden/>
    <w:unhideWhenUsed/>
    <w:rsid w:val="00076BE6"/>
    <w:rPr>
      <w:sz w:val="20"/>
      <w:szCs w:val="20"/>
    </w:rPr>
  </w:style>
  <w:style w:type="character" w:customStyle="1" w:styleId="TekstopmerkingChar">
    <w:name w:val="Tekst opmerking Char"/>
    <w:basedOn w:val="Standaardalinea-lettertype"/>
    <w:link w:val="Tekstopmerking"/>
    <w:uiPriority w:val="99"/>
    <w:semiHidden/>
    <w:rsid w:val="00076BE6"/>
    <w:rPr>
      <w:rFonts w:ascii="Times New Roman" w:eastAsia="Times New Roman" w:hAnsi="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76BE6"/>
    <w:rPr>
      <w:b/>
      <w:bCs/>
    </w:rPr>
  </w:style>
  <w:style w:type="character" w:customStyle="1" w:styleId="OnderwerpvanopmerkingChar">
    <w:name w:val="Onderwerp van opmerking Char"/>
    <w:basedOn w:val="TekstopmerkingChar"/>
    <w:link w:val="Onderwerpvanopmerking"/>
    <w:uiPriority w:val="99"/>
    <w:semiHidden/>
    <w:rsid w:val="00076BE6"/>
    <w:rPr>
      <w:rFonts w:ascii="Times New Roman" w:eastAsia="Times New Roman" w:hAnsi="Times New Roman"/>
      <w:b/>
      <w:bCs/>
      <w:sz w:val="20"/>
      <w:szCs w:val="20"/>
      <w:lang w:val="nl-NL" w:eastAsia="nl-NL"/>
    </w:rPr>
  </w:style>
  <w:style w:type="paragraph" w:styleId="Revisie">
    <w:name w:val="Revision"/>
    <w:hidden/>
    <w:uiPriority w:val="99"/>
    <w:semiHidden/>
    <w:rsid w:val="00C60678"/>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960">
      <w:bodyDiv w:val="1"/>
      <w:marLeft w:val="0"/>
      <w:marRight w:val="0"/>
      <w:marTop w:val="0"/>
      <w:marBottom w:val="0"/>
      <w:divBdr>
        <w:top w:val="none" w:sz="0" w:space="0" w:color="auto"/>
        <w:left w:val="none" w:sz="0" w:space="0" w:color="auto"/>
        <w:bottom w:val="none" w:sz="0" w:space="0" w:color="auto"/>
        <w:right w:val="none" w:sz="0" w:space="0" w:color="auto"/>
      </w:divBdr>
      <w:divsChild>
        <w:div w:id="1536230313">
          <w:marLeft w:val="0"/>
          <w:marRight w:val="150"/>
          <w:marTop w:val="0"/>
          <w:marBottom w:val="0"/>
          <w:divBdr>
            <w:top w:val="none" w:sz="0" w:space="0" w:color="auto"/>
            <w:left w:val="none" w:sz="0" w:space="0" w:color="auto"/>
            <w:bottom w:val="none" w:sz="0" w:space="0" w:color="auto"/>
            <w:right w:val="none" w:sz="0" w:space="0" w:color="auto"/>
          </w:divBdr>
          <w:divsChild>
            <w:div w:id="874854123">
              <w:marLeft w:val="0"/>
              <w:marRight w:val="0"/>
              <w:marTop w:val="0"/>
              <w:marBottom w:val="0"/>
              <w:divBdr>
                <w:top w:val="none" w:sz="0" w:space="0" w:color="auto"/>
                <w:left w:val="none" w:sz="0" w:space="0" w:color="auto"/>
                <w:bottom w:val="none" w:sz="0" w:space="0" w:color="auto"/>
                <w:right w:val="none" w:sz="0" w:space="0" w:color="auto"/>
              </w:divBdr>
              <w:divsChild>
                <w:div w:id="1386563820">
                  <w:marLeft w:val="0"/>
                  <w:marRight w:val="0"/>
                  <w:marTop w:val="0"/>
                  <w:marBottom w:val="0"/>
                  <w:divBdr>
                    <w:top w:val="none" w:sz="0" w:space="0" w:color="auto"/>
                    <w:left w:val="none" w:sz="0" w:space="0" w:color="auto"/>
                    <w:bottom w:val="none" w:sz="0" w:space="0" w:color="auto"/>
                    <w:right w:val="none" w:sz="0" w:space="0" w:color="auto"/>
                  </w:divBdr>
                  <w:divsChild>
                    <w:div w:id="14445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4578">
      <w:bodyDiv w:val="1"/>
      <w:marLeft w:val="0"/>
      <w:marRight w:val="0"/>
      <w:marTop w:val="0"/>
      <w:marBottom w:val="0"/>
      <w:divBdr>
        <w:top w:val="none" w:sz="0" w:space="0" w:color="auto"/>
        <w:left w:val="none" w:sz="0" w:space="0" w:color="auto"/>
        <w:bottom w:val="none" w:sz="0" w:space="0" w:color="auto"/>
        <w:right w:val="none" w:sz="0" w:space="0" w:color="auto"/>
      </w:divBdr>
      <w:divsChild>
        <w:div w:id="462430422">
          <w:marLeft w:val="0"/>
          <w:marRight w:val="150"/>
          <w:marTop w:val="0"/>
          <w:marBottom w:val="0"/>
          <w:divBdr>
            <w:top w:val="none" w:sz="0" w:space="0" w:color="auto"/>
            <w:left w:val="none" w:sz="0" w:space="0" w:color="auto"/>
            <w:bottom w:val="none" w:sz="0" w:space="0" w:color="auto"/>
            <w:right w:val="none" w:sz="0" w:space="0" w:color="auto"/>
          </w:divBdr>
          <w:divsChild>
            <w:div w:id="230316509">
              <w:marLeft w:val="0"/>
              <w:marRight w:val="0"/>
              <w:marTop w:val="0"/>
              <w:marBottom w:val="0"/>
              <w:divBdr>
                <w:top w:val="none" w:sz="0" w:space="0" w:color="auto"/>
                <w:left w:val="none" w:sz="0" w:space="0" w:color="auto"/>
                <w:bottom w:val="none" w:sz="0" w:space="0" w:color="auto"/>
                <w:right w:val="none" w:sz="0" w:space="0" w:color="auto"/>
              </w:divBdr>
              <w:divsChild>
                <w:div w:id="403794104">
                  <w:marLeft w:val="0"/>
                  <w:marRight w:val="0"/>
                  <w:marTop w:val="0"/>
                  <w:marBottom w:val="0"/>
                  <w:divBdr>
                    <w:top w:val="none" w:sz="0" w:space="0" w:color="auto"/>
                    <w:left w:val="none" w:sz="0" w:space="0" w:color="auto"/>
                    <w:bottom w:val="none" w:sz="0" w:space="0" w:color="auto"/>
                    <w:right w:val="none" w:sz="0" w:space="0" w:color="auto"/>
                  </w:divBdr>
                  <w:divsChild>
                    <w:div w:id="19067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comments" Target="comment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edische Procedure - Therapie" ma:contentTypeID="0x0101001DF1210075F3654E84A14E2F41F31F2A00DA848BB135DF7440AC3C8DC4F392F133" ma:contentTypeVersion="48" ma:contentTypeDescription="" ma:contentTypeScope="" ma:versionID="42735f37b5ddbd6fb4849dccb3688f05">
  <xsd:schema xmlns:xsd="http://www.w3.org/2001/XMLSchema" xmlns:xs="http://www.w3.org/2001/XMLSchema" xmlns:p="http://schemas.microsoft.com/office/2006/metadata/properties" xmlns:ns1="http://schemas.microsoft.com/sharepoint/v3" xmlns:ns2="c68f2cd4-10eb-4ffa-8fd4-5fdd5549918c" xmlns:ns3="ccec6ada-32e9-44c8-bccf-680d31a046e5" xmlns:ns4="http://schemas.microsoft.com/sharepoint/v4" targetNamespace="http://schemas.microsoft.com/office/2006/metadata/properties" ma:root="true" ma:fieldsID="e37d8919a87236f1628cb0efce770cc5" ns1:_="" ns2:_="" ns3:_="" ns4:_="">
    <xsd:import namespace="http://schemas.microsoft.com/sharepoint/v3"/>
    <xsd:import namespace="c68f2cd4-10eb-4ffa-8fd4-5fdd5549918c"/>
    <xsd:import namespace="ccec6ada-32e9-44c8-bccf-680d31a046e5"/>
    <xsd:import namespace="http://schemas.microsoft.com/sharepoint/v4"/>
    <xsd:element name="properties">
      <xsd:complexType>
        <xsd:sequence>
          <xsd:element name="documentManagement">
            <xsd:complexType>
              <xsd:all>
                <xsd:element ref="ns2:Type_x0020_document"/>
                <xsd:element ref="ns3:Campus"/>
                <xsd:element ref="ns3:Specialisme" minOccurs="0"/>
                <xsd:element ref="ns3:DatumVanToepassing"/>
                <xsd:element ref="ns3:Vervaldatum"/>
                <xsd:element ref="ns3:DocumentVerantwoordelijke"/>
                <xsd:element ref="ns3:GoedgekeurdDoor1"/>
                <xsd:element ref="ns3:GoedgekeurdDoor2" minOccurs="0"/>
                <xsd:element ref="ns3:GoedgekeurdDoor3" minOccurs="0"/>
                <xsd:element ref="ns3:GoedgekeurdDoor4" minOccurs="0"/>
                <xsd:element ref="ns3:GoedgekeurdDoor5" minOccurs="0"/>
                <xsd:element ref="ns3:Goedgekeurd_x0020_Door_x0020_6" minOccurs="0"/>
                <xsd:element ref="ns3:GoedgekeurdDoorMFC" minOccurs="0"/>
                <xsd:element ref="ns3:GoedgekeurdInAnderComite" minOccurs="0"/>
                <xsd:element ref="ns3:NaamAnderBehandelendComite" minOccurs="0"/>
                <xsd:element ref="ns3:CGKRefNr" minOccurs="0"/>
                <xsd:element ref="ns1:_dlc_Exempt" minOccurs="0"/>
                <xsd:element ref="ns2:DLCPolicyLabelValue" minOccurs="0"/>
                <xsd:element ref="ns2:DLCPolicyLabelClientValue" minOccurs="0"/>
                <xsd:element ref="ns2:DLCPolicyLabelLock" minOccurs="0"/>
                <xsd:element ref="ns3:Gearchiveerd" minOccurs="0"/>
                <xsd:element ref="ns4:IconOverlay" minOccurs="0"/>
                <xsd:element ref="ns2:Specialisme_x0020_detail" minOccurs="0"/>
                <xsd:element ref="ns3:ArtsAndereVanToepassing1" minOccurs="0"/>
                <xsd:element ref="ns3:ArtsAndereVanToepassing2" minOccurs="0"/>
                <xsd:element ref="ns3:ArtsAndereVanToepassing3" minOccurs="0"/>
                <xsd:element ref="ns3:ArtsAndereVanToepassing4" minOccurs="0"/>
                <xsd:element ref="ns3:ArtsAndereVanToepassing5" minOccurs="0"/>
                <xsd:element ref="ns3:ArtsAndereVanToepassing6" minOccurs="0"/>
                <xsd:element ref="ns3:ArtsAndereVanToepassing7" minOccurs="0"/>
                <xsd:element ref="ns3:ArtsAndereVanToepassing8" minOccurs="0"/>
                <xsd:element ref="ns3:ArtsAndereVanToepassing9" minOccurs="0"/>
                <xsd:element ref="ns3:ArtsAndereVanToepassing10" minOccurs="0"/>
                <xsd:element ref="ns2:CGKItemPublished" minOccurs="0"/>
                <xsd:element ref="ns3:PlaatsInDMS" minOccurs="0"/>
                <xsd:element ref="ns2:R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f2cd4-10eb-4ffa-8fd4-5fdd5549918c" elementFormDefault="qualified">
    <xsd:import namespace="http://schemas.microsoft.com/office/2006/documentManagement/types"/>
    <xsd:import namespace="http://schemas.microsoft.com/office/infopath/2007/PartnerControls"/>
    <xsd:element name="Type_x0020_document" ma:index="2" ma:displayName="Type document" ma:default="Procedure" ma:format="Dropdown" ma:internalName="Type_x0020_document" ma:readOnly="false">
      <xsd:simpleType>
        <xsd:restriction base="dms:Choice">
          <xsd:enumeration value="Procedure"/>
          <xsd:enumeration value="Therapie"/>
        </xsd:restriction>
      </xsd:simpleType>
    </xsd:element>
    <xsd:element name="DLCPolicyLabelValue" ma:index="22"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3"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4"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Specialisme_x0020_detail" ma:index="31" nillable="true" ma:displayName="Specialisme detail" ma:internalName="Specialisme_x0020_detail">
      <xsd:complexType>
        <xsd:complexContent>
          <xsd:extension base="dms:MultiChoice">
            <xsd:sequence>
              <xsd:element name="Value" maxOccurs="unbounded" minOccurs="0" nillable="true">
                <xsd:simpleType>
                  <xsd:restriction base="dms:Choice">
                    <xsd:enumeration value="Alle Ziekenhuisdiensten"/>
                    <xsd:enumeration value="Algemene Heelkunde"/>
                    <xsd:enumeration value="Anesthesie"/>
                    <xsd:enumeration value="Cardiologie"/>
                    <xsd:enumeration value="Endocrinologie"/>
                    <xsd:enumeration value="Gastro_Enterologie"/>
                    <xsd:enumeration value="Gynaecologie"/>
                    <xsd:enumeration value="Hematologie"/>
                    <xsd:enumeration value="Intensieve_Zorg"/>
                    <xsd:enumeration value="Nefrologie"/>
                    <xsd:enumeration value="Neurochirurgie"/>
                    <xsd:enumeration value="Neurologie"/>
                    <xsd:enumeration value="Oncologie"/>
                    <xsd:enumeration value="ORL"/>
                    <xsd:enumeration value="Pediatrie"/>
                    <xsd:enumeration value="Pneumologie"/>
                    <xsd:enumeration value="Psychiatrie"/>
                    <xsd:enumeration value="Spoedgevallen"/>
                    <xsd:enumeration value="Urologie"/>
                    <xsd:enumeration value="Vaat_Thorax_Heelkunde"/>
                  </xsd:restriction>
                </xsd:simpleType>
              </xsd:element>
            </xsd:sequence>
          </xsd:extension>
        </xsd:complexContent>
      </xsd:complexType>
    </xsd:element>
    <xsd:element name="CGKItemPublished" ma:index="43" nillable="true" ma:displayName="Is gepubliceerd" ma:default="0" ma:description="" ma:hidden="true" ma:internalName="CGKItemPublished" ma:readOnly="false">
      <xsd:simpleType>
        <xsd:restriction base="dms:Boolean"/>
      </xsd:simpleType>
    </xsd:element>
    <xsd:element name="RR" ma:index="45" nillable="true" ma:displayName="RR" ma:internalName="R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c6ada-32e9-44c8-bccf-680d31a046e5" elementFormDefault="qualified">
    <xsd:import namespace="http://schemas.microsoft.com/office/2006/documentManagement/types"/>
    <xsd:import namespace="http://schemas.microsoft.com/office/infopath/2007/PartnerControls"/>
    <xsd:element name="Campus" ma:index="3" ma:displayName="Campus" ma:description="Campus waar het document geldig is." ma:format="Dropdown" ma:internalName="Campus" ma:readOnly="false">
      <xsd:simpleType>
        <xsd:restriction base="dms:Choice">
          <xsd:enumeration value="SA"/>
          <xsd:enumeration value="SJ"/>
          <xsd:enumeration value="SV"/>
          <xsd:enumeration value="SA-SJ"/>
          <xsd:enumeration value="SA-SV"/>
          <xsd:enumeration value="SJ-SV"/>
          <xsd:enumeration value="SA-SJ-SV"/>
        </xsd:restriction>
      </xsd:simpleType>
    </xsd:element>
    <xsd:element name="Specialisme" ma:index="4" nillable="true" ma:displayName="Specialisme" ma:default="Alle Ziekenhuisdiensten" ma:description="Specialisme waarvoor het document geldig is." ma:format="Dropdown" ma:internalName="Specialisme">
      <xsd:simpleType>
        <xsd:restriction base="dms:Choice">
          <xsd:enumeration value="Algemene_Heelkunde"/>
          <xsd:enumeration value="Alle Ziekenhuisdiensten"/>
          <xsd:enumeration value="Anatomopathologie"/>
          <xsd:enumeration value="Anesthesie"/>
          <xsd:enumeration value="Apotheek"/>
          <xsd:enumeration value="Borstkliniek"/>
          <xsd:enumeration value="Cardiologie"/>
          <xsd:enumeration value="Chirurgie algemeen"/>
          <xsd:enumeration value="Combinatie: zie toepassingsgebied"/>
          <xsd:enumeration value="Consultatie Inwendig Specialisme"/>
          <xsd:enumeration value="Consultatie Heelkundig Specialisme"/>
          <xsd:enumeration value="Consultatie Pneumologie"/>
          <xsd:enumeration value="Consultatie Verloskunde - Fertiliteit"/>
          <xsd:enumeration value="Consultatie Andere"/>
          <xsd:enumeration value="Dagziekenhuis"/>
          <xsd:enumeration value="Dagziekenhuis Heelkunde"/>
          <xsd:enumeration value="Dagziekenhuis Inwendige"/>
          <xsd:enumeration value="Dagziekenhuis Heelkunde - Inwendige"/>
          <xsd:enumeration value="Dagziekenhuis Oncologie"/>
          <xsd:enumeration value="Dermatologie"/>
          <xsd:enumeration value="Diabetische Voetkliniek"/>
          <xsd:enumeration value="Dieet"/>
          <xsd:enumeration value="Endocrinologie"/>
          <xsd:enumeration value="Ergotherapie"/>
          <xsd:enumeration value="Fertiliteitskliniek"/>
          <xsd:enumeration value="Fysische_Geneeskunde"/>
          <xsd:enumeration value="Gastro_Enterologie"/>
          <xsd:enumeration value="Geriatrie_Inw_Ziekten"/>
          <xsd:enumeration value="Geriatrie"/>
          <xsd:enumeration value="Geriatrisch_Dagzh"/>
          <xsd:enumeration value="Gynaeco_Bailleul"/>
          <xsd:enumeration value="gynaeco_DeSchrijver"/>
          <xsd:enumeration value="Gynaecologie"/>
          <xsd:enumeration value="Gynaeco_Verlosk"/>
          <xsd:enumeration value="Hand_Centrum"/>
          <xsd:enumeration value="Handcentrum"/>
          <xsd:enumeration value="Heelkunde"/>
          <xsd:enumeration value="Heelkunde_Koeck"/>
          <xsd:enumeration value="Heelkundig_Dagzh"/>
          <xsd:enumeration value="Hematologie"/>
          <xsd:enumeration value="Hematologie - HSTP"/>
          <xsd:enumeration value="Hoofdgeneesheer"/>
          <xsd:enumeration value="Hypertensie-Eenheid"/>
          <xsd:enumeration value="ILGeriatrie"/>
          <xsd:enumeration value="Import_Scan"/>
          <xsd:enumeration value="Intensieve_Zorg"/>
          <xsd:enumeration value="Interne"/>
          <xsd:enumeration value="Isotopen - Nucleaire Geneeskunde"/>
          <xsd:enumeration value="ITE"/>
          <xsd:enumeration value="Kinderchirurgie"/>
          <xsd:enumeration value="Kinderendocrino"/>
          <xsd:enumeration value="Kind_Jeugdpsychiatrie"/>
          <xsd:enumeration value="Kinesitherapie"/>
          <xsd:enumeration value="Klinische_Biologie"/>
          <xsd:enumeration value="Klinische_Farmacie"/>
          <xsd:enumeration value="Low Care Hemodialyse"/>
          <xsd:enumeration value="Maternele Intensive Care"/>
          <xsd:enumeration value="Materniteit"/>
          <xsd:enumeration value="Materniteit Neonaat"/>
          <xsd:enumeration value="Materniteit Postpartum Parturiënte"/>
          <xsd:enumeration value="Materniteit Parturiënte en Neonaat"/>
          <xsd:enumeration value="MBV"/>
          <xsd:enumeration value="Medische_Genetica"/>
          <xsd:enumeration value="MKA"/>
          <xsd:enumeration value="Mortuarium"/>
          <xsd:enumeration value="Mucoreferentiecentrum"/>
          <xsd:enumeration value="Nefrologie"/>
          <xsd:enumeration value="Neonatologie"/>
          <xsd:enumeration value="Neonatale Intensieve Zorg"/>
          <xsd:enumeration value="Neurochirurgie"/>
          <xsd:enumeration value="Neurochirurgie_Verlooy"/>
          <xsd:enumeration value="Neurologie_Psychiatrie"/>
          <xsd:enumeration value="Neurologie"/>
          <xsd:enumeration value="NKO"/>
          <xsd:enumeration value="NKO_universitair"/>
          <xsd:enumeration value="Nucleaire_Geneesk"/>
          <xsd:enumeration value="Oftalmologie_ASHK"/>
          <xsd:enumeration value="Oftalmologie"/>
          <xsd:enumeration value="Oncocoach"/>
          <xsd:enumeration value="Oncologie"/>
          <xsd:enumeration value="Oncologisch_Centrum"/>
          <xsd:enumeration value="Onderzoek_Research"/>
          <xsd:enumeration value="Ontwaakzaal"/>
          <xsd:enumeration value="Operatiezaal"/>
          <xsd:enumeration value="Operatiekwartier"/>
          <xsd:enumeration value="ORL"/>
          <xsd:enumeration value="Orthopedie_Houben"/>
          <xsd:enumeration value="Orthopedie_Huyghe"/>
          <xsd:enumeration value="Orthopedie_Moereels"/>
          <xsd:enumeration value="Orthopedie"/>
          <xsd:enumeration value="Orthopedie_Vandeputte"/>
          <xsd:enumeration value="Ortho_Traumato"/>
          <xsd:enumeration value="Palliatieve"/>
          <xsd:enumeration value="Pediatrie_Consulent"/>
          <xsd:enumeration value="Pediatrie"/>
          <xsd:enumeration value="Pediatrische HK"/>
          <xsd:enumeration value="Pijnkliniek"/>
          <xsd:enumeration value="Plastische_Heelkunde"/>
          <xsd:enumeration value="Pneumologie"/>
          <xsd:enumeration value="Podologie"/>
          <xsd:enumeration value="PST"/>
          <xsd:enumeration value="Psychiatrie"/>
          <xsd:enumeration value="Psychologie"/>
          <xsd:enumeration value="Radiotherapie"/>
          <xsd:enumeration value="Reumatologie"/>
          <xsd:enumeration value="Revalidatie"/>
          <xsd:enumeration value="Slaaplabo"/>
          <xsd:enumeration value="Sociale_Dienst"/>
          <xsd:enumeration value="Spoedgevallen"/>
          <xsd:enumeration value="Stomatologie"/>
          <xsd:enumeration value="Stroke Unit"/>
          <xsd:enumeration value="Tandheelkunde"/>
          <xsd:enumeration value="Urologie"/>
          <xsd:enumeration value="Vaat_Thorax_Heelkunde"/>
          <xsd:enumeration value="Verloskamer"/>
          <xsd:enumeration value="Verpleging"/>
          <xsd:enumeration value="Vervoersdienst"/>
          <xsd:enumeration value="Vrijwilligers"/>
        </xsd:restriction>
      </xsd:simpleType>
    </xsd:element>
    <xsd:element name="DatumVanToepassing" ma:index="5" ma:displayName="Datum Van Toepassing" ma:description="Datum waarop het document van toepassing wordt." ma:format="DateOnly" ma:internalName="DatumVanToepassing" ma:readOnly="false">
      <xsd:simpleType>
        <xsd:restriction base="dms:DateTime"/>
      </xsd:simpleType>
    </xsd:element>
    <xsd:element name="Vervaldatum" ma:index="6" ma:displayName="Vervaldatum" ma:description="Datum waarop het document vervalt, dit is 3 jaar na de datum van toepassing." ma:format="DateOnly" ma:internalName="Vervaldatum" ma:readOnly="false">
      <xsd:simpleType>
        <xsd:restriction base="dms:DateTime"/>
      </xsd:simpleType>
    </xsd:element>
    <xsd:element name="DocumentVerantwoordelijke" ma:index="7" ma:displayName="Documentverantwoordelijke" ma:description="Verantwoordelijke voor het up-to-date houden van de inhoud van het document." ma:list="UserInfo" ma:SharePointGroup="0" ma:internalName="DocumentVerantwoordelijk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gekeurdDoor1" ma:index="8" ma:displayName="Goedgekeurd Door 1" ma:description="Persoon die via een goedkeuringsflow de inhoud van het document goedkeurt." ma:list="UserInfo" ma:SharePointGroup="0" ma:internalName="GoedgekeurdDoor1"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gekeurdDoor2" ma:index="9" nillable="true" ma:displayName="Goedgekeurd Door 2" ma:description="Persoon die via een goedkeuringsflow de inhoud van het document goedkeurt." ma:list="UserInfo" ma:SharePointGroup="0" ma:internalName="GoedgekeurdDoo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edgekeurdDoor3" ma:index="10" nillable="true" ma:displayName="Goedgekeurd Door 3" ma:description="Persoon die via een goedkeuringsflow de inhoud van het document goedkeurt." ma:list="UserInfo" ma:SharePointGroup="0" ma:internalName="GoedgekeurdDoo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edgekeurdDoor4" ma:index="11" nillable="true" ma:displayName="Goedgekeurd Door 4" ma:description="Persoon die via een goedkeuringsflow de inhoud van het document goedkeurt." ma:list="UserInfo" ma:SharePointGroup="0" ma:internalName="GoedgekeurdDoo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edgekeurdDoor5" ma:index="12" nillable="true" ma:displayName="Goedgekeurd Door 5" ma:description="Persoon die via een goedkeuringsflow de inhoud van het document goedkeurt." ma:list="UserInfo" ma:SharePointGroup="0" ma:internalName="GoedgekeurdDoor5"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edgekeurd_x0020_Door_x0020_6" ma:index="13" nillable="true" ma:displayName="Goedgekeurd Door 6" ma:description="Persoon die via een goedkeuringsflow de inhoud van het document goedkeurt." ma:list="UserInfo" ma:SharePointGroup="0" ma:internalName="Goedgekeurd_x0020_Door_x0020_6"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edgekeurdDoorMFC" ma:index="14" nillable="true" ma:displayName="Goedgekeurd Door MFC" ma:default="N.v.t." ma:format="Dropdown" ma:internalName="GoedgekeurdDoorMFC">
      <xsd:simpleType>
        <xsd:restriction base="dms:Choice">
          <xsd:enumeration value="Ja"/>
          <xsd:enumeration value="Nee"/>
          <xsd:enumeration value="N.v.t."/>
        </xsd:restriction>
      </xsd:simpleType>
    </xsd:element>
    <xsd:element name="GoedgekeurdInAnderComite" ma:index="15" nillable="true" ma:displayName="Goedgekeurd In Ander Comite" ma:default="N.v.t." ma:format="Dropdown" ma:internalName="GoedgekeurdInAnderComite">
      <xsd:simpleType>
        <xsd:restriction base="dms:Choice">
          <xsd:enumeration value="Ja"/>
          <xsd:enumeration value="Nee"/>
          <xsd:enumeration value="N.v.t."/>
        </xsd:restriction>
      </xsd:simpleType>
    </xsd:element>
    <xsd:element name="NaamAnderBehandelendComite" ma:index="16" nillable="true" ma:displayName="Naam Ander Comite" ma:default="-" ma:internalName="NaamAnderBehandelendComite">
      <xsd:simpleType>
        <xsd:restriction base="dms:Text">
          <xsd:maxLength value="255"/>
        </xsd:restriction>
      </xsd:simpleType>
    </xsd:element>
    <xsd:element name="CGKRefNr" ma:index="17" nillable="true" ma:displayName="Ref.Nr." ma:default="-" ma:internalName="CGKRefNr">
      <xsd:simpleType>
        <xsd:restriction base="dms:Text">
          <xsd:maxLength value="255"/>
        </xsd:restriction>
      </xsd:simpleType>
    </xsd:element>
    <xsd:element name="Gearchiveerd" ma:index="28" nillable="true" ma:displayName="Gearchiveerd" ma:description="Geeft aan of een document gearchiveerd is of niet. Standaard = leeg = niet gearchiveerd" ma:format="Dropdown" ma:internalName="Gearchiveerd" ma:readOnly="false">
      <xsd:simpleType>
        <xsd:restriction base="dms:Choice">
          <xsd:enumeration value="Ja"/>
        </xsd:restriction>
      </xsd:simpleType>
    </xsd:element>
    <xsd:element name="ArtsAndereVanToepassing1" ma:index="33" nillable="true" ma:displayName="Arts/Andere 1" ma:description="Naam arts enkel invullen wanneer het document niet geldig is voor alle artsen  van een specialisme." ma:list="UserInfo" ma:SharePointGroup="0" ma:internalName="ArtsAndereVanToepassing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sAndereVanToepassing2" ma:index="34" nillable="true" ma:displayName="Arts/Andere 2" ma:description="Naam arts enkel invullen wanneer het document niet geldig is voor alle artsen  van een specialisme." ma:list="UserInfo" ma:SharePointGroup="0" ma:internalName="ArtsAndereVanToepassing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sAndereVanToepassing3" ma:index="35" nillable="true" ma:displayName="Arts/Andere 3" ma:description="Naam arts enkel invullen wanneer het document niet geldig is voor alle artsen  van een specialisme." ma:list="UserInfo" ma:SharePointGroup="0" ma:internalName="ArtsAndereVanToepassing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sAndereVanToepassing4" ma:index="36" nillable="true" ma:displayName="Arts/Andere 4" ma:description="Naam arts enkel invullen wanneer het document niet geldig is voor alle artsen  van een specialisme." ma:list="UserInfo" ma:SharePointGroup="0" ma:internalName="ArtsAndereVanToepassing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sAndereVanToepassing5" ma:index="37" nillable="true" ma:displayName="Arts/Andere 5" ma:description="Naam arts enkel invullen wanneer het document niet geldig is voor alle artsen  van een specialisme." ma:list="UserInfo" ma:SharePointGroup="0" ma:internalName="ArtsAndereVanToepassing5"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sAndereVanToepassing6" ma:index="38" nillable="true" ma:displayName="Arts/Andere 6" ma:description="Naam arts enkel invullen wanneer het document niet geldig is voor alle artsen  van een specialisme." ma:list="UserInfo" ma:SharePointGroup="0" ma:internalName="ArtsAndereVanToepassing6"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sAndereVanToepassing7" ma:index="39" nillable="true" ma:displayName="Arts/Andere 7" ma:description="Naam arts enkel invullen wanneer het document niet geldig is voor alle artsen  van een specialisme." ma:list="UserInfo" ma:SharePointGroup="0" ma:internalName="ArtsAndereVanToepassing7"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sAndereVanToepassing8" ma:index="40" nillable="true" ma:displayName="Arts/Andere 8" ma:description="Naam arts enkel invullen wanneer het document niet geldig is voor alle artsen  van een specialisme." ma:list="UserInfo" ma:SharePointGroup="0" ma:internalName="ArtsAndereVanToepassing8"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sAndereVanToepassing9" ma:index="41" nillable="true" ma:displayName="Arts/Andere 9" ma:description="Naam arts enkel invullen wanneer het document niet geldig is voor alle artsen  van een specialisme." ma:list="UserInfo" ma:SharePointGroup="0" ma:internalName="ArtsAndereVanToepassing9"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sAndereVanToepassing10" ma:index="42" nillable="true" ma:displayName="Arts/Andere 10" ma:description="Naam arts enkel invullen wanneer het document niet geldig is voor alle artsen  van een specialisme." ma:list="UserInfo" ma:SharePointGroup="0" ma:internalName="ArtsAndereVanToepassing1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atsInDMS" ma:index="44" nillable="true" ma:displayName="Opmerking" ma:default="-" ma:description="Opmerkingen bij het document." ma:internalName="PlaatsInD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D706057C6FBE364AB6BE0AE06570A2F7" ma:contentTypeVersion="0" ma:contentTypeDescription="Een nieuw document maken." ma:contentTypeScope="" ma:versionID="c7c4f6764074033cc9d4307d0c5ef43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836B5-00BA-49F3-8FFA-C1C6C065A9A9}"/>
</file>

<file path=customXml/itemProps2.xml><?xml version="1.0" encoding="utf-8"?>
<ds:datastoreItem xmlns:ds="http://schemas.openxmlformats.org/officeDocument/2006/customXml" ds:itemID="{ABF4B7EB-F896-43D4-AB84-EDB19CEB4A74}"/>
</file>

<file path=customXml/itemProps3.xml><?xml version="1.0" encoding="utf-8"?>
<ds:datastoreItem xmlns:ds="http://schemas.openxmlformats.org/officeDocument/2006/customXml" ds:itemID="{B0A5F5BF-91DD-4B7F-ABFC-49DA490B3C04}"/>
</file>

<file path=customXml/itemProps4.xml><?xml version="1.0" encoding="utf-8"?>
<ds:datastoreItem xmlns:ds="http://schemas.openxmlformats.org/officeDocument/2006/customXml" ds:itemID="{E1E836B5-00BA-49F3-8FFA-C1C6C065A9A9}">
  <ds:schemaRefs>
    <ds:schemaRef ds:uri="http://schemas.microsoft.com/sharepoint/v3/contenttype/forms"/>
  </ds:schemaRefs>
</ds:datastoreItem>
</file>

<file path=customXml/itemProps5.xml><?xml version="1.0" encoding="utf-8"?>
<ds:datastoreItem xmlns:ds="http://schemas.openxmlformats.org/officeDocument/2006/customXml" ds:itemID="{32237100-CE8F-4A7A-9AB1-FF7F29D37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f2cd4-10eb-4ffa-8fd4-5fdd5549918c"/>
    <ds:schemaRef ds:uri="ccec6ada-32e9-44c8-bccf-680d31a046e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A7A862-9BE3-4CA4-8FE8-53020C1979CF}"/>
</file>

<file path=docProps/app.xml><?xml version="1.0" encoding="utf-8"?>
<Properties xmlns="http://schemas.openxmlformats.org/officeDocument/2006/extended-properties" xmlns:vt="http://schemas.openxmlformats.org/officeDocument/2006/docPropsVTypes">
  <Template>Normal.dotm</Template>
  <TotalTime>0</TotalTime>
  <Pages>32</Pages>
  <Words>11159</Words>
  <Characters>61375</Characters>
  <Application>Microsoft Office Word</Application>
  <DocSecurity>0</DocSecurity>
  <Lines>511</Lines>
  <Paragraphs>144</Paragraphs>
  <ScaleCrop>false</ScaleCrop>
  <HeadingPairs>
    <vt:vector size="2" baseType="variant">
      <vt:variant>
        <vt:lpstr>Titel</vt:lpstr>
      </vt:variant>
      <vt:variant>
        <vt:i4>1</vt:i4>
      </vt:variant>
    </vt:vector>
  </HeadingPairs>
  <TitlesOfParts>
    <vt:vector size="1" baseType="lpstr">
      <vt:lpstr>Oncologisch handboek gynaecologie</vt:lpstr>
    </vt:vector>
  </TitlesOfParts>
  <Company>GzA</Company>
  <LinksUpToDate>false</LinksUpToDate>
  <CharactersWithSpaces>72390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Oncologisch handboek gynaecologie</dc:title>
  <dc:creator>Van De Voorde Gill</dc:creator>
  <cp:lastModifiedBy>Van De Voorde Gill</cp:lastModifiedBy>
  <cp:revision>2</cp:revision>
  <cp:lastPrinted>2014-08-07T07:48:00Z</cp:lastPrinted>
  <dcterms:created xsi:type="dcterms:W3CDTF">2014-08-11T05:48:00Z</dcterms:created>
  <dcterms:modified xsi:type="dcterms:W3CDTF">2014-08-11T05:48:00Z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0x010100D706057C6FBE364AB6BE0AE06570A2F7</vt:lpwstr>
  </property>
  <property fmtid="{D5CDD505-2E9C-101B-9397-08002B2CF9AE}" pid="3" name="Opmerkingen">
    <vt:lpwstr/>
  </property>
</Properties>
</file>